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34E5A" w:rsidRPr="00720D7E" w:rsidRDefault="00C34E5A" w:rsidP="00AE33F1">
      <w:pPr>
        <w:shd w:val="clear" w:color="auto" w:fill="FAF9F5"/>
        <w:spacing w:after="34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Красная книга Краснодарского края</w:t>
      </w:r>
    </w:p>
    <w:p w:rsidR="00C34E5A" w:rsidRPr="00720D7E" w:rsidRDefault="00C34E5A" w:rsidP="00AE33F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34E5A" w:rsidRPr="00720D7E" w:rsidRDefault="00C34E5A" w:rsidP="00AE33F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C34E5A" w:rsidRPr="00720D7E" w:rsidRDefault="00C34E5A" w:rsidP="00AE33F1">
      <w:pPr>
        <w:shd w:val="clear" w:color="auto" w:fill="FAF9F5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 уникальный регион нашей родины. Здесь сохранилась редкая частица дикой природы Западного Кавказа. </w:t>
      </w:r>
      <w:hyperlink r:id="rId7" w:history="1">
        <w:r w:rsidRPr="00720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Умеренно-континентальный климат</w:t>
        </w:r>
      </w:hyperlink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делает край благоприятным для жизни и отдыха, развития сельского хозяйства и животноводства, </w:t>
      </w:r>
      <w:proofErr w:type="gramStart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 приводит к быстрому развитию региона. Но, к сожалению, в погоне за развитием мы забываем о бережном отношении к природе и ее жителям. </w:t>
      </w:r>
      <w:hyperlink r:id="rId8" w:history="1">
        <w:r w:rsidRPr="00720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Загрязняем озера</w:t>
        </w:r>
      </w:hyperlink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720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моря</w:t>
        </w:r>
      </w:hyperlink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прибрежные территории, </w:t>
      </w:r>
      <w:hyperlink r:id="rId10" w:tooltip="загрязнение рек человеком" w:history="1">
        <w:r w:rsidRPr="00720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реки</w:t>
        </w:r>
      </w:hyperlink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болота. Порой приносим в жертву уникальные участками земли с редким можжевельником или сосной пицундской. Из-за браконьерского промысла резко сокращается число черноморской афалины, которая гибнет в сетях. А порой в порыве страха или гнева </w:t>
      </w:r>
      <w:proofErr w:type="gramStart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убиваются</w:t>
      </w:r>
      <w:proofErr w:type="gramEnd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редкие представители пресмыкающихся рода полоза или гадюки.</w:t>
      </w:r>
    </w:p>
    <w:p w:rsidR="00C34E5A" w:rsidRPr="00720D7E" w:rsidRDefault="00C34E5A" w:rsidP="00AE33F1">
      <w:pPr>
        <w:shd w:val="clear" w:color="auto" w:fill="FAF9F5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Впервые Красная книга Краснодарского края вышла в 1994 г., и не имела официального статуса. </w:t>
      </w:r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спустя семь лет официальный статус был получен. Книга включает в себя всех представителей флоры и фауны, которые на данный момент находятся под угрозой исчезновения, исчезнувшие в дикой природе, уязвимые ви</w:t>
      </w:r>
      <w:bookmarkStart w:id="0" w:name="_GoBack"/>
      <w:bookmarkEnd w:id="0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а также редкие и недостаточно изученные виды. На данный момент в Красную книгу Кубани занесено более 450 видов животных и растений.</w:t>
      </w:r>
    </w:p>
    <w:p w:rsidR="00EA0658" w:rsidRPr="00720D7E" w:rsidRDefault="00EA0658" w:rsidP="00720D7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Флора и фауна</w:t>
      </w:r>
    </w:p>
    <w:p w:rsidR="00EA0658" w:rsidRPr="00720D7E" w:rsidRDefault="00EA0658" w:rsidP="00720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сельскохозяйственных технологий, загрязнение водоемов, вырубка лесов неблагоприятно отразилась на природе Краснодарского края. Сократились лесные и степные площади, исчезли малые реки. Экологическая ситуация в этом регионе вызывает серьезные опасения.</w:t>
      </w:r>
    </w:p>
    <w:p w:rsidR="00EA0658" w:rsidRPr="00720D7E" w:rsidRDefault="00EA0658" w:rsidP="00720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меньше пострадали флора и фауна региона. Существование многих видов рыб, птиц, дикой растительности оказалось под угрозой. Исчезновение любого вида растений или животных приведет к нарушениям пищевых связей и </w:t>
      </w:r>
      <w:proofErr w:type="spellStart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энергообмену</w:t>
      </w:r>
      <w:proofErr w:type="spellEnd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экосистеме.</w:t>
      </w:r>
    </w:p>
    <w:p w:rsidR="00EA0658" w:rsidRPr="00720D7E" w:rsidRDefault="00EA0658" w:rsidP="00720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книга содержит информацию о живых существах и растениях, которые следует охранять и бережно обращаться. Она включает в себя 2 раздела, </w:t>
      </w:r>
      <w:proofErr w:type="gramStart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предоставлена информация об:</w:t>
      </w:r>
    </w:p>
    <w:p w:rsidR="00EA0658" w:rsidRPr="00720D7E" w:rsidRDefault="00EA0658" w:rsidP="00720D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растительном </w:t>
      </w:r>
      <w:proofErr w:type="gramStart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proofErr w:type="gramEnd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грибах, мохообразных, водорослях, </w:t>
      </w:r>
      <w:proofErr w:type="spellStart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плаунообразных</w:t>
      </w:r>
      <w:proofErr w:type="spellEnd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магнолиофитах</w:t>
      </w:r>
      <w:proofErr w:type="spellEnd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всего 150 видов;</w:t>
      </w:r>
    </w:p>
    <w:p w:rsidR="00EA0658" w:rsidRPr="00720D7E" w:rsidRDefault="00EA0658" w:rsidP="00720D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животном мире: земноводных, млекопитающих, рыбах, птицах, червях, моллюсках, ракообразных, насекомых – всего 100 видов.</w:t>
      </w:r>
      <w:proofErr w:type="gramEnd"/>
    </w:p>
    <w:p w:rsidR="00EA0658" w:rsidRPr="00720D7E" w:rsidRDefault="00EA0658" w:rsidP="00720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Красная Книга Краснодарского края была составлена преподавателями биологического факультета Кубанского государственного университета. Она создана для информирования широкого круга читателей и привлечения их к охране вымирающей природы.</w:t>
      </w:r>
    </w:p>
    <w:p w:rsidR="00EA0658" w:rsidRPr="00720D7E" w:rsidRDefault="00EA0658" w:rsidP="00720D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Жители водоемов</w:t>
      </w:r>
    </w:p>
    <w:p w:rsidR="00EA0658" w:rsidRPr="00720D7E" w:rsidRDefault="00EA0658" w:rsidP="00720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численности рыб вызвано тем, что каскад искусственных водохранилищ на реке Кубань стал серьезной преградой для их прохода к постоянным нерестилищам. Водные биологические бассейны этой зоны истощились вследствие развития курортных комплексов, увеличения объема сточных вод с промышленных предприятий, перевозок токсических веществ и других неблагоприятно влияющих факторов.</w:t>
      </w:r>
    </w:p>
    <w:p w:rsidR="00EA0658" w:rsidRPr="00720D7E" w:rsidRDefault="00EA0658" w:rsidP="00720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Нарушилась кормовая база, что поставило огромное количество видов рыб под угрозу исчезновения. Среди них голец усатый, стерлядь, белуга, минога, шип, осетр, горбыль. Большинство из них вылавливается браконьерами из-за ценного мяса и икры.</w:t>
      </w:r>
    </w:p>
    <w:p w:rsidR="00EA0658" w:rsidRPr="00720D7E" w:rsidRDefault="00EA0658" w:rsidP="00720D7E">
      <w:pPr>
        <w:pStyle w:val="a3"/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720D7E">
        <w:rPr>
          <w:rFonts w:eastAsia="Times New Roman"/>
          <w:b/>
          <w:bCs/>
          <w:sz w:val="28"/>
          <w:szCs w:val="28"/>
          <w:lang w:eastAsia="ru-RU"/>
        </w:rPr>
        <w:t>Мл</w:t>
      </w:r>
      <w:r w:rsidRPr="00720D7E">
        <w:rPr>
          <w:rFonts w:eastAsia="Times New Roman"/>
          <w:sz w:val="28"/>
          <w:szCs w:val="28"/>
          <w:lang w:eastAsia="ru-RU"/>
        </w:rPr>
        <w:t>В</w:t>
      </w:r>
      <w:proofErr w:type="spellEnd"/>
      <w:r w:rsidRPr="00720D7E">
        <w:rPr>
          <w:rFonts w:eastAsia="Times New Roman"/>
          <w:sz w:val="28"/>
          <w:szCs w:val="28"/>
          <w:lang w:eastAsia="ru-RU"/>
        </w:rPr>
        <w:t xml:space="preserve"> Красной книге Краснодарского края представлено 26 видов млекопитающих </w:t>
      </w:r>
      <w:hyperlink r:id="rId11" w:tooltip="Животные занесенные в красную книгу" w:history="1">
        <w:r w:rsidRPr="00720D7E">
          <w:rPr>
            <w:rFonts w:eastAsia="Times New Roman"/>
            <w:sz w:val="28"/>
            <w:szCs w:val="28"/>
            <w:u w:val="single"/>
            <w:lang w:eastAsia="ru-RU"/>
          </w:rPr>
          <w:t>животных</w:t>
        </w:r>
      </w:hyperlink>
      <w:r w:rsidRPr="00720D7E">
        <w:rPr>
          <w:rFonts w:eastAsia="Times New Roman"/>
          <w:sz w:val="28"/>
          <w:szCs w:val="28"/>
          <w:lang w:eastAsia="ru-RU"/>
        </w:rPr>
        <w:t>. Черноморская афалина, летучие мыши, животные из семейств полорогих, куньих, кошачьи – это не полный перечень представителей фауны, чья численность резко снижается. Серна, переднеазиатский леопард, зубры – редкие и исчезающие виды.</w:t>
      </w:r>
    </w:p>
    <w:p w:rsidR="00EA0658" w:rsidRPr="00720D7E" w:rsidRDefault="00EA0658" w:rsidP="00720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требуют популяции дельфинов. Они с трудом переносят все большее загрязнение морей, становятся объектом ловли в развлекательных целях.</w:t>
      </w:r>
    </w:p>
    <w:p w:rsidR="00EA0658" w:rsidRPr="00720D7E" w:rsidRDefault="00EA0658" w:rsidP="00720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 лесов, выжигание степей, хозяйственная промышленность, заселение диких территорий, развитие развлекательной инфраструктуры являются лимитирующими факторами, что ведут к обеднению разнообразия фауны. Неплодовитые, оседлые и стенотопные виды животных стремительно погибают.</w:t>
      </w:r>
    </w:p>
    <w:p w:rsidR="00EA0658" w:rsidRPr="00720D7E" w:rsidRDefault="00EA0658" w:rsidP="00720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Неблагоприятное влияние на животный мир оказало распространение химизации сельскохозяйственных территорий.</w:t>
      </w:r>
    </w:p>
    <w:p w:rsidR="00EA0658" w:rsidRPr="00720D7E" w:rsidRDefault="00EA0658" w:rsidP="00720D7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Птицы</w:t>
      </w:r>
    </w:p>
    <w:p w:rsidR="00EA0658" w:rsidRPr="00720D7E" w:rsidRDefault="00EA0658" w:rsidP="00720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Книгу занесены и </w:t>
      </w:r>
      <w:hyperlink r:id="rId12" w:tooltip="Птицы занесенные в Красную книгу" w:history="1">
        <w:r w:rsidRPr="00720D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птицы</w:t>
        </w:r>
      </w:hyperlink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Семейства </w:t>
      </w:r>
      <w:proofErr w:type="gramStart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аистовых</w:t>
      </w:r>
      <w:proofErr w:type="gramEnd"/>
      <w:r w:rsidRP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журавлиных, тетеревиных, соколиных, утиных находятся под угрозой стремительного сокращения численности. Навсегда исчезла дрофа, осталось критиче</w:t>
      </w:r>
      <w:r w:rsidR="00720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количество хищных беркутов.</w:t>
      </w:r>
    </w:p>
    <w:p w:rsidR="009F2159" w:rsidRPr="00720D7E" w:rsidRDefault="009F2159">
      <w:pPr>
        <w:rPr>
          <w:rFonts w:ascii="Times New Roman" w:hAnsi="Times New Roman" w:cs="Times New Roman"/>
          <w:sz w:val="28"/>
          <w:szCs w:val="28"/>
        </w:rPr>
      </w:pPr>
    </w:p>
    <w:sectPr w:rsidR="009F2159" w:rsidRPr="0072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7017"/>
    <w:multiLevelType w:val="multilevel"/>
    <w:tmpl w:val="F460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59"/>
    <w:rsid w:val="00720D7E"/>
    <w:rsid w:val="009F2159"/>
    <w:rsid w:val="00AE33F1"/>
    <w:rsid w:val="00C34E5A"/>
    <w:rsid w:val="00E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65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6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portal.info/ekologicheskie-problemy-oz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coportal.info/umerenno-i-rezko-kontinentalnye-klimaty/" TargetMode="External"/><Relationship Id="rId12" Type="http://schemas.openxmlformats.org/officeDocument/2006/relationships/hyperlink" Target="https://anapacity.com/krasnaya-kniga-krasnodarskogo-kraya-ptic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napacity.com/krasnaya-kniga-krasnodarskogo-kraya-zhivotny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coportal.info/zagryaznenie-re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coportal.info/ekologicheskie-problemy-more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653A-A971-4C44-A9A3-20970D15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2021-05-16T16:56:00Z</dcterms:created>
  <dcterms:modified xsi:type="dcterms:W3CDTF">2021-05-16T17:19:00Z</dcterms:modified>
</cp:coreProperties>
</file>