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04D" w:rsidRDefault="0045004D" w:rsidP="0045004D">
      <w:pPr>
        <w:jc w:val="center"/>
      </w:pPr>
      <w:bookmarkStart w:id="0" w:name="_GoBack"/>
      <w:bookmarkEnd w:id="0"/>
      <w:r>
        <w:t>ПОЯСНИТЕЛЬНАЯ ЗАПИСКА</w:t>
      </w:r>
    </w:p>
    <w:p w:rsidR="0045004D" w:rsidRDefault="0045004D" w:rsidP="0045004D"/>
    <w:p w:rsidR="0045004D" w:rsidRDefault="0045004D" w:rsidP="0045004D">
      <w:r>
        <w:t xml:space="preserve">Статус документа </w:t>
      </w:r>
    </w:p>
    <w:p w:rsidR="0045004D" w:rsidRDefault="0045004D" w:rsidP="0045004D">
      <w:r>
        <w:t>Рабочая программа по обществознанию составлена на основе федерального компонента государственного стандарта (основного) общего образования.</w:t>
      </w:r>
    </w:p>
    <w:p w:rsidR="0045004D" w:rsidRDefault="0045004D" w:rsidP="0045004D">
      <w:r>
        <w:t xml:space="preserve">Рабочая  программа конкретизирует содержание предметных тем образовательного </w:t>
      </w:r>
      <w:proofErr w:type="gramStart"/>
      <w:r>
        <w:t>стан-</w:t>
      </w:r>
      <w:proofErr w:type="spellStart"/>
      <w:r>
        <w:t>дарта</w:t>
      </w:r>
      <w:proofErr w:type="spellEnd"/>
      <w:proofErr w:type="gramEnd"/>
      <w:r>
        <w:t>, дает примерное распределение учебных часов по разделам и темам курса, определяет ми-</w:t>
      </w:r>
      <w:proofErr w:type="spellStart"/>
      <w:r>
        <w:t>нимальный</w:t>
      </w:r>
      <w:proofErr w:type="spellEnd"/>
      <w:r>
        <w:t xml:space="preserve"> набор самостоятельных, практических работ, выполняемых учащимися.</w:t>
      </w:r>
    </w:p>
    <w:p w:rsidR="0045004D" w:rsidRDefault="0045004D" w:rsidP="0045004D">
      <w:r>
        <w:t>Рабочая программа выполняет две основные функции:</w:t>
      </w:r>
    </w:p>
    <w:p w:rsidR="0045004D" w:rsidRDefault="0045004D" w:rsidP="0045004D">
      <w:r>
        <w:t xml:space="preserve">Информационно-методическая функция позволяет всем участникам образовательного </w:t>
      </w:r>
      <w:proofErr w:type="gramStart"/>
      <w:r>
        <w:t>про-</w:t>
      </w:r>
      <w:proofErr w:type="spellStart"/>
      <w:r>
        <w:t>цесса</w:t>
      </w:r>
      <w:proofErr w:type="spellEnd"/>
      <w:proofErr w:type="gramEnd"/>
      <w:r>
        <w:t xml:space="preserve"> получить представление о целях, содержании, общей стратегии обучения, воспитания и развития учащихся средствами данного учебного предмета.</w:t>
      </w:r>
    </w:p>
    <w:p w:rsidR="0045004D" w:rsidRDefault="0045004D" w:rsidP="0045004D">
      <w:r>
        <w:t>Организационно-планирующая функция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этапов, в том числе для содержательного наполнения промежуточной аттестации учащихся.</w:t>
      </w:r>
    </w:p>
    <w:p w:rsidR="0045004D" w:rsidRDefault="0045004D" w:rsidP="0045004D"/>
    <w:p w:rsidR="0045004D" w:rsidRDefault="0045004D" w:rsidP="0045004D">
      <w:r>
        <w:t>Структура документа</w:t>
      </w:r>
    </w:p>
    <w:p w:rsidR="0045004D" w:rsidRDefault="0045004D" w:rsidP="0045004D">
      <w:r>
        <w:t xml:space="preserve">Рабочая программа включает пять разделов: </w:t>
      </w:r>
    </w:p>
    <w:p w:rsidR="0045004D" w:rsidRDefault="0045004D" w:rsidP="0045004D">
      <w:r>
        <w:t>1.</w:t>
      </w:r>
      <w:r>
        <w:tab/>
        <w:t>Общая характеристика учебного предмета.</w:t>
      </w:r>
    </w:p>
    <w:p w:rsidR="0045004D" w:rsidRDefault="0045004D" w:rsidP="0045004D">
      <w:r>
        <w:t>2.</w:t>
      </w:r>
      <w:r>
        <w:tab/>
        <w:t>Цели обучения.</w:t>
      </w:r>
    </w:p>
    <w:p w:rsidR="0045004D" w:rsidRDefault="0045004D" w:rsidP="0045004D">
      <w:r>
        <w:t>3.</w:t>
      </w:r>
      <w:r>
        <w:tab/>
      </w:r>
      <w:proofErr w:type="spellStart"/>
      <w:r>
        <w:t>Общеучебные</w:t>
      </w:r>
      <w:proofErr w:type="spellEnd"/>
      <w:r>
        <w:t xml:space="preserve"> умения, навыки и способы деятельности.</w:t>
      </w:r>
    </w:p>
    <w:p w:rsidR="0045004D" w:rsidRDefault="0045004D" w:rsidP="0045004D">
      <w:r>
        <w:t>4.</w:t>
      </w:r>
      <w:r>
        <w:tab/>
        <w:t>Основное содержание.</w:t>
      </w:r>
    </w:p>
    <w:p w:rsidR="0045004D" w:rsidRDefault="0045004D" w:rsidP="0045004D">
      <w:r>
        <w:t>5.</w:t>
      </w:r>
      <w:r>
        <w:tab/>
        <w:t>Самостоятельные, практические работы, выполняемые учащимися.</w:t>
      </w:r>
    </w:p>
    <w:p w:rsidR="0045004D" w:rsidRDefault="0045004D" w:rsidP="0045004D">
      <w:r>
        <w:t>6.</w:t>
      </w:r>
      <w:r>
        <w:tab/>
        <w:t>Результаты обучения.</w:t>
      </w:r>
    </w:p>
    <w:p w:rsidR="0045004D" w:rsidRDefault="0045004D" w:rsidP="0045004D">
      <w:r>
        <w:lastRenderedPageBreak/>
        <w:t>7.</w:t>
      </w:r>
      <w:r>
        <w:tab/>
        <w:t>Требования к уровню подготовки выпускников:</w:t>
      </w:r>
    </w:p>
    <w:p w:rsidR="0045004D" w:rsidRDefault="0045004D" w:rsidP="0045004D">
      <w:r>
        <w:t></w:t>
      </w:r>
      <w:r>
        <w:tab/>
        <w:t xml:space="preserve">знать/понимать, </w:t>
      </w:r>
    </w:p>
    <w:p w:rsidR="0045004D" w:rsidRDefault="0045004D" w:rsidP="0045004D">
      <w:r>
        <w:t></w:t>
      </w:r>
      <w:r>
        <w:tab/>
        <w:t xml:space="preserve">уметь, </w:t>
      </w:r>
    </w:p>
    <w:p w:rsidR="0045004D" w:rsidRDefault="0045004D" w:rsidP="0045004D">
      <w:r>
        <w:t></w:t>
      </w:r>
      <w:r>
        <w:tab/>
        <w:t>использовать приобретённых знаний и умений в практической деятельности.</w:t>
      </w:r>
    </w:p>
    <w:p w:rsidR="0045004D" w:rsidRDefault="0045004D" w:rsidP="0045004D">
      <w:r>
        <w:t>Общая характеристика учебного предмета</w:t>
      </w:r>
    </w:p>
    <w:p w:rsidR="0045004D" w:rsidRDefault="0045004D" w:rsidP="0045004D">
      <w:r>
        <w:t xml:space="preserve">Содержание основного общего образования по обществознанию представляет собой </w:t>
      </w:r>
      <w:proofErr w:type="gramStart"/>
      <w:r>
        <w:t>ком-</w:t>
      </w:r>
      <w:proofErr w:type="spellStart"/>
      <w:r>
        <w:t>плекс</w:t>
      </w:r>
      <w:proofErr w:type="spellEnd"/>
      <w:proofErr w:type="gramEnd"/>
      <w:r>
        <w:t xml:space="preserve"> знаний, отражающих основные объекты изучения: общество и его основные сферы, </w:t>
      </w:r>
      <w:proofErr w:type="spellStart"/>
      <w:r>
        <w:t>челове</w:t>
      </w:r>
      <w:proofErr w:type="spellEnd"/>
      <w:r>
        <w:t xml:space="preserve">-ка в обществе, правовое регулирование общественных отношений. Помимо знаний, важными </w:t>
      </w:r>
      <w:proofErr w:type="gramStart"/>
      <w:r>
        <w:t>со-</w:t>
      </w:r>
      <w:proofErr w:type="spellStart"/>
      <w:r>
        <w:t>держательными</w:t>
      </w:r>
      <w:proofErr w:type="spellEnd"/>
      <w:proofErr w:type="gramEnd"/>
      <w:r>
        <w:t xml:space="preserve"> компонентами курса являются: социальные навыки, умения, совокупность </w:t>
      </w:r>
      <w:proofErr w:type="spellStart"/>
      <w:r>
        <w:t>мо-ральных</w:t>
      </w:r>
      <w:proofErr w:type="spellEnd"/>
      <w:r>
        <w:t xml:space="preserve"> норм и гуманистических ценностей; правовые нормы, лежащие  в основе правомерного поведения. Не менее важным элементом содержания  учебного предмета обществознания является опыт  познавательной и практической деятельности, включающий работу с адаптированными источниками социальной информации; решение познавательных и практических задач, </w:t>
      </w:r>
      <w:proofErr w:type="gramStart"/>
      <w:r>
        <w:t>отражаю-</w:t>
      </w:r>
      <w:proofErr w:type="spellStart"/>
      <w:r>
        <w:t>щих</w:t>
      </w:r>
      <w:proofErr w:type="spellEnd"/>
      <w:proofErr w:type="gramEnd"/>
      <w:r>
        <w:t xml:space="preserve"> типичные социальные ситуации; учебную коммуникацию, опыт проектной деятельности  в учебном процессе и социальной практике. </w:t>
      </w:r>
    </w:p>
    <w:p w:rsidR="0045004D" w:rsidRDefault="0045004D" w:rsidP="0045004D">
      <w:r>
        <w:t xml:space="preserve">Курс обществознания предусматривает выделение двух самостоятельных,  связанных </w:t>
      </w:r>
      <w:proofErr w:type="gramStart"/>
      <w:r>
        <w:t>меж-</w:t>
      </w:r>
      <w:proofErr w:type="spellStart"/>
      <w:r>
        <w:t>ду</w:t>
      </w:r>
      <w:proofErr w:type="spellEnd"/>
      <w:proofErr w:type="gramEnd"/>
      <w:r>
        <w:t xml:space="preserve"> собой этапов.</w:t>
      </w:r>
    </w:p>
    <w:p w:rsidR="0045004D" w:rsidRDefault="0045004D" w:rsidP="0045004D">
      <w:r>
        <w:t xml:space="preserve"> Первый этап (6 </w:t>
      </w:r>
      <w:proofErr w:type="spellStart"/>
      <w:r>
        <w:t>кл</w:t>
      </w:r>
      <w:proofErr w:type="spellEnd"/>
      <w:r>
        <w:t xml:space="preserve">.) носит преимущественно пропедевтический характер, связанный с </w:t>
      </w:r>
      <w:proofErr w:type="gramStart"/>
      <w:r>
        <w:t>про-</w:t>
      </w:r>
      <w:proofErr w:type="spellStart"/>
      <w:r>
        <w:t>блемами</w:t>
      </w:r>
      <w:proofErr w:type="spellEnd"/>
      <w:proofErr w:type="gramEnd"/>
      <w:r>
        <w:t xml:space="preserve"> социализации младших подростков. На этом этапе  необходимо обеспечить </w:t>
      </w:r>
      <w:proofErr w:type="gramStart"/>
      <w:r>
        <w:t>преемствен-</w:t>
      </w:r>
      <w:proofErr w:type="spellStart"/>
      <w:r>
        <w:t>ность</w:t>
      </w:r>
      <w:proofErr w:type="spellEnd"/>
      <w:proofErr w:type="gramEnd"/>
      <w:r>
        <w:t xml:space="preserve"> по отношению к курсу «Окружающий мир», изучаемому в начальной школе.</w:t>
      </w:r>
    </w:p>
    <w:p w:rsidR="0045004D" w:rsidRDefault="0045004D" w:rsidP="0045004D">
      <w:r>
        <w:t xml:space="preserve"> Второй этап (7-9 </w:t>
      </w:r>
      <w:proofErr w:type="spellStart"/>
      <w:r>
        <w:t>кл</w:t>
      </w:r>
      <w:proofErr w:type="spellEnd"/>
      <w:r>
        <w:t xml:space="preserve">.) ориентирован на более сложный круг вопросов и не только </w:t>
      </w:r>
      <w:proofErr w:type="spellStart"/>
      <w:proofErr w:type="gramStart"/>
      <w:r>
        <w:t>сопро-вождает</w:t>
      </w:r>
      <w:proofErr w:type="spellEnd"/>
      <w:proofErr w:type="gramEnd"/>
      <w:r>
        <w:t xml:space="preserve"> процесс социализации, но и способствует </w:t>
      </w:r>
      <w:proofErr w:type="spellStart"/>
      <w:r>
        <w:t>предпрофильной</w:t>
      </w:r>
      <w:proofErr w:type="spellEnd"/>
      <w:r>
        <w:t xml:space="preserve"> подготовке учащихся. На втором этапе последовательность изучения учебного материала определяется с учетом возрастных рубежей изменения социального статуса (расширение дееспособности),  социального опыта, познавательных возможностей учащихся.</w:t>
      </w:r>
    </w:p>
    <w:p w:rsidR="0045004D" w:rsidRDefault="0045004D" w:rsidP="0045004D">
      <w:r>
        <w:lastRenderedPageBreak/>
        <w:t xml:space="preserve"> На каждом из этапов  реализуются </w:t>
      </w:r>
      <w:proofErr w:type="spellStart"/>
      <w:r>
        <w:t>межпредметные</w:t>
      </w:r>
      <w:proofErr w:type="spellEnd"/>
      <w:r>
        <w:t xml:space="preserve"> связи с курсом истории и другими учебными дисциплинами.</w:t>
      </w:r>
    </w:p>
    <w:p w:rsidR="0045004D" w:rsidRDefault="0045004D" w:rsidP="0045004D"/>
    <w:p w:rsidR="0045004D" w:rsidRDefault="0045004D" w:rsidP="0045004D"/>
    <w:p w:rsidR="0045004D" w:rsidRDefault="0045004D" w:rsidP="0045004D"/>
    <w:p w:rsidR="0045004D" w:rsidRDefault="0045004D" w:rsidP="0045004D"/>
    <w:p w:rsidR="0045004D" w:rsidRDefault="0045004D" w:rsidP="0045004D"/>
    <w:p w:rsidR="0045004D" w:rsidRDefault="0045004D" w:rsidP="0045004D">
      <w:r>
        <w:t>Цели обучения.</w:t>
      </w:r>
    </w:p>
    <w:p w:rsidR="0045004D" w:rsidRDefault="0045004D" w:rsidP="0045004D">
      <w:r>
        <w:t>Изучение обществознания (включая экономику и право) в основной школе направлено на достижение следующих целей:</w:t>
      </w:r>
    </w:p>
    <w:p w:rsidR="0045004D" w:rsidRDefault="0045004D" w:rsidP="0045004D">
      <w:r>
        <w:t>•</w:t>
      </w:r>
      <w:r>
        <w:tab/>
        <w:t xml:space="preserve">развитие личности в ответственный период социального взросления человека (11-15 лет), ее познавательных интересов, критического мышления в процессе  восприятия социальной (в том числе экономической и правовой) информации и определения собственной позиции; нравственной и правовой культуры, экономического образа мышления, способности к самоопределению и </w:t>
      </w:r>
      <w:proofErr w:type="gramStart"/>
      <w:r>
        <w:t>само-реализации</w:t>
      </w:r>
      <w:proofErr w:type="gramEnd"/>
      <w:r>
        <w:t>;</w:t>
      </w:r>
    </w:p>
    <w:p w:rsidR="0045004D" w:rsidRDefault="0045004D" w:rsidP="0045004D">
      <w:r>
        <w:t>•</w:t>
      </w:r>
      <w:r>
        <w:tab/>
        <w:t xml:space="preserve">воспитание общероссийской идентичности, гражданской ответственности, уважения к социальным нормам; приверженности гуманистическим и демократическим ценностям, </w:t>
      </w:r>
      <w:proofErr w:type="gramStart"/>
      <w:r>
        <w:t>закреп-ленным</w:t>
      </w:r>
      <w:proofErr w:type="gramEnd"/>
      <w:r>
        <w:t xml:space="preserve"> в Конституции Российской Федерации;</w:t>
      </w:r>
    </w:p>
    <w:p w:rsidR="0045004D" w:rsidRDefault="0045004D" w:rsidP="0045004D">
      <w:r>
        <w:t>•</w:t>
      </w:r>
      <w:r>
        <w:tab/>
        <w:t xml:space="preserve">освоение на уровне функциональной грамотности системы знаний, необходимых для </w:t>
      </w:r>
      <w:proofErr w:type="gramStart"/>
      <w:r>
        <w:t>со-</w:t>
      </w:r>
      <w:proofErr w:type="spellStart"/>
      <w:r>
        <w:t>циальной</w:t>
      </w:r>
      <w:proofErr w:type="spellEnd"/>
      <w:proofErr w:type="gramEnd"/>
      <w:r>
        <w:t xml:space="preserve"> адаптации: об обществе; основных социальных ролях; позитивно оцениваемых обще-</w:t>
      </w:r>
      <w:proofErr w:type="spellStart"/>
      <w:r>
        <w:t>ством</w:t>
      </w:r>
      <w:proofErr w:type="spellEnd"/>
      <w:r>
        <w:t xml:space="preserve">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</w:t>
      </w:r>
      <w:proofErr w:type="spellStart"/>
      <w:r>
        <w:t>реа-лизации</w:t>
      </w:r>
      <w:proofErr w:type="spellEnd"/>
      <w:r>
        <w:t xml:space="preserve"> и защиты прав человека и гражданина; </w:t>
      </w:r>
    </w:p>
    <w:p w:rsidR="0045004D" w:rsidRDefault="0045004D" w:rsidP="0045004D">
      <w:r>
        <w:t>•</w:t>
      </w:r>
      <w:r>
        <w:tab/>
        <w:t xml:space="preserve">овладение умениями познавательной, коммуникативной, практической деятельности в основных характерных для подросткового возраста социальных ролях; </w:t>
      </w:r>
    </w:p>
    <w:p w:rsidR="00CB1B62" w:rsidRDefault="0045004D" w:rsidP="0045004D">
      <w:r>
        <w:t>•</w:t>
      </w:r>
      <w:r>
        <w:tab/>
        <w:t xml:space="preserve">формирование опыта применения полученных знаний для решения типичных задач в области социальных отношений;  экономической и </w:t>
      </w:r>
      <w:r>
        <w:lastRenderedPageBreak/>
        <w:t xml:space="preserve">гражданско-общественной деятельности; </w:t>
      </w:r>
      <w:proofErr w:type="gramStart"/>
      <w:r>
        <w:t>меж-личностных</w:t>
      </w:r>
      <w:proofErr w:type="gramEnd"/>
      <w:r>
        <w:t xml:space="preserve"> отношениях; отношениях между людьми различных национальностей и </w:t>
      </w:r>
      <w:proofErr w:type="spellStart"/>
      <w:r>
        <w:t>вероиспове-даний</w:t>
      </w:r>
      <w:proofErr w:type="spellEnd"/>
      <w:r>
        <w:t>; самостоятельной познавательной деятельности; правоотношениях; семейно-бытовых от-ношениях.</w:t>
      </w:r>
    </w:p>
    <w:sectPr w:rsidR="00CB1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AA0"/>
    <w:rsid w:val="0045004D"/>
    <w:rsid w:val="007F5AA0"/>
    <w:rsid w:val="00CB1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708</Words>
  <Characters>4036</Characters>
  <Application>Microsoft Office Word</Application>
  <DocSecurity>0</DocSecurity>
  <Lines>33</Lines>
  <Paragraphs>9</Paragraphs>
  <ScaleCrop>false</ScaleCrop>
  <Company/>
  <LinksUpToDate>false</LinksUpToDate>
  <CharactersWithSpaces>4735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Леонид</dc:creator>
  <cp:keywords/>
  <dc:description/>
  <cp:lastModifiedBy>Леонид</cp:lastModifiedBy>
  <cp:revision>2</cp:revision>
  <dcterms:created xsi:type="dcterms:W3CDTF">2014-11-21T02:25:00Z</dcterms:created>
  <dcterms:modified xsi:type="dcterms:W3CDTF">2014-11-21T02:25:00Z</dcterms:modified>
</cp:coreProperties>
</file>