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0" w:rsidRPr="00C07788" w:rsidRDefault="00F01F00" w:rsidP="00C07788">
      <w:pPr>
        <w:pStyle w:val="a3"/>
        <w:jc w:val="center"/>
        <w:rPr>
          <w:b/>
          <w:sz w:val="28"/>
          <w:szCs w:val="28"/>
        </w:rPr>
      </w:pPr>
      <w:r w:rsidRPr="00C07788">
        <w:rPr>
          <w:b/>
          <w:sz w:val="28"/>
          <w:szCs w:val="28"/>
        </w:rPr>
        <w:t>Аннотация к рабочей программе по физической культуре</w:t>
      </w:r>
      <w:r w:rsidR="00C07788" w:rsidRPr="00C07788">
        <w:rPr>
          <w:b/>
          <w:sz w:val="28"/>
          <w:szCs w:val="28"/>
        </w:rPr>
        <w:t xml:space="preserve"> </w:t>
      </w:r>
      <w:r w:rsidRPr="00C07788">
        <w:rPr>
          <w:b/>
          <w:sz w:val="28"/>
          <w:szCs w:val="28"/>
        </w:rPr>
        <w:t xml:space="preserve">для учащихся </w:t>
      </w:r>
      <w:r w:rsidR="0000548D" w:rsidRPr="00C07788">
        <w:rPr>
          <w:b/>
          <w:sz w:val="28"/>
          <w:szCs w:val="28"/>
        </w:rPr>
        <w:t>8</w:t>
      </w:r>
      <w:r w:rsidRPr="00C07788">
        <w:rPr>
          <w:b/>
          <w:sz w:val="28"/>
          <w:szCs w:val="28"/>
        </w:rPr>
        <w:t xml:space="preserve"> </w:t>
      </w:r>
      <w:r w:rsidR="0000548D" w:rsidRPr="00C07788">
        <w:rPr>
          <w:b/>
          <w:sz w:val="28"/>
          <w:szCs w:val="28"/>
        </w:rPr>
        <w:t>класса</w:t>
      </w:r>
    </w:p>
    <w:p w:rsidR="00F01F00" w:rsidRPr="00C07788" w:rsidRDefault="00F01F00" w:rsidP="00C07788">
      <w:pPr>
        <w:pStyle w:val="a3"/>
      </w:pPr>
      <w:r w:rsidRPr="00C07788">
        <w:t xml:space="preserve">       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C07788">
        <w:t>Зданевича</w:t>
      </w:r>
      <w:proofErr w:type="spellEnd"/>
      <w:r w:rsidRPr="00C07788">
        <w:t xml:space="preserve">. (М.: Просвещение, 2012). </w:t>
      </w:r>
    </w:p>
    <w:p w:rsidR="00F01F00" w:rsidRPr="00C07788" w:rsidRDefault="00F01F00" w:rsidP="00C07788">
      <w:pPr>
        <w:pStyle w:val="a3"/>
      </w:pPr>
      <w:r w:rsidRPr="00C07788">
        <w:t xml:space="preserve">     В соответствии с ФБУПП учебный предмет «Физическая культура» вводится как обязательный предмет в средней школе, на его преподавание отводится 70 (105) часов в год. </w:t>
      </w:r>
    </w:p>
    <w:p w:rsidR="00F01F00" w:rsidRPr="00C07788" w:rsidRDefault="0000548D" w:rsidP="00C07788">
      <w:pPr>
        <w:pStyle w:val="a3"/>
      </w:pPr>
      <w:r w:rsidRPr="00C07788">
        <w:t xml:space="preserve">    </w:t>
      </w:r>
      <w:r w:rsidR="00F01F00" w:rsidRPr="00C07788">
        <w:t xml:space="preserve">Для прохождения программы в учебном процессе можно использовать следующие учебники: </w:t>
      </w:r>
    </w:p>
    <w:p w:rsidR="00F01F00" w:rsidRPr="00C07788" w:rsidRDefault="00F01F00" w:rsidP="00C07788">
      <w:pPr>
        <w:pStyle w:val="a3"/>
      </w:pPr>
      <w:r w:rsidRPr="00C07788">
        <w:t xml:space="preserve">- </w:t>
      </w:r>
      <w:proofErr w:type="spellStart"/>
      <w:r w:rsidRPr="00C07788">
        <w:t>Виленский</w:t>
      </w:r>
      <w:proofErr w:type="spellEnd"/>
      <w:r w:rsidRPr="00C07788">
        <w:t>, М. Я. Физическая культура. 5-7 классы</w:t>
      </w:r>
      <w:proofErr w:type="gramStart"/>
      <w:r w:rsidRPr="00C07788">
        <w:t xml:space="preserve"> :</w:t>
      </w:r>
      <w:proofErr w:type="gramEnd"/>
      <w:r w:rsidRPr="00C07788">
        <w:t xml:space="preserve"> учебник для общеобразовательных учреждений /М. Я. </w:t>
      </w:r>
      <w:proofErr w:type="spellStart"/>
      <w:r w:rsidRPr="00C07788">
        <w:t>Виленский</w:t>
      </w:r>
      <w:proofErr w:type="spellEnd"/>
      <w:r w:rsidRPr="00C07788">
        <w:t xml:space="preserve">, Т. Ю. </w:t>
      </w:r>
      <w:proofErr w:type="spellStart"/>
      <w:r w:rsidRPr="00C07788">
        <w:t>Торочкова</w:t>
      </w:r>
      <w:proofErr w:type="spellEnd"/>
      <w:r w:rsidRPr="00C07788">
        <w:t xml:space="preserve">, И. М. </w:t>
      </w:r>
      <w:proofErr w:type="spellStart"/>
      <w:r w:rsidRPr="00C07788">
        <w:t>Туревский</w:t>
      </w:r>
      <w:proofErr w:type="spellEnd"/>
      <w:r w:rsidRPr="00C07788">
        <w:t xml:space="preserve"> ; под общей редакцией М. Я. </w:t>
      </w:r>
      <w:proofErr w:type="spellStart"/>
      <w:r w:rsidRPr="00C07788">
        <w:t>Виленского</w:t>
      </w:r>
      <w:proofErr w:type="spellEnd"/>
      <w:r w:rsidRPr="00C07788">
        <w:t xml:space="preserve">. - М.: Просвещение, 2008 – 2012 гг. </w:t>
      </w:r>
    </w:p>
    <w:p w:rsidR="00F01F00" w:rsidRPr="00C07788" w:rsidRDefault="00F01F00" w:rsidP="00C07788">
      <w:pPr>
        <w:pStyle w:val="a3"/>
      </w:pPr>
      <w:r w:rsidRPr="00C07788">
        <w:t>- Лях, В. И. Физическая культура. 8-9 классы</w:t>
      </w:r>
      <w:proofErr w:type="gramStart"/>
      <w:r w:rsidRPr="00C07788">
        <w:t xml:space="preserve"> :</w:t>
      </w:r>
      <w:proofErr w:type="gramEnd"/>
      <w:r w:rsidRPr="00C07788">
        <w:t xml:space="preserve"> учебник для общеобразовательных учреждений / В. И. Лях, А. А. </w:t>
      </w:r>
      <w:proofErr w:type="spellStart"/>
      <w:r w:rsidRPr="00C07788">
        <w:t>Зданевич</w:t>
      </w:r>
      <w:proofErr w:type="spellEnd"/>
      <w:r w:rsidRPr="00C07788">
        <w:t xml:space="preserve"> ; под общей редакцией. В. И. Ляха. - М.</w:t>
      </w:r>
      <w:proofErr w:type="gramStart"/>
      <w:r w:rsidRPr="00C07788">
        <w:t xml:space="preserve"> :</w:t>
      </w:r>
      <w:proofErr w:type="gramEnd"/>
      <w:r w:rsidRPr="00C07788">
        <w:t xml:space="preserve"> Просвещение, 2008- 2012 гг. </w:t>
      </w:r>
    </w:p>
    <w:p w:rsidR="00F01F00" w:rsidRPr="00C07788" w:rsidRDefault="0000548D" w:rsidP="00C07788">
      <w:pPr>
        <w:pStyle w:val="a3"/>
      </w:pPr>
      <w:r w:rsidRPr="00C07788">
        <w:t xml:space="preserve">   </w:t>
      </w:r>
      <w:r w:rsidR="00F01F00" w:rsidRPr="00C07788">
        <w:t xml:space="preserve">В программе В. И. Ляха, А. А. </w:t>
      </w:r>
      <w:proofErr w:type="spellStart"/>
      <w:r w:rsidR="00F01F00" w:rsidRPr="00C07788">
        <w:t>Зданевича</w:t>
      </w:r>
      <w:proofErr w:type="spellEnd"/>
      <w:r w:rsidR="00F01F00" w:rsidRPr="00C07788"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</w:t>
      </w:r>
      <w:r w:rsidRPr="00C07788">
        <w:t xml:space="preserve"> на базе ранее пройденных. В 8 классе</w:t>
      </w:r>
      <w:r w:rsidR="00F01F00" w:rsidRPr="00C07788">
        <w:t xml:space="preserve"> единоборства заменяются легкой атлетикой и кроссовой подготовкой. Для прохождения теоретических сведений можно выделять время, как в процессе уроков, так и отдельно один час в четверти. </w:t>
      </w:r>
    </w:p>
    <w:p w:rsidR="00F01F00" w:rsidRPr="00C07788" w:rsidRDefault="00F01F00" w:rsidP="00C07788">
      <w:pPr>
        <w:pStyle w:val="a3"/>
      </w:pPr>
      <w:r w:rsidRPr="00C07788">
        <w:t xml:space="preserve">      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F01F00" w:rsidRPr="00C07788" w:rsidRDefault="00F01F00" w:rsidP="00C07788">
      <w:pPr>
        <w:pStyle w:val="a3"/>
      </w:pPr>
      <w:r w:rsidRPr="00C07788">
        <w:t xml:space="preserve">         Задачи физ</w:t>
      </w:r>
      <w:r w:rsidR="0000548D" w:rsidRPr="00C07788">
        <w:t>ического воспитания учащихся 8 класса</w:t>
      </w:r>
      <w:r w:rsidRPr="00C07788">
        <w:t xml:space="preserve"> направлены: </w:t>
      </w:r>
    </w:p>
    <w:p w:rsidR="00F01F00" w:rsidRPr="00C07788" w:rsidRDefault="00F01F00" w:rsidP="00C07788">
      <w:pPr>
        <w:pStyle w:val="a3"/>
      </w:pPr>
      <w:r w:rsidRPr="00C07788">
        <w:t xml:space="preserve">-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 </w:t>
      </w:r>
    </w:p>
    <w:p w:rsidR="00F01F00" w:rsidRPr="00C07788" w:rsidRDefault="00F01F00" w:rsidP="00C07788">
      <w:pPr>
        <w:pStyle w:val="a3"/>
      </w:pPr>
      <w:r w:rsidRPr="00C07788">
        <w:t xml:space="preserve">- на обучение основам базовых видов двигательных действий; </w:t>
      </w:r>
    </w:p>
    <w:p w:rsidR="00F01F00" w:rsidRPr="00C07788" w:rsidRDefault="00F01F00" w:rsidP="00C07788">
      <w:pPr>
        <w:pStyle w:val="a3"/>
      </w:pPr>
      <w:r w:rsidRPr="00C07788">
        <w:t xml:space="preserve">- на дальнейшее развитие координационных и кондиционных способностей; </w:t>
      </w:r>
    </w:p>
    <w:p w:rsidR="00F01F00" w:rsidRPr="00C07788" w:rsidRDefault="00F01F00" w:rsidP="00C07788">
      <w:pPr>
        <w:pStyle w:val="a3"/>
      </w:pPr>
      <w:r w:rsidRPr="00C07788">
        <w:t xml:space="preserve"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</w:r>
    </w:p>
    <w:p w:rsidR="00F01F00" w:rsidRPr="00C07788" w:rsidRDefault="00F01F00" w:rsidP="00C07788">
      <w:pPr>
        <w:pStyle w:val="a3"/>
      </w:pPr>
      <w:r w:rsidRPr="00C07788">
        <w:t xml:space="preserve">- на углубленное представление об основных видах спорта; </w:t>
      </w:r>
    </w:p>
    <w:p w:rsidR="00F01F00" w:rsidRPr="00C07788" w:rsidRDefault="00F01F00" w:rsidP="00C07788">
      <w:pPr>
        <w:pStyle w:val="a3"/>
      </w:pPr>
      <w:r w:rsidRPr="00C07788">
        <w:t xml:space="preserve">- на приобщение к самостоятельным занятиям физическими упражнениями и занятиям любимым видом спорта в свободное время; </w:t>
      </w:r>
    </w:p>
    <w:p w:rsidR="00F01F00" w:rsidRPr="00C07788" w:rsidRDefault="00F01F00" w:rsidP="00C07788">
      <w:pPr>
        <w:pStyle w:val="a3"/>
      </w:pPr>
      <w:r w:rsidRPr="00C07788">
        <w:lastRenderedPageBreak/>
        <w:t xml:space="preserve">- на формирование адекватной оценки собственных физических возможностей; </w:t>
      </w:r>
    </w:p>
    <w:p w:rsidR="00F01F00" w:rsidRPr="00C07788" w:rsidRDefault="00F01F00" w:rsidP="00C07788">
      <w:pPr>
        <w:pStyle w:val="a3"/>
      </w:pPr>
      <w:r w:rsidRPr="00C07788">
        <w:t xml:space="preserve">- на содействие развития психических процессов и обучение </w:t>
      </w:r>
      <w:proofErr w:type="gramStart"/>
      <w:r w:rsidRPr="00C07788">
        <w:t>психической</w:t>
      </w:r>
      <w:proofErr w:type="gramEnd"/>
      <w:r w:rsidRPr="00C07788">
        <w:t xml:space="preserve"> </w:t>
      </w:r>
      <w:proofErr w:type="spellStart"/>
      <w:r w:rsidRPr="00C07788">
        <w:t>саморегуляции</w:t>
      </w:r>
      <w:proofErr w:type="spellEnd"/>
      <w:r w:rsidRPr="00C07788">
        <w:t xml:space="preserve">. </w:t>
      </w:r>
    </w:p>
    <w:p w:rsidR="00F01F00" w:rsidRPr="00C07788" w:rsidRDefault="00F01F00" w:rsidP="00C07788">
      <w:pPr>
        <w:pStyle w:val="a3"/>
      </w:pPr>
      <w:r w:rsidRPr="00C07788">
        <w:t xml:space="preserve">        Естественные основы. </w:t>
      </w:r>
    </w:p>
    <w:p w:rsidR="00F01F00" w:rsidRPr="00C07788" w:rsidRDefault="0000548D" w:rsidP="00C07788">
      <w:pPr>
        <w:pStyle w:val="a3"/>
      </w:pPr>
      <w:r w:rsidRPr="00C07788">
        <w:t xml:space="preserve">    </w:t>
      </w:r>
      <w:r w:rsidR="00F01F00" w:rsidRPr="00C07788"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F01F00" w:rsidRPr="00C07788" w:rsidRDefault="0000548D" w:rsidP="00C07788">
      <w:pPr>
        <w:pStyle w:val="a3"/>
      </w:pPr>
      <w:r w:rsidRPr="00C07788">
        <w:t xml:space="preserve">  </w:t>
      </w:r>
      <w:r w:rsidR="00F01F00" w:rsidRPr="00C07788"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="00F01F00" w:rsidRPr="00C07788">
        <w:t>контроля за</w:t>
      </w:r>
      <w:proofErr w:type="gramEnd"/>
      <w:r w:rsidR="00F01F00" w:rsidRPr="00C07788">
        <w:t xml:space="preserve"> функциональным состоянием организма и физической подготовленностью. </w:t>
      </w:r>
    </w:p>
    <w:p w:rsidR="00F01F00" w:rsidRPr="00C07788" w:rsidRDefault="00F01F00" w:rsidP="00C07788">
      <w:pPr>
        <w:pStyle w:val="a3"/>
      </w:pPr>
      <w:r w:rsidRPr="00C07788">
        <w:t xml:space="preserve">      Культурно-исторические основы. </w:t>
      </w:r>
    </w:p>
    <w:p w:rsidR="00F01F00" w:rsidRPr="00C07788" w:rsidRDefault="00F01F00" w:rsidP="00C07788">
      <w:pPr>
        <w:pStyle w:val="a3"/>
      </w:pPr>
      <w:r w:rsidRPr="00C07788">
        <w:t xml:space="preserve">Физическая культура и ее значение в формирование здорового образа жизни современного человека. </w:t>
      </w:r>
    </w:p>
    <w:p w:rsidR="00F01F00" w:rsidRPr="00C07788" w:rsidRDefault="00F01F00" w:rsidP="00C07788">
      <w:pPr>
        <w:pStyle w:val="a3"/>
      </w:pPr>
      <w:r w:rsidRPr="00C07788">
        <w:t xml:space="preserve">      Волейбол</w:t>
      </w:r>
    </w:p>
    <w:p w:rsidR="00F01F00" w:rsidRPr="00C07788" w:rsidRDefault="0000548D" w:rsidP="00C07788">
      <w:pPr>
        <w:pStyle w:val="a3"/>
      </w:pPr>
      <w:r w:rsidRPr="00C07788">
        <w:t xml:space="preserve">    </w:t>
      </w:r>
      <w:r w:rsidR="00F01F00" w:rsidRPr="00C07788"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F01F00" w:rsidRPr="00C07788" w:rsidRDefault="00F01F00" w:rsidP="00C07788">
      <w:pPr>
        <w:pStyle w:val="a3"/>
      </w:pPr>
      <w:r w:rsidRPr="00C07788">
        <w:t xml:space="preserve">       Баскетбол </w:t>
      </w:r>
    </w:p>
    <w:p w:rsidR="00F01F00" w:rsidRPr="00C07788" w:rsidRDefault="0000548D" w:rsidP="00C07788">
      <w:pPr>
        <w:pStyle w:val="a3"/>
      </w:pPr>
      <w:r w:rsidRPr="00C07788">
        <w:t xml:space="preserve">    </w:t>
      </w:r>
      <w:r w:rsidR="00F01F00" w:rsidRPr="00C07788"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</w:t>
      </w:r>
      <w:proofErr w:type="spellStart"/>
      <w:r w:rsidR="00F01F00" w:rsidRPr="00C07788">
        <w:t>шровых</w:t>
      </w:r>
      <w:proofErr w:type="spellEnd"/>
      <w:r w:rsidR="00F01F00" w:rsidRPr="00C07788">
        <w:t xml:space="preserve"> заданий. </w:t>
      </w:r>
    </w:p>
    <w:p w:rsidR="00F01F00" w:rsidRPr="00C07788" w:rsidRDefault="00F01F00" w:rsidP="00C07788">
      <w:pPr>
        <w:pStyle w:val="a3"/>
      </w:pPr>
      <w:r w:rsidRPr="00C07788">
        <w:t xml:space="preserve">     Гимнастика с элементами акробатики. </w:t>
      </w:r>
    </w:p>
    <w:p w:rsidR="00F01F00" w:rsidRPr="00C07788" w:rsidRDefault="0000548D" w:rsidP="00C07788">
      <w:pPr>
        <w:pStyle w:val="a3"/>
      </w:pPr>
      <w:r w:rsidRPr="00C07788">
        <w:t xml:space="preserve">     </w:t>
      </w:r>
      <w:r w:rsidR="00F01F00" w:rsidRPr="00C07788"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</w:p>
    <w:p w:rsidR="00F01F00" w:rsidRPr="00C07788" w:rsidRDefault="00F01F00" w:rsidP="00C07788">
      <w:pPr>
        <w:pStyle w:val="a3"/>
      </w:pPr>
      <w:r w:rsidRPr="00C07788">
        <w:t xml:space="preserve">     Легкоатлетические упражнения. </w:t>
      </w:r>
    </w:p>
    <w:p w:rsidR="00F01F00" w:rsidRPr="00C07788" w:rsidRDefault="00F01F00" w:rsidP="00C07788">
      <w:pPr>
        <w:pStyle w:val="a3"/>
      </w:pPr>
      <w:r w:rsidRPr="00C07788"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F01F00" w:rsidRPr="00C07788" w:rsidRDefault="00F01F00" w:rsidP="00C07788">
      <w:pPr>
        <w:pStyle w:val="a3"/>
      </w:pPr>
      <w:r w:rsidRPr="00C07788">
        <w:t xml:space="preserve">      Кроссовая подготовка. </w:t>
      </w:r>
    </w:p>
    <w:p w:rsidR="00F01F00" w:rsidRPr="00C07788" w:rsidRDefault="00F01F00" w:rsidP="00C07788">
      <w:pPr>
        <w:pStyle w:val="a3"/>
      </w:pPr>
      <w:bookmarkStart w:id="0" w:name="_GoBack"/>
      <w:bookmarkEnd w:id="0"/>
      <w:r w:rsidRPr="00C07788"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01F00" w:rsidRPr="00F01F00" w:rsidRDefault="00F01F00" w:rsidP="00C07788">
      <w:pPr>
        <w:pStyle w:val="a3"/>
      </w:pPr>
      <w:r w:rsidRPr="00F01F00">
        <w:t> </w:t>
      </w:r>
    </w:p>
    <w:sectPr w:rsidR="00F01F00" w:rsidRPr="00F01F00" w:rsidSect="0000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E7"/>
    <w:rsid w:val="0000548D"/>
    <w:rsid w:val="001E4BE7"/>
    <w:rsid w:val="00256107"/>
    <w:rsid w:val="00AD3CA2"/>
    <w:rsid w:val="00C07788"/>
    <w:rsid w:val="00F0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2014-11-23T06:23:00Z</dcterms:created>
  <dcterms:modified xsi:type="dcterms:W3CDTF">2015-02-14T12:31:00Z</dcterms:modified>
</cp:coreProperties>
</file>