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94" w:rsidRDefault="00497B94" w:rsidP="00497B94">
      <w:pPr>
        <w:jc w:val="center"/>
      </w:pPr>
      <w:bookmarkStart w:id="0" w:name="_GoBack"/>
      <w:bookmarkEnd w:id="0"/>
      <w:r>
        <w:t>ПОЯСНИТЕЛЬНАЯ ЗАПИСКА</w:t>
      </w:r>
    </w:p>
    <w:p w:rsidR="00497B94" w:rsidRDefault="00497B94" w:rsidP="00497B94">
      <w:r>
        <w:t xml:space="preserve">Настоящая рабочая программа по истории для 9 класса составлена  на основе Федерального компонента государственного стандарта общего образования, Примерной программы основного общего образования по истории и авторских программ:  </w:t>
      </w:r>
      <w:proofErr w:type="spellStart"/>
      <w:r>
        <w:t>Н.В.Загладин</w:t>
      </w:r>
      <w:proofErr w:type="spellEnd"/>
      <w:r>
        <w:t xml:space="preserve"> « Программа курса и тематическое планирование» к учебнику </w:t>
      </w:r>
      <w:proofErr w:type="spellStart"/>
      <w:r>
        <w:t>Н.В.Загладина</w:t>
      </w:r>
      <w:proofErr w:type="spellEnd"/>
      <w:r>
        <w:t xml:space="preserve"> « Всеобщая история. Новейшая история» 9 класс, М., Русское слово 2012; </w:t>
      </w:r>
      <w:proofErr w:type="spellStart"/>
      <w:r>
        <w:t>С.И.Козленко</w:t>
      </w:r>
      <w:proofErr w:type="spellEnd"/>
      <w:r>
        <w:t xml:space="preserve">, Н.В. </w:t>
      </w:r>
      <w:proofErr w:type="spellStart"/>
      <w:r>
        <w:t>Загладин</w:t>
      </w:r>
      <w:proofErr w:type="spellEnd"/>
      <w:r>
        <w:t xml:space="preserve"> </w:t>
      </w:r>
    </w:p>
    <w:p w:rsidR="00497B94" w:rsidRDefault="00497B94" w:rsidP="00497B94">
      <w:r>
        <w:t xml:space="preserve">« Программа курса и тематическое планирование» к учебнику </w:t>
      </w:r>
      <w:proofErr w:type="spellStart"/>
      <w:r>
        <w:t>Н.В.Загладина</w:t>
      </w:r>
      <w:proofErr w:type="spellEnd"/>
      <w:r>
        <w:t xml:space="preserve">, </w:t>
      </w:r>
      <w:proofErr w:type="spellStart"/>
      <w:r>
        <w:t>С.Т.Минакова</w:t>
      </w:r>
      <w:proofErr w:type="spellEnd"/>
      <w:r>
        <w:t xml:space="preserve"> История России   XX век» 9 класс М., Русское слово, 2010</w:t>
      </w:r>
    </w:p>
    <w:p w:rsidR="00497B94" w:rsidRDefault="00497B94" w:rsidP="00497B94"/>
    <w:p w:rsidR="00497B94" w:rsidRDefault="00497B94" w:rsidP="00497B94">
      <w:r>
        <w:t>Учебно-методическое обеспечение:</w:t>
      </w:r>
    </w:p>
    <w:p w:rsidR="00497B94" w:rsidRDefault="00497B94" w:rsidP="00497B94">
      <w:r>
        <w:t>1.</w:t>
      </w:r>
      <w:r>
        <w:tab/>
        <w:t xml:space="preserve">Учебник  </w:t>
      </w:r>
      <w:proofErr w:type="spellStart"/>
      <w:r>
        <w:t>Н.В.Загладин</w:t>
      </w:r>
      <w:proofErr w:type="spellEnd"/>
      <w:r>
        <w:t xml:space="preserve"> «Всеобщая история. Новейшая история» для 9 класса общеобразовательных учреждений, М.. Русское слово, 2010</w:t>
      </w:r>
    </w:p>
    <w:p w:rsidR="00497B94" w:rsidRDefault="00497B94" w:rsidP="00497B94">
      <w:r>
        <w:t>2.</w:t>
      </w:r>
      <w:r>
        <w:tab/>
        <w:t xml:space="preserve">Учебник </w:t>
      </w:r>
      <w:proofErr w:type="spellStart"/>
      <w:r>
        <w:t>Н.В.Загладин</w:t>
      </w:r>
      <w:proofErr w:type="spellEnd"/>
      <w:r>
        <w:t xml:space="preserve">, </w:t>
      </w:r>
      <w:proofErr w:type="spellStart"/>
      <w:r>
        <w:t>С.Т.Минаков</w:t>
      </w:r>
      <w:proofErr w:type="spellEnd"/>
      <w:r>
        <w:t xml:space="preserve">, </w:t>
      </w:r>
      <w:proofErr w:type="spellStart"/>
      <w:r>
        <w:t>С.И.Козленко</w:t>
      </w:r>
      <w:proofErr w:type="spellEnd"/>
      <w:r>
        <w:t xml:space="preserve"> « История России XX век» для 9 класса общеобразовательных учреждений, М., Русское слово, 2011</w:t>
      </w:r>
    </w:p>
    <w:p w:rsidR="00497B94" w:rsidRDefault="00497B94" w:rsidP="00497B94">
      <w:r>
        <w:t>3.</w:t>
      </w:r>
      <w:r>
        <w:tab/>
        <w:t xml:space="preserve"> </w:t>
      </w:r>
      <w:proofErr w:type="spellStart"/>
      <w:r>
        <w:t>Н.В.Загладин</w:t>
      </w:r>
      <w:proofErr w:type="spellEnd"/>
      <w:r>
        <w:t xml:space="preserve"> « Программа курса и тематическое планирование» к учебнику </w:t>
      </w:r>
      <w:proofErr w:type="spellStart"/>
      <w:r>
        <w:t>Н.В.Загладина</w:t>
      </w:r>
      <w:proofErr w:type="spellEnd"/>
      <w:r>
        <w:t xml:space="preserve"> « Всеобщая история. Новейшая история» 9 класс, М., Русское слово 2012</w:t>
      </w:r>
    </w:p>
    <w:p w:rsidR="00497B94" w:rsidRDefault="00497B94" w:rsidP="00497B94">
      <w:r>
        <w:t>4.</w:t>
      </w:r>
      <w:r>
        <w:tab/>
      </w:r>
      <w:proofErr w:type="spellStart"/>
      <w:r>
        <w:t>С.И.Козленко</w:t>
      </w:r>
      <w:proofErr w:type="spellEnd"/>
      <w:r>
        <w:t xml:space="preserve">, Н.В. </w:t>
      </w:r>
      <w:proofErr w:type="spellStart"/>
      <w:r>
        <w:t>Загладин</w:t>
      </w:r>
      <w:proofErr w:type="spellEnd"/>
      <w:r>
        <w:t xml:space="preserve">   « Программа курса и тематическое планирование» к учебнику </w:t>
      </w:r>
      <w:proofErr w:type="spellStart"/>
      <w:r>
        <w:t>Н.В.Загладина</w:t>
      </w:r>
      <w:proofErr w:type="spellEnd"/>
      <w:r>
        <w:t xml:space="preserve">, </w:t>
      </w:r>
      <w:proofErr w:type="spellStart"/>
      <w:r>
        <w:t>С.Т.Минакова</w:t>
      </w:r>
      <w:proofErr w:type="spellEnd"/>
      <w:r>
        <w:t xml:space="preserve"> «История России   XX век» 9 класс М., Русское слово, 2010</w:t>
      </w:r>
    </w:p>
    <w:p w:rsidR="00497B94" w:rsidRDefault="00497B94" w:rsidP="00497B94">
      <w:r>
        <w:t>5.</w:t>
      </w:r>
      <w:r>
        <w:tab/>
        <w:t xml:space="preserve">И.А. Ермакова Рабочая  тетрадь к учебнику </w:t>
      </w:r>
      <w:proofErr w:type="spellStart"/>
      <w:r>
        <w:t>Н.В.Загладина</w:t>
      </w:r>
      <w:proofErr w:type="spellEnd"/>
      <w:r>
        <w:t xml:space="preserve"> « Всеобщая история. Новейшая история» 9 класс М., Русское слово, 2011</w:t>
      </w:r>
    </w:p>
    <w:p w:rsidR="00497B94" w:rsidRDefault="00497B94" w:rsidP="00497B94">
      <w:r>
        <w:t>6.</w:t>
      </w:r>
      <w:r>
        <w:tab/>
      </w:r>
      <w:proofErr w:type="spellStart"/>
      <w:r>
        <w:t>С.В.Агафонов</w:t>
      </w:r>
      <w:proofErr w:type="spellEnd"/>
      <w:r>
        <w:t xml:space="preserve"> Схемы по истории России XX век, М.. Русское слово, 2007</w:t>
      </w:r>
    </w:p>
    <w:p w:rsidR="00497B94" w:rsidRDefault="00497B94" w:rsidP="00497B94">
      <w:r>
        <w:t>7.</w:t>
      </w:r>
      <w:r>
        <w:tab/>
      </w:r>
      <w:proofErr w:type="spellStart"/>
      <w:r>
        <w:t>И.С.Хромова</w:t>
      </w:r>
      <w:proofErr w:type="spellEnd"/>
      <w:r>
        <w:t xml:space="preserve"> Тесты История России XX век, М.. Дрофа, 2002</w:t>
      </w:r>
    </w:p>
    <w:p w:rsidR="00497B94" w:rsidRDefault="00497B94" w:rsidP="00497B94">
      <w:r>
        <w:t>8.</w:t>
      </w:r>
      <w:r>
        <w:tab/>
        <w:t>Школьный словарь справочник « Новейшая история 9-11 классы, М., 2002.</w:t>
      </w:r>
    </w:p>
    <w:p w:rsidR="00497B94" w:rsidRDefault="00497B94" w:rsidP="00497B94">
      <w:r>
        <w:t>9.</w:t>
      </w:r>
      <w:r>
        <w:tab/>
        <w:t>История России в таблицах 20 век 9-11 классы, М., « Дрофа», 1999.</w:t>
      </w:r>
    </w:p>
    <w:p w:rsidR="00497B94" w:rsidRDefault="00497B94" w:rsidP="00497B94"/>
    <w:p w:rsidR="00CB1B62" w:rsidRDefault="00497B94" w:rsidP="00497B94">
      <w:r>
        <w:t xml:space="preserve">Курс « Всемирная история. Новейшая история»  включает Введение, Заключение и 8 разделов, разделённых на 31 тему. Программа его рассчитана на 35-36 учебных  часов. Ряд тем предлагается изучить самостоятельно и тем самым увеличить количество часов для проверки знаний,  отработки навыков самостоятельной работы с материалом. Курс  « История России  XX  века» включает также 8 разделов, разделённых на 33 темы. Программа его рассчитана на 40  учебных часов (при ориентации на современный подход – отводить не менее 60% на изучение отечественного компонента истории в школе). Ряд тем по зарубежной истории изучается в предложенном авторами курсе совместно с историей России.  Изучение этих курсов  призвано содействовать формированию у учащихся – детей старшего подросткового возраста – целостного, интегрированного представления о прошлом и настоящем мировой цивилизации. А также   </w:t>
      </w:r>
      <w:proofErr w:type="gramStart"/>
      <w:r>
        <w:t>тенденциях</w:t>
      </w:r>
      <w:proofErr w:type="gramEnd"/>
      <w:r>
        <w:t xml:space="preserve"> его развития, без чего невозможно ориентироваться в текущий событиях общественно-политической жизни,  определять собственную гражданскую позицию. Одной из главных целей изучения истории в 9 классе является подготовить подростка к пониманию сложности, противоречивости и </w:t>
      </w:r>
      <w:proofErr w:type="spellStart"/>
      <w:r>
        <w:t>многовариантности</w:t>
      </w:r>
      <w:proofErr w:type="spellEnd"/>
      <w:r>
        <w:t xml:space="preserve"> исторического. Общественно-политического, цивилизационного развития, обусловленности выбора их моделей, особенно в современную эпоху, духовными факторами, волей и убеждениями людей.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AF"/>
    <w:rsid w:val="001622AF"/>
    <w:rsid w:val="00497B94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2014-11-21T01:58:00Z</dcterms:created>
  <dcterms:modified xsi:type="dcterms:W3CDTF">2014-11-21T01:59:00Z</dcterms:modified>
</cp:coreProperties>
</file>