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C6" w:rsidRDefault="00276AC6" w:rsidP="00276AC6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Рабочая программа по предмету</w:t>
      </w:r>
    </w:p>
    <w:p w:rsidR="00276AC6" w:rsidRPr="00CC1FE1" w:rsidRDefault="00276AC6" w:rsidP="00276AC6">
      <w:pPr>
        <w:pStyle w:val="Default"/>
        <w:jc w:val="center"/>
        <w:rPr>
          <w:sz w:val="32"/>
          <w:szCs w:val="23"/>
        </w:rPr>
      </w:pPr>
      <w:r w:rsidRPr="00CC1FE1">
        <w:rPr>
          <w:b/>
          <w:bCs/>
          <w:sz w:val="32"/>
          <w:szCs w:val="23"/>
        </w:rPr>
        <w:t xml:space="preserve"> «Основы безопасности жизнедеятельности» 8 класс</w:t>
      </w:r>
    </w:p>
    <w:p w:rsidR="00276AC6" w:rsidRDefault="00276AC6" w:rsidP="00276AC6">
      <w:pPr>
        <w:pStyle w:val="Default"/>
        <w:jc w:val="center"/>
        <w:rPr>
          <w:b/>
          <w:bCs/>
          <w:szCs w:val="23"/>
        </w:rPr>
      </w:pPr>
    </w:p>
    <w:p w:rsidR="00276AC6" w:rsidRDefault="00276AC6" w:rsidP="00276AC6">
      <w:pPr>
        <w:pStyle w:val="Default"/>
        <w:jc w:val="center"/>
        <w:rPr>
          <w:sz w:val="23"/>
          <w:szCs w:val="23"/>
        </w:rPr>
      </w:pPr>
      <w:r w:rsidRPr="00CC1FE1">
        <w:rPr>
          <w:b/>
          <w:bCs/>
          <w:szCs w:val="23"/>
        </w:rPr>
        <w:t>Пояснительная записка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Рабочая программа учебного курса «Основы безопасности жизнедеятельности» (далее – ОБЖ) для </w:t>
      </w:r>
      <w:r>
        <w:rPr>
          <w:b/>
          <w:bCs/>
          <w:sz w:val="23"/>
          <w:szCs w:val="23"/>
        </w:rPr>
        <w:t xml:space="preserve">8 класса </w:t>
      </w:r>
      <w:r>
        <w:rPr>
          <w:sz w:val="23"/>
          <w:szCs w:val="23"/>
        </w:rPr>
        <w:t>(далее – Рабочая программа) составлена на основе 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>
        <w:rPr>
          <w:sz w:val="23"/>
          <w:szCs w:val="23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>
        <w:rPr>
          <w:sz w:val="23"/>
          <w:szCs w:val="23"/>
        </w:rPr>
        <w:t xml:space="preserve">М.: Просвещение, 2011). </w:t>
      </w:r>
      <w:proofErr w:type="gramEnd"/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>
        <w:rPr>
          <w:b/>
          <w:bCs/>
          <w:sz w:val="23"/>
          <w:szCs w:val="23"/>
        </w:rPr>
        <w:t xml:space="preserve">за счет времени федерального компонента, </w:t>
      </w:r>
      <w:r>
        <w:rPr>
          <w:sz w:val="23"/>
          <w:szCs w:val="23"/>
        </w:rPr>
        <w:t xml:space="preserve">35 часов в год.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 Приказа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Приказа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утверждѐнные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>учреждений Российской</w:t>
      </w:r>
      <w:proofErr w:type="gramEnd"/>
      <w:r>
        <w:rPr>
          <w:sz w:val="23"/>
          <w:szCs w:val="23"/>
        </w:rPr>
        <w:t xml:space="preserve"> Федерации, </w:t>
      </w:r>
      <w:proofErr w:type="gramStart"/>
      <w:r>
        <w:rPr>
          <w:sz w:val="23"/>
          <w:szCs w:val="23"/>
        </w:rPr>
        <w:t>реализующих</w:t>
      </w:r>
      <w:proofErr w:type="gramEnd"/>
      <w:r>
        <w:rPr>
          <w:sz w:val="23"/>
          <w:szCs w:val="23"/>
        </w:rPr>
        <w:t xml:space="preserve"> программы общего образования»; </w:t>
      </w:r>
      <w:proofErr w:type="gramStart"/>
      <w:r>
        <w:rPr>
          <w:sz w:val="23"/>
          <w:szCs w:val="23"/>
        </w:rPr>
        <w:t>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sz w:val="23"/>
          <w:szCs w:val="23"/>
        </w:rPr>
        <w:t xml:space="preserve"> Федерации, </w:t>
      </w:r>
      <w:proofErr w:type="gramStart"/>
      <w:r>
        <w:rPr>
          <w:sz w:val="23"/>
          <w:szCs w:val="23"/>
        </w:rPr>
        <w:t>реализующих</w:t>
      </w:r>
      <w:proofErr w:type="gramEnd"/>
      <w:r>
        <w:rPr>
          <w:sz w:val="23"/>
          <w:szCs w:val="23"/>
        </w:rPr>
        <w:t xml:space="preserve"> программы общего образования».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>
        <w:rPr>
          <w:b/>
          <w:bCs/>
          <w:sz w:val="23"/>
          <w:szCs w:val="23"/>
        </w:rPr>
        <w:t xml:space="preserve">8 класса </w:t>
      </w:r>
      <w:r>
        <w:rPr>
          <w:sz w:val="23"/>
          <w:szCs w:val="23"/>
        </w:rPr>
        <w:t>«Основы безопасности жизнедеятельности» (Смирнов А.Т. Хренников Б.О. под редакцией Смирнова А.Т. Москва.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Издательство «Просвещение», 2011 г.), включѐнный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2010 г. № 2080, и методическое пособие для учителя (Смирнов А.Т., Хренников Б.О. Основы безопасности жизнедеятельности. 5-9 классы.</w:t>
      </w:r>
      <w:proofErr w:type="gramEnd"/>
      <w:r>
        <w:rPr>
          <w:sz w:val="23"/>
          <w:szCs w:val="23"/>
        </w:rPr>
        <w:t xml:space="preserve"> Поурочные разработки. </w:t>
      </w:r>
      <w:proofErr w:type="gramStart"/>
      <w:r>
        <w:rPr>
          <w:sz w:val="23"/>
          <w:szCs w:val="23"/>
        </w:rPr>
        <w:t xml:space="preserve">М. Просвещение, 2011 г.). </w:t>
      </w:r>
      <w:proofErr w:type="gramEnd"/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>
        <w:rPr>
          <w:b/>
          <w:bCs/>
          <w:sz w:val="23"/>
          <w:szCs w:val="23"/>
        </w:rPr>
        <w:t xml:space="preserve">федеральным </w:t>
      </w:r>
      <w:r>
        <w:rPr>
          <w:sz w:val="23"/>
          <w:szCs w:val="23"/>
        </w:rPr>
        <w:t xml:space="preserve">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5-8 классов общеобразовательных учреждений) не внесено.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программы обучения: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Задачи: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2. Выработка умений предвидеть опасные и чрезвычайные ситуации природного, техногенного и социального характера и адекватно противодействовать им;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Цели: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Развитие черт личности, необходимых для безопасного поведения в ЧС; бдительности по предотвращению актов терроризма; потребности в соблюдении ЗОЖ.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Овладение умениями оценивать возникающие ситуации, опасные для жизни и здоровья; умело действовать в ЧС; оказывать ПМП пострадавшим.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предусматривает формирование у обучающихся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занятий, используемые при обучении: </w:t>
      </w:r>
    </w:p>
    <w:p w:rsidR="00276AC6" w:rsidRDefault="00276AC6" w:rsidP="00276AC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- учебные и учебно-тренировочные занятия с элементами моделирования опасных и экстремальных ситуаций; </w:t>
      </w:r>
    </w:p>
    <w:p w:rsidR="00276AC6" w:rsidRDefault="00276AC6" w:rsidP="00276AC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- подготовка индивидуальных рефератов; </w:t>
      </w:r>
    </w:p>
    <w:p w:rsidR="00276AC6" w:rsidRDefault="00276AC6" w:rsidP="00276AC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- индивидуальные консультации; </w:t>
      </w:r>
    </w:p>
    <w:p w:rsidR="00276AC6" w:rsidRDefault="00276AC6" w:rsidP="00276AC6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- практические занятия;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5. - внеклассная и внешкольная работа (участие во Всероссийской олимпиаде по ОБЖ, мероприятиях и соревнованиях в рамках детско-юношеского движения «Безопасное колесо» и пожарно-прикладным видам соревнований, проведение Дня защиты детей, различных </w:t>
      </w:r>
      <w:proofErr w:type="gramEnd"/>
    </w:p>
    <w:p w:rsidR="00276AC6" w:rsidRDefault="00276AC6" w:rsidP="00276AC6">
      <w:pPr>
        <w:pStyle w:val="Default"/>
        <w:jc w:val="both"/>
      </w:pP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эстафет и викторин по ОБЖ, встречи с ветеранами войны и труда, работниками военкомата и правоохранительных органов, органов ГОЧС, ГИБДД, медицины и др.).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уровню подготовки учащихся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Учащийся должен: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опасных и чрезвычайных ситуациях;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приемы и правила оказания первой медицинской помощи;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предвидеть опасные ситуации по их характерным признакам, принимать решение и действовать, обеспечивая личную безопасность;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действовать при возникновении пожара в жилище и использовать подручные средства для ликвидации очагов возгорания;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соблюдать правила поведения на воде, оказывать помощь утопающему;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оказывать первую медицинскую помощь при ожогах, отморожениях, ушибах, кровотечениях;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соблюдать правила личной безопасности в </w:t>
      </w:r>
      <w:proofErr w:type="gramStart"/>
      <w:r>
        <w:rPr>
          <w:sz w:val="23"/>
          <w:szCs w:val="23"/>
        </w:rPr>
        <w:t>криминогенных ситуациях</w:t>
      </w:r>
      <w:proofErr w:type="gramEnd"/>
      <w:r>
        <w:rPr>
          <w:sz w:val="23"/>
          <w:szCs w:val="23"/>
        </w:rPr>
        <w:t xml:space="preserve"> и в местах скопления большого количества людей;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  <w:sz w:val="23"/>
          <w:szCs w:val="23"/>
        </w:rPr>
        <w:t>для</w:t>
      </w:r>
      <w:proofErr w:type="gramEnd"/>
      <w:r>
        <w:rPr>
          <w:b/>
          <w:bCs/>
          <w:sz w:val="23"/>
          <w:szCs w:val="23"/>
        </w:rPr>
        <w:t xml:space="preserve">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выработки потребности в соблюдении норм ЗОЖ, невосприимчивости к вредным привычкам;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обеспечения личной безопасности в различных опасных и ЧС;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соблюдения мер предосторожности на улицах, дорогах и правил безопасного поведения в общественном транспорте;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безопасного пользования бытовыми приборами, инструментами и препаратами бытовой химии в повседневной жизни;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проявления бдительности и безопасного поведения при угрозе террористического акта или при захвате в качестве заложника;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оказания первой медицинской помощи пострадавшим в различных опасных или бытовых ситуациях;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обращения (вызова) в случае необходимости в соответствующие службы экстренной помощи.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149"/>
        <w:gridCol w:w="3150"/>
        <w:gridCol w:w="3150"/>
      </w:tblGrid>
      <w:tr w:rsidR="00276AC6" w:rsidTr="008D375D">
        <w:tc>
          <w:tcPr>
            <w:tcW w:w="3149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раздела, </w:t>
            </w:r>
          </w:p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темы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</w:p>
          <w:p w:rsidR="00276AC6" w:rsidRDefault="00276AC6" w:rsidP="008D375D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часов</w:t>
            </w:r>
          </w:p>
        </w:tc>
      </w:tr>
      <w:tr w:rsidR="00276AC6" w:rsidTr="008D375D">
        <w:tc>
          <w:tcPr>
            <w:tcW w:w="3149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Р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- I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Основы комплексной безопасности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 </w:t>
            </w:r>
          </w:p>
        </w:tc>
      </w:tr>
      <w:tr w:rsidR="00276AC6" w:rsidTr="008D375D">
        <w:tc>
          <w:tcPr>
            <w:tcW w:w="3149" w:type="dxa"/>
          </w:tcPr>
          <w:p w:rsidR="00276AC6" w:rsidRPr="002709E7" w:rsidRDefault="00276AC6" w:rsidP="008D375D">
            <w:pPr>
              <w:pStyle w:val="Default"/>
              <w:jc w:val="both"/>
              <w:rPr>
                <w:i/>
                <w:sz w:val="23"/>
                <w:szCs w:val="23"/>
              </w:rPr>
            </w:pPr>
            <w:r w:rsidRPr="002709E7">
              <w:rPr>
                <w:i/>
                <w:sz w:val="23"/>
                <w:szCs w:val="23"/>
              </w:rPr>
              <w:t>Тема 1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Пожарная безопасность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</w:t>
            </w:r>
          </w:p>
        </w:tc>
      </w:tr>
      <w:tr w:rsidR="00276AC6" w:rsidTr="008D375D">
        <w:tc>
          <w:tcPr>
            <w:tcW w:w="3149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 2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Безопасность на дорогах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</w:t>
            </w:r>
          </w:p>
        </w:tc>
      </w:tr>
      <w:tr w:rsidR="00276AC6" w:rsidTr="008D375D">
        <w:tc>
          <w:tcPr>
            <w:tcW w:w="3149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 3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D247B6">
              <w:rPr>
                <w:i/>
                <w:iCs/>
                <w:sz w:val="23"/>
                <w:szCs w:val="23"/>
              </w:rPr>
              <w:t xml:space="preserve">Безопасность на водоемах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</w:t>
            </w:r>
          </w:p>
        </w:tc>
      </w:tr>
      <w:tr w:rsidR="00276AC6" w:rsidTr="008D375D">
        <w:tc>
          <w:tcPr>
            <w:tcW w:w="3149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 4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D247B6">
              <w:rPr>
                <w:i/>
                <w:iCs/>
                <w:sz w:val="23"/>
                <w:szCs w:val="23"/>
              </w:rPr>
              <w:t xml:space="preserve">Экология и безопасность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D247B6">
              <w:rPr>
                <w:i/>
                <w:iCs/>
                <w:sz w:val="23"/>
                <w:szCs w:val="23"/>
              </w:rPr>
              <w:t xml:space="preserve">2 </w:t>
            </w:r>
          </w:p>
        </w:tc>
      </w:tr>
      <w:tr w:rsidR="00276AC6" w:rsidTr="008D375D">
        <w:tc>
          <w:tcPr>
            <w:tcW w:w="3149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 5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Чрезвычайные ситуации техногенного характера и их последствия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276AC6" w:rsidTr="008D375D">
        <w:tc>
          <w:tcPr>
            <w:tcW w:w="3149" w:type="dxa"/>
          </w:tcPr>
          <w:p w:rsidR="00276AC6" w:rsidRPr="002709E7" w:rsidRDefault="00276AC6" w:rsidP="008D375D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proofErr w:type="gramStart"/>
            <w:r w:rsidRPr="002709E7">
              <w:rPr>
                <w:b/>
                <w:i/>
                <w:iCs/>
                <w:sz w:val="23"/>
                <w:szCs w:val="23"/>
              </w:rPr>
              <w:t>Р</w:t>
            </w:r>
            <w:proofErr w:type="gramEnd"/>
            <w:r w:rsidRPr="002709E7">
              <w:rPr>
                <w:b/>
                <w:i/>
                <w:iCs/>
                <w:sz w:val="23"/>
                <w:szCs w:val="23"/>
              </w:rPr>
              <w:t xml:space="preserve"> - II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Основы безопасности личности, общества и государства</w:t>
            </w:r>
          </w:p>
        </w:tc>
        <w:tc>
          <w:tcPr>
            <w:tcW w:w="3150" w:type="dxa"/>
          </w:tcPr>
          <w:p w:rsidR="00276AC6" w:rsidRPr="002709E7" w:rsidRDefault="00276AC6" w:rsidP="008D375D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709E7">
              <w:rPr>
                <w:b/>
                <w:sz w:val="23"/>
                <w:szCs w:val="23"/>
              </w:rPr>
              <w:t>14</w:t>
            </w:r>
          </w:p>
        </w:tc>
      </w:tr>
      <w:tr w:rsidR="00276AC6" w:rsidTr="008D375D">
        <w:tc>
          <w:tcPr>
            <w:tcW w:w="3149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 5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D247B6">
              <w:rPr>
                <w:i/>
                <w:iCs/>
                <w:sz w:val="23"/>
                <w:szCs w:val="23"/>
              </w:rPr>
              <w:t xml:space="preserve">Защита населения Российской Федерации от чрезвычайных ситуаций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76AC6" w:rsidTr="008D375D">
        <w:tc>
          <w:tcPr>
            <w:tcW w:w="3149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 6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Чрезвычайные ситуации техногенного характера и защита населения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76AC6" w:rsidTr="008D375D">
        <w:tc>
          <w:tcPr>
            <w:tcW w:w="3149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D247B6">
              <w:rPr>
                <w:i/>
                <w:iCs/>
                <w:sz w:val="23"/>
                <w:szCs w:val="23"/>
              </w:rPr>
              <w:t xml:space="preserve">M - II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Организация защиты населения от чрезвычайных ситуаций техногенного характера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276AC6" w:rsidTr="008D375D">
        <w:tc>
          <w:tcPr>
            <w:tcW w:w="3149" w:type="dxa"/>
          </w:tcPr>
          <w:p w:rsidR="00276AC6" w:rsidRPr="002709E7" w:rsidRDefault="00276AC6" w:rsidP="008D375D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proofErr w:type="gramStart"/>
            <w:r w:rsidRPr="002709E7">
              <w:rPr>
                <w:b/>
                <w:i/>
                <w:iCs/>
                <w:sz w:val="23"/>
                <w:szCs w:val="23"/>
              </w:rPr>
              <w:t>Р</w:t>
            </w:r>
            <w:proofErr w:type="gramEnd"/>
            <w:r w:rsidRPr="002709E7">
              <w:rPr>
                <w:b/>
                <w:i/>
                <w:iCs/>
                <w:sz w:val="23"/>
                <w:szCs w:val="23"/>
              </w:rPr>
              <w:t xml:space="preserve">- III </w:t>
            </w:r>
          </w:p>
        </w:tc>
        <w:tc>
          <w:tcPr>
            <w:tcW w:w="3150" w:type="dxa"/>
          </w:tcPr>
          <w:p w:rsidR="00276AC6" w:rsidRPr="00A961A2" w:rsidRDefault="00276AC6" w:rsidP="008D375D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r w:rsidRPr="00A961A2">
              <w:rPr>
                <w:b/>
                <w:i/>
                <w:iCs/>
                <w:sz w:val="23"/>
                <w:szCs w:val="23"/>
              </w:rPr>
              <w:t xml:space="preserve">Основы медицинских </w:t>
            </w:r>
            <w:r w:rsidRPr="00A961A2">
              <w:rPr>
                <w:b/>
                <w:i/>
                <w:iCs/>
                <w:sz w:val="23"/>
                <w:szCs w:val="23"/>
              </w:rPr>
              <w:lastRenderedPageBreak/>
              <w:t xml:space="preserve">знаний и здорового образа жизни </w:t>
            </w:r>
          </w:p>
        </w:tc>
        <w:tc>
          <w:tcPr>
            <w:tcW w:w="3150" w:type="dxa"/>
          </w:tcPr>
          <w:p w:rsidR="00276AC6" w:rsidRPr="002709E7" w:rsidRDefault="00276AC6" w:rsidP="008D375D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</w:t>
            </w:r>
          </w:p>
        </w:tc>
      </w:tr>
      <w:tr w:rsidR="00276AC6" w:rsidTr="008D375D">
        <w:tc>
          <w:tcPr>
            <w:tcW w:w="3149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Тема 7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D247B6">
              <w:rPr>
                <w:i/>
                <w:iCs/>
                <w:sz w:val="23"/>
                <w:szCs w:val="23"/>
              </w:rPr>
              <w:t xml:space="preserve">Основы здорового образа жизни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76AC6" w:rsidTr="008D375D">
        <w:tc>
          <w:tcPr>
            <w:tcW w:w="3149" w:type="dxa"/>
          </w:tcPr>
          <w:p w:rsidR="00276AC6" w:rsidRPr="002709E7" w:rsidRDefault="00276AC6" w:rsidP="008D375D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proofErr w:type="gramStart"/>
            <w:r w:rsidRPr="002709E7">
              <w:rPr>
                <w:b/>
                <w:i/>
                <w:iCs/>
                <w:sz w:val="23"/>
                <w:szCs w:val="23"/>
              </w:rPr>
              <w:t>Р</w:t>
            </w:r>
            <w:proofErr w:type="gramEnd"/>
            <w:r w:rsidRPr="002709E7">
              <w:rPr>
                <w:b/>
                <w:i/>
                <w:iCs/>
                <w:sz w:val="23"/>
                <w:szCs w:val="23"/>
              </w:rPr>
              <w:t xml:space="preserve">- IV </w:t>
            </w:r>
          </w:p>
        </w:tc>
        <w:tc>
          <w:tcPr>
            <w:tcW w:w="3150" w:type="dxa"/>
          </w:tcPr>
          <w:p w:rsidR="00276AC6" w:rsidRPr="00A961A2" w:rsidRDefault="00276AC6" w:rsidP="008D375D">
            <w:pPr>
              <w:pStyle w:val="Default"/>
              <w:jc w:val="both"/>
              <w:rPr>
                <w:b/>
                <w:i/>
                <w:iCs/>
                <w:sz w:val="23"/>
                <w:szCs w:val="23"/>
              </w:rPr>
            </w:pPr>
            <w:r w:rsidRPr="00A961A2">
              <w:rPr>
                <w:b/>
                <w:i/>
                <w:iCs/>
                <w:sz w:val="23"/>
                <w:szCs w:val="23"/>
              </w:rPr>
              <w:t xml:space="preserve">Здоровый образ жизни и его составляющие </w:t>
            </w:r>
          </w:p>
        </w:tc>
        <w:tc>
          <w:tcPr>
            <w:tcW w:w="3150" w:type="dxa"/>
          </w:tcPr>
          <w:p w:rsidR="00276AC6" w:rsidRPr="002709E7" w:rsidRDefault="00276AC6" w:rsidP="008D375D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709E7">
              <w:rPr>
                <w:b/>
                <w:sz w:val="23"/>
                <w:szCs w:val="23"/>
              </w:rPr>
              <w:t>3</w:t>
            </w:r>
          </w:p>
        </w:tc>
      </w:tr>
      <w:tr w:rsidR="00276AC6" w:rsidTr="008D375D">
        <w:tc>
          <w:tcPr>
            <w:tcW w:w="3149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Тема 8 </w:t>
            </w: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D247B6">
              <w:rPr>
                <w:i/>
                <w:iCs/>
                <w:sz w:val="23"/>
                <w:szCs w:val="23"/>
              </w:rPr>
              <w:t xml:space="preserve">Основы медицинских знаний и оказание первой медицинской помощи.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276AC6" w:rsidTr="008D375D">
        <w:tc>
          <w:tcPr>
            <w:tcW w:w="3149" w:type="dxa"/>
          </w:tcPr>
          <w:p w:rsidR="00276AC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50" w:type="dxa"/>
          </w:tcPr>
          <w:p w:rsidR="00276AC6" w:rsidRPr="00D247B6" w:rsidRDefault="00276AC6" w:rsidP="008D375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Первая медицинская помощь при неотложных состояниях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76AC6" w:rsidTr="008D375D">
        <w:tc>
          <w:tcPr>
            <w:tcW w:w="3149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часов: </w:t>
            </w: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</w:tr>
    </w:tbl>
    <w:p w:rsidR="00276AC6" w:rsidRDefault="00276AC6" w:rsidP="00276AC6">
      <w:pPr>
        <w:pStyle w:val="Default"/>
        <w:jc w:val="both"/>
        <w:rPr>
          <w:sz w:val="23"/>
          <w:szCs w:val="23"/>
        </w:rPr>
      </w:pPr>
    </w:p>
    <w:tbl>
      <w:tblPr>
        <w:tblW w:w="108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21"/>
        <w:gridCol w:w="1587"/>
        <w:gridCol w:w="2034"/>
        <w:gridCol w:w="3174"/>
        <w:gridCol w:w="448"/>
      </w:tblGrid>
      <w:tr w:rsidR="00276AC6" w:rsidTr="008D375D">
        <w:trPr>
          <w:trHeight w:val="367"/>
        </w:trPr>
        <w:tc>
          <w:tcPr>
            <w:tcW w:w="3621" w:type="dxa"/>
          </w:tcPr>
          <w:p w:rsidR="00276AC6" w:rsidRPr="002709E7" w:rsidRDefault="00276AC6" w:rsidP="008D375D">
            <w:pPr>
              <w:pStyle w:val="Default"/>
              <w:jc w:val="both"/>
              <w:rPr>
                <w:b/>
                <w:sz w:val="28"/>
                <w:szCs w:val="23"/>
              </w:rPr>
            </w:pPr>
            <w:r w:rsidRPr="002709E7">
              <w:rPr>
                <w:b/>
                <w:sz w:val="28"/>
                <w:szCs w:val="23"/>
              </w:rPr>
              <w:t>Содержание программы</w:t>
            </w:r>
          </w:p>
        </w:tc>
        <w:tc>
          <w:tcPr>
            <w:tcW w:w="3621" w:type="dxa"/>
            <w:gridSpan w:val="2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622" w:type="dxa"/>
            <w:gridSpan w:val="2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276AC6" w:rsidTr="008D375D">
        <w:trPr>
          <w:gridAfter w:val="1"/>
          <w:wAfter w:w="448" w:type="dxa"/>
          <w:trHeight w:val="107"/>
        </w:trPr>
        <w:tc>
          <w:tcPr>
            <w:tcW w:w="5208" w:type="dxa"/>
            <w:gridSpan w:val="2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208" w:type="dxa"/>
            <w:gridSpan w:val="2"/>
          </w:tcPr>
          <w:p w:rsidR="00276AC6" w:rsidRDefault="00276AC6" w:rsidP="008D375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276AC6" w:rsidRPr="002709E7" w:rsidRDefault="00276AC6" w:rsidP="00276AC6">
      <w:pPr>
        <w:pStyle w:val="Default"/>
        <w:jc w:val="both"/>
        <w:rPr>
          <w:b/>
          <w:sz w:val="23"/>
          <w:szCs w:val="23"/>
        </w:rPr>
      </w:pPr>
      <w:r w:rsidRPr="002709E7">
        <w:rPr>
          <w:b/>
          <w:i/>
          <w:iCs/>
          <w:sz w:val="23"/>
          <w:szCs w:val="23"/>
        </w:rPr>
        <w:t xml:space="preserve">Тема 1. Пожарная безопасность.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Правила безопасного поведения при пожаре в жилом или общественном здании. </w:t>
      </w:r>
    </w:p>
    <w:p w:rsidR="00276AC6" w:rsidRPr="002709E7" w:rsidRDefault="00276AC6" w:rsidP="00276AC6">
      <w:pPr>
        <w:pStyle w:val="Default"/>
        <w:jc w:val="both"/>
        <w:rPr>
          <w:b/>
          <w:sz w:val="23"/>
          <w:szCs w:val="23"/>
        </w:rPr>
      </w:pPr>
      <w:r w:rsidRPr="002709E7">
        <w:rPr>
          <w:b/>
          <w:i/>
          <w:iCs/>
          <w:sz w:val="23"/>
          <w:szCs w:val="23"/>
        </w:rPr>
        <w:t xml:space="preserve">Тема 2. Безопасность на дорогах.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</w:p>
    <w:p w:rsidR="00276AC6" w:rsidRPr="002709E7" w:rsidRDefault="00276AC6" w:rsidP="00276AC6">
      <w:pPr>
        <w:pStyle w:val="Default"/>
        <w:jc w:val="both"/>
        <w:rPr>
          <w:b/>
          <w:sz w:val="23"/>
          <w:szCs w:val="23"/>
        </w:rPr>
      </w:pPr>
      <w:r w:rsidRPr="002709E7">
        <w:rPr>
          <w:b/>
          <w:i/>
          <w:iCs/>
          <w:sz w:val="23"/>
          <w:szCs w:val="23"/>
        </w:rPr>
        <w:t xml:space="preserve">Тема 3. Безопасность на водоемах.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>
        <w:rPr>
          <w:sz w:val="23"/>
          <w:szCs w:val="23"/>
        </w:rPr>
        <w:t>терпящим</w:t>
      </w:r>
      <w:proofErr w:type="gramEnd"/>
      <w:r>
        <w:rPr>
          <w:sz w:val="23"/>
          <w:szCs w:val="23"/>
        </w:rPr>
        <w:t xml:space="preserve"> бедствие на воде. </w:t>
      </w:r>
    </w:p>
    <w:p w:rsidR="00276AC6" w:rsidRPr="002709E7" w:rsidRDefault="00276AC6" w:rsidP="00276AC6">
      <w:pPr>
        <w:pStyle w:val="Default"/>
        <w:jc w:val="both"/>
        <w:rPr>
          <w:b/>
          <w:sz w:val="23"/>
          <w:szCs w:val="23"/>
        </w:rPr>
      </w:pPr>
      <w:r w:rsidRPr="002709E7">
        <w:rPr>
          <w:b/>
          <w:i/>
          <w:iCs/>
          <w:sz w:val="23"/>
          <w:szCs w:val="23"/>
        </w:rPr>
        <w:t xml:space="preserve">Тема 4. Экология и безопасность.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Загрязнение окружающей природной среды. Понятие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 </w:t>
      </w:r>
    </w:p>
    <w:p w:rsidR="00276AC6" w:rsidRPr="002709E7" w:rsidRDefault="00276AC6" w:rsidP="00276AC6">
      <w:pPr>
        <w:pStyle w:val="Default"/>
        <w:jc w:val="both"/>
        <w:rPr>
          <w:b/>
          <w:sz w:val="23"/>
          <w:szCs w:val="23"/>
        </w:rPr>
      </w:pPr>
      <w:r w:rsidRPr="002709E7">
        <w:rPr>
          <w:b/>
          <w:i/>
          <w:iCs/>
          <w:sz w:val="23"/>
          <w:szCs w:val="23"/>
        </w:rPr>
        <w:t xml:space="preserve">Тема 5. Чрезвычайные ситуации техногенного характера и защита населения.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Общие понятия о </w:t>
      </w:r>
      <w:proofErr w:type="gramStart"/>
      <w:r>
        <w:rPr>
          <w:sz w:val="23"/>
          <w:szCs w:val="23"/>
        </w:rPr>
        <w:t>чрезвычайной</w:t>
      </w:r>
      <w:proofErr w:type="gramEnd"/>
      <w:r>
        <w:rPr>
          <w:sz w:val="23"/>
          <w:szCs w:val="23"/>
        </w:rPr>
        <w:t xml:space="preserve"> ситуаций техногенного характера. Классификация чрезвычайных ситуаций техногенного характера по типам и видам их возникновения.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Потенциально опасные объекты экономики. Аварии на радиационно-опасных, химически опасных и взрывопожароопасных объектах. Причины их возникновения и возможные последствия. Аварии на гидротехнических сооружениях объектах. Рекомендации специалистов по правилам безопасного поведения в различных ЧС техногенного характера. </w:t>
      </w:r>
    </w:p>
    <w:p w:rsidR="00276AC6" w:rsidRPr="002709E7" w:rsidRDefault="00276AC6" w:rsidP="00276AC6">
      <w:pPr>
        <w:pStyle w:val="Default"/>
        <w:jc w:val="both"/>
        <w:rPr>
          <w:b/>
          <w:sz w:val="23"/>
          <w:szCs w:val="23"/>
        </w:rPr>
      </w:pPr>
      <w:r w:rsidRPr="002709E7">
        <w:rPr>
          <w:b/>
          <w:i/>
          <w:iCs/>
          <w:sz w:val="23"/>
          <w:szCs w:val="23"/>
        </w:rPr>
        <w:t xml:space="preserve">Тема 6. Организация защиты населения от чрезвычайных ситуаций техногенного характера.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Способы оповещения населения о ЧС техногенного характера.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защиты населения при авариях на радиационно-опасных и химически опасных объектах. </w:t>
      </w:r>
    </w:p>
    <w:p w:rsidR="00276AC6" w:rsidRPr="002709E7" w:rsidRDefault="00276AC6" w:rsidP="00276AC6">
      <w:pPr>
        <w:pStyle w:val="Default"/>
        <w:jc w:val="both"/>
        <w:rPr>
          <w:b/>
          <w:sz w:val="23"/>
          <w:szCs w:val="23"/>
        </w:rPr>
      </w:pPr>
      <w:r w:rsidRPr="002709E7">
        <w:rPr>
          <w:b/>
          <w:i/>
          <w:iCs/>
          <w:sz w:val="23"/>
          <w:szCs w:val="23"/>
        </w:rPr>
        <w:t xml:space="preserve">Тема 7. Здоровый образ жизни и его составляющие.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– основные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составляющие ЗОЖ. ЗОЖ как необходимое условие сохранения и укрепления здоровья человека и общества и обеспечения их безопасности.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Влияние окружающей природной среды на здоровье человека. Профилактика инфекционных заболеваний. Вредные привычки и их профилактика. </w:t>
      </w:r>
    </w:p>
    <w:p w:rsidR="00276AC6" w:rsidRPr="002709E7" w:rsidRDefault="00276AC6" w:rsidP="00276AC6">
      <w:pPr>
        <w:pStyle w:val="Default"/>
        <w:jc w:val="both"/>
        <w:rPr>
          <w:b/>
          <w:sz w:val="23"/>
          <w:szCs w:val="23"/>
        </w:rPr>
      </w:pPr>
      <w:r w:rsidRPr="002709E7">
        <w:rPr>
          <w:b/>
          <w:i/>
          <w:iCs/>
          <w:sz w:val="23"/>
          <w:szCs w:val="23"/>
        </w:rPr>
        <w:t xml:space="preserve">Тема 8. Первая медицинская помощь при неотложных состояниях.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Общая характеристика различных повреждений и их последствия для здоровья человека. Средства оказания ПМП при отравлениях и утоплении.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Правила оказания ПМП при отравлении угарным газом, хлором и аммиаком.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и средства контроля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работы или контрольное тестирование).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>
        <w:rPr>
          <w:sz w:val="23"/>
          <w:szCs w:val="23"/>
        </w:rPr>
        <w:t>обучения, по</w:t>
      </w:r>
      <w:proofErr w:type="gramEnd"/>
      <w:r>
        <w:rPr>
          <w:sz w:val="23"/>
          <w:szCs w:val="23"/>
        </w:rPr>
        <w:t xml:space="preserve"> пятибалльной системе оценивания.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Оценку «5» получает учащийся, чей устный ответ (выступление)</w:t>
      </w:r>
      <w:proofErr w:type="gramStart"/>
      <w:r>
        <w:rPr>
          <w:sz w:val="23"/>
          <w:szCs w:val="23"/>
        </w:rPr>
        <w:t>,п</w:t>
      </w:r>
      <w:proofErr w:type="gramEnd"/>
      <w:r>
        <w:rPr>
          <w:sz w:val="23"/>
          <w:szCs w:val="23"/>
        </w:rPr>
        <w:t xml:space="preserve"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зачѐт в баллах, то оценку «5» получает учащийся, набравший 90 – 100% от максимально возможного количества баллов.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Оценку «4» получает учащийся, чей устный ответ (выступление), практическая деятельность или их </w:t>
      </w:r>
      <w:proofErr w:type="gramStart"/>
      <w:r>
        <w:rPr>
          <w:sz w:val="23"/>
          <w:szCs w:val="23"/>
        </w:rPr>
        <w:t>результат</w:t>
      </w:r>
      <w:proofErr w:type="gramEnd"/>
      <w:r>
        <w:rPr>
          <w:sz w:val="23"/>
          <w:szCs w:val="23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зачѐт в баллах, то оценку «4» получает учащийся, набравший 70 – 89% от максимально возможного количества баллов.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зачѐт в баллах, то оценку «3» получает учащийся, набравший 45 - 69% от максимально возможного количества баллов.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</w:t>
      </w:r>
      <w:r w:rsidRPr="00D247B6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результата используется зачѐт в баллах, то оценку «2» получает учащийся, набравший менее 44% от максимально возможного количества баллов.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 w:rsidRPr="00D247B6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Школьный учебник для </w:t>
      </w:r>
      <w:r>
        <w:rPr>
          <w:b/>
          <w:bCs/>
          <w:sz w:val="23"/>
          <w:szCs w:val="23"/>
        </w:rPr>
        <w:t xml:space="preserve">8 класса </w:t>
      </w:r>
      <w:r>
        <w:rPr>
          <w:sz w:val="23"/>
          <w:szCs w:val="23"/>
        </w:rPr>
        <w:t>«Основы безопасности жизнедеятельности» (Смирнов А.Т. Хренников Б.О. под общей редакцией Смирнова А.Т. Москва.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Издательство «Просвещение», 2007 г.). </w:t>
      </w:r>
      <w:proofErr w:type="gramEnd"/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Дополнительная литература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УМК под редакцией А.Т. Смирнова </w:t>
      </w:r>
      <w:r>
        <w:rPr>
          <w:b/>
          <w:bCs/>
          <w:sz w:val="23"/>
          <w:szCs w:val="23"/>
        </w:rPr>
        <w:t xml:space="preserve">дополняют </w:t>
      </w:r>
      <w:r>
        <w:rPr>
          <w:sz w:val="23"/>
          <w:szCs w:val="23"/>
        </w:rPr>
        <w:t xml:space="preserve">методические и справочные издания издательства «Просвещение»: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Смирнов А.Т., Хренников Б.О. </w:t>
      </w:r>
      <w:r>
        <w:rPr>
          <w:sz w:val="23"/>
          <w:szCs w:val="23"/>
        </w:rPr>
        <w:t xml:space="preserve">и др. Основы безопасности жизнедеятельности. Справочник для учащихся. 5-11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безопасности жизнедеятельности. 5-9 классы. Поурочные </w:t>
      </w:r>
      <w:r>
        <w:rPr>
          <w:b/>
          <w:bCs/>
          <w:sz w:val="23"/>
          <w:szCs w:val="23"/>
        </w:rPr>
        <w:t xml:space="preserve">Смирнов А.Т., Хренников Б.О. </w:t>
      </w:r>
      <w:r>
        <w:rPr>
          <w:sz w:val="23"/>
          <w:szCs w:val="23"/>
        </w:rPr>
        <w:t xml:space="preserve">разработки. Пособие для учителей и методистов.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Дурнев</w:t>
      </w:r>
      <w:proofErr w:type="gramEnd"/>
      <w:r>
        <w:rPr>
          <w:b/>
          <w:bCs/>
          <w:sz w:val="23"/>
          <w:szCs w:val="23"/>
        </w:rPr>
        <w:t xml:space="preserve"> Р.А. </w:t>
      </w:r>
      <w:r>
        <w:rPr>
          <w:sz w:val="23"/>
          <w:szCs w:val="23"/>
        </w:rPr>
        <w:t xml:space="preserve">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Евлахов В.М. </w:t>
      </w:r>
      <w:r>
        <w:rPr>
          <w:sz w:val="23"/>
          <w:szCs w:val="23"/>
        </w:rPr>
        <w:t xml:space="preserve">Методика проведения занятий в общеобразовательных учреждениях: Методическое пособие. - М.: Дрофа, 2009. - 272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. - (</w:t>
      </w:r>
      <w:proofErr w:type="gramStart"/>
      <w:r>
        <w:rPr>
          <w:sz w:val="23"/>
          <w:szCs w:val="23"/>
        </w:rPr>
        <w:t>Библиотека</w:t>
      </w:r>
      <w:proofErr w:type="gramEnd"/>
      <w:r>
        <w:rPr>
          <w:sz w:val="23"/>
          <w:szCs w:val="23"/>
        </w:rPr>
        <w:t xml:space="preserve"> учителя).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Евлахов В.М. </w:t>
      </w:r>
      <w:r>
        <w:rPr>
          <w:sz w:val="23"/>
          <w:szCs w:val="23"/>
        </w:rPr>
        <w:t xml:space="preserve">Раздаточные материалы по основам безопасности жизнедеятельности. 5-9 классы. - М.: Дрофа, 2006. - 112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«Безопасность дорожного движения» для основной школы (под общей редакцией </w:t>
      </w:r>
      <w:r>
        <w:rPr>
          <w:b/>
          <w:bCs/>
          <w:sz w:val="23"/>
          <w:szCs w:val="23"/>
        </w:rPr>
        <w:t>Смирнова А.Т.</w:t>
      </w:r>
      <w:r>
        <w:rPr>
          <w:sz w:val="23"/>
          <w:szCs w:val="23"/>
        </w:rPr>
        <w:t xml:space="preserve">), который дополняет учебно-методический комплект «Основы безопасности жизнедеятельности».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Латчук</w:t>
      </w:r>
      <w:proofErr w:type="spellEnd"/>
      <w:r>
        <w:rPr>
          <w:b/>
          <w:bCs/>
          <w:sz w:val="23"/>
          <w:szCs w:val="23"/>
        </w:rPr>
        <w:t xml:space="preserve"> В.Н. </w:t>
      </w:r>
      <w:r>
        <w:rPr>
          <w:sz w:val="23"/>
          <w:szCs w:val="23"/>
        </w:rPr>
        <w:t xml:space="preserve">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. - (</w:t>
      </w:r>
      <w:proofErr w:type="gramStart"/>
      <w:r>
        <w:rPr>
          <w:sz w:val="23"/>
          <w:szCs w:val="23"/>
        </w:rPr>
        <w:t>библиотека</w:t>
      </w:r>
      <w:proofErr w:type="gramEnd"/>
      <w:r>
        <w:rPr>
          <w:sz w:val="23"/>
          <w:szCs w:val="23"/>
        </w:rPr>
        <w:t xml:space="preserve"> учителя).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Латчук</w:t>
      </w:r>
      <w:proofErr w:type="spellEnd"/>
      <w:r>
        <w:rPr>
          <w:b/>
          <w:bCs/>
          <w:sz w:val="23"/>
          <w:szCs w:val="23"/>
        </w:rPr>
        <w:t xml:space="preserve"> В.Н. </w:t>
      </w:r>
      <w:r>
        <w:rPr>
          <w:sz w:val="23"/>
          <w:szCs w:val="23"/>
        </w:rPr>
        <w:t xml:space="preserve">Правильные ответы на вопросы учебника С.Н. </w:t>
      </w:r>
      <w:proofErr w:type="spellStart"/>
      <w:r>
        <w:rPr>
          <w:sz w:val="23"/>
          <w:szCs w:val="23"/>
        </w:rPr>
        <w:t>Вангородского</w:t>
      </w:r>
      <w:proofErr w:type="spellEnd"/>
      <w:r>
        <w:rPr>
          <w:sz w:val="23"/>
          <w:szCs w:val="23"/>
        </w:rPr>
        <w:t xml:space="preserve">, М.И. Кузнецова, В.Н. </w:t>
      </w:r>
      <w:proofErr w:type="spellStart"/>
      <w:r>
        <w:rPr>
          <w:sz w:val="23"/>
          <w:szCs w:val="23"/>
        </w:rPr>
        <w:t>Латчука</w:t>
      </w:r>
      <w:proofErr w:type="spellEnd"/>
      <w:r>
        <w:rPr>
          <w:sz w:val="23"/>
          <w:szCs w:val="23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Латчук</w:t>
      </w:r>
      <w:proofErr w:type="spellEnd"/>
      <w:r>
        <w:rPr>
          <w:b/>
          <w:bCs/>
          <w:sz w:val="23"/>
          <w:szCs w:val="23"/>
        </w:rPr>
        <w:t xml:space="preserve"> В.Н. </w:t>
      </w:r>
      <w:r>
        <w:rPr>
          <w:sz w:val="23"/>
          <w:szCs w:val="23"/>
        </w:rPr>
        <w:t xml:space="preserve">Правильные ответы на вопросы учебника С.Н. </w:t>
      </w:r>
      <w:proofErr w:type="spellStart"/>
      <w:r>
        <w:rPr>
          <w:sz w:val="23"/>
          <w:szCs w:val="23"/>
        </w:rPr>
        <w:t>Вангородского</w:t>
      </w:r>
      <w:proofErr w:type="spellEnd"/>
      <w:r>
        <w:rPr>
          <w:sz w:val="23"/>
          <w:szCs w:val="23"/>
        </w:rPr>
        <w:t xml:space="preserve">, М.И. Кузнецова, В.Н. </w:t>
      </w:r>
      <w:proofErr w:type="spellStart"/>
      <w:r>
        <w:rPr>
          <w:sz w:val="23"/>
          <w:szCs w:val="23"/>
        </w:rPr>
        <w:t>Латчука</w:t>
      </w:r>
      <w:proofErr w:type="spellEnd"/>
      <w:r>
        <w:rPr>
          <w:sz w:val="23"/>
          <w:szCs w:val="23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Легкобытов</w:t>
      </w:r>
      <w:proofErr w:type="spellEnd"/>
      <w:r>
        <w:rPr>
          <w:b/>
          <w:bCs/>
          <w:sz w:val="23"/>
          <w:szCs w:val="23"/>
        </w:rPr>
        <w:t xml:space="preserve"> А.В. </w:t>
      </w:r>
      <w:r>
        <w:rPr>
          <w:sz w:val="23"/>
          <w:szCs w:val="23"/>
        </w:rPr>
        <w:t xml:space="preserve">Основы психологической безопасности личности. 5-11 классы: Методическое пособие. - М.: Дрофа, 2009. - 158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. - (</w:t>
      </w:r>
      <w:proofErr w:type="gramStart"/>
      <w:r>
        <w:rPr>
          <w:sz w:val="23"/>
          <w:szCs w:val="23"/>
        </w:rPr>
        <w:t>Библиотека</w:t>
      </w:r>
      <w:proofErr w:type="gramEnd"/>
      <w:r>
        <w:rPr>
          <w:sz w:val="23"/>
          <w:szCs w:val="23"/>
        </w:rPr>
        <w:t xml:space="preserve"> учителя).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Мастрюков Б.С. </w:t>
      </w:r>
      <w:r>
        <w:rPr>
          <w:sz w:val="23"/>
          <w:szCs w:val="23"/>
        </w:rPr>
        <w:t xml:space="preserve">Безопасность в чрезвычайных ситуациях: Учебник для студентов вузов. - 3-е изд., </w:t>
      </w:r>
      <w:proofErr w:type="spellStart"/>
      <w:r>
        <w:rPr>
          <w:sz w:val="23"/>
          <w:szCs w:val="23"/>
        </w:rPr>
        <w:t>перераб</w:t>
      </w:r>
      <w:proofErr w:type="spellEnd"/>
      <w:r>
        <w:rPr>
          <w:sz w:val="23"/>
          <w:szCs w:val="23"/>
        </w:rPr>
        <w:t xml:space="preserve">. и доп. - М.: Изд. центр «Академия», 2006. - 336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Мастрюков Б.С. </w:t>
      </w:r>
      <w:r>
        <w:rPr>
          <w:sz w:val="23"/>
          <w:szCs w:val="23"/>
        </w:rPr>
        <w:t xml:space="preserve">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УМК «Безопасность дорожного движения»: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Рыбин А.Л., Маслов М.В. </w:t>
      </w:r>
      <w:r>
        <w:rPr>
          <w:sz w:val="23"/>
          <w:szCs w:val="23"/>
        </w:rPr>
        <w:t xml:space="preserve">Под ред. Смирнова А.Т. Обучение правилам дорожного движения. Методическое пособие. 5-9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.</w:t>
      </w:r>
      <w:r w:rsidRPr="00D247B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Рыбин А.Л., Маслов М.В. </w:t>
      </w:r>
      <w:r>
        <w:rPr>
          <w:sz w:val="23"/>
          <w:szCs w:val="23"/>
        </w:rPr>
        <w:t>Под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ед. Смирнова А.Т. Дорожное движение. Безопасность пешеходов, пассажиров, водителей. 5-9 классы. Пособие для учащихся общеобразовательных учреждений.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Рыбин А.Л., Хренников Б.О., Маслов М.В. </w:t>
      </w:r>
      <w:r>
        <w:rPr>
          <w:sz w:val="23"/>
          <w:szCs w:val="23"/>
        </w:rPr>
        <w:t xml:space="preserve">Безопасность дорожного движения. 5-9 классы. Учебно-наглядное пособие для учащихся. В 2 частях. Часть первая. (12 плакатов). Часть вторая. (12 плакатов).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Настольная книга учителя основ безопасности жизнедеятельности</w:t>
      </w:r>
      <w:proofErr w:type="gramStart"/>
      <w:r>
        <w:rPr>
          <w:sz w:val="23"/>
          <w:szCs w:val="23"/>
        </w:rPr>
        <w:t>/С</w:t>
      </w:r>
      <w:proofErr w:type="gramEnd"/>
      <w:r>
        <w:rPr>
          <w:sz w:val="23"/>
          <w:szCs w:val="23"/>
        </w:rPr>
        <w:t xml:space="preserve">ост. Б.И. Мишин. – М.: ООО «Издательство АСТ»: ООО «Издательство </w:t>
      </w:r>
      <w:proofErr w:type="spellStart"/>
      <w:r>
        <w:rPr>
          <w:sz w:val="23"/>
          <w:szCs w:val="23"/>
        </w:rPr>
        <w:t>Астрель</w:t>
      </w:r>
      <w:proofErr w:type="spellEnd"/>
      <w:r>
        <w:rPr>
          <w:sz w:val="23"/>
          <w:szCs w:val="23"/>
        </w:rPr>
        <w:t xml:space="preserve">», 2008.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 – М.: Дрофа, 2009.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безопасности жизнедеятельности. Терроризм и безопасность человека. 5 – 11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.: учебно-методическое пособие/ В.Н. </w:t>
      </w:r>
      <w:proofErr w:type="spellStart"/>
      <w:r>
        <w:rPr>
          <w:sz w:val="23"/>
          <w:szCs w:val="23"/>
        </w:rPr>
        <w:t>Латчук</w:t>
      </w:r>
      <w:proofErr w:type="spellEnd"/>
      <w:r>
        <w:rPr>
          <w:sz w:val="23"/>
          <w:szCs w:val="23"/>
        </w:rPr>
        <w:t xml:space="preserve">, С.К. Миронов. - М.: Дрофа, 2009.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>
        <w:rPr>
          <w:sz w:val="23"/>
          <w:szCs w:val="23"/>
        </w:rPr>
        <w:t>Дурнев</w:t>
      </w:r>
      <w:proofErr w:type="gramEnd"/>
      <w:r>
        <w:rPr>
          <w:sz w:val="23"/>
          <w:szCs w:val="23"/>
        </w:rPr>
        <w:t xml:space="preserve">, С.К. Миронов.- М.: Дрофа, 2008.-285.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Соловьев С.С. </w:t>
      </w:r>
      <w:r>
        <w:rPr>
          <w:sz w:val="23"/>
          <w:szCs w:val="23"/>
        </w:rPr>
        <w:t xml:space="preserve">Основы безопасности жизнедеятельности. Алкоголь, табак и наркотики – главные враги здоровья человека. 5-11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 xml:space="preserve">.: учебно-методическое пособие / С.С. Соловьев. 2-е изд., стереотип. – М.: Дрофа, 2006.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Справочник классного руководителя: внеклассная работа в школе по изучению Правил дорожного движения / авт.-сост. В.Е. </w:t>
      </w:r>
      <w:proofErr w:type="spellStart"/>
      <w:r>
        <w:rPr>
          <w:sz w:val="23"/>
          <w:szCs w:val="23"/>
        </w:rPr>
        <w:t>Амелина</w:t>
      </w:r>
      <w:proofErr w:type="spellEnd"/>
      <w:r>
        <w:rPr>
          <w:sz w:val="23"/>
          <w:szCs w:val="23"/>
        </w:rPr>
        <w:t xml:space="preserve">. – М.: Глобус, 2006.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Оборудование и приборы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Плакат «Действия при техногенных авариях».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Плакат «Средства и способы защиты в зоне поражения».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Комплект плакатов «Оказание первой медицинской помощи».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Фильтрующие противогазы ГП-5, респираторы Р-2, ватно-марлевые повязки.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Аптечка первой медицинской помощи. </w:t>
      </w:r>
    </w:p>
    <w:p w:rsidR="00276AC6" w:rsidRDefault="00276AC6" w:rsidP="00276A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Персональный компьютер. </w:t>
      </w:r>
    </w:p>
    <w:p w:rsidR="00276AC6" w:rsidRDefault="00276AC6" w:rsidP="00276AC6">
      <w:pPr>
        <w:pStyle w:val="Default"/>
        <w:jc w:val="both"/>
      </w:pPr>
      <w:r>
        <w:rPr>
          <w:sz w:val="23"/>
          <w:szCs w:val="23"/>
        </w:rPr>
        <w:t>7.Мультимедийный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проектор</w:t>
      </w:r>
      <w:proofErr w:type="gramStart"/>
      <w:r>
        <w:rPr>
          <w:sz w:val="23"/>
          <w:szCs w:val="23"/>
        </w:rPr>
        <w:t>,н</w:t>
      </w:r>
      <w:proofErr w:type="gramEnd"/>
      <w:r>
        <w:rPr>
          <w:sz w:val="23"/>
          <w:szCs w:val="23"/>
        </w:rPr>
        <w:t>астенный</w:t>
      </w:r>
      <w:proofErr w:type="spellEnd"/>
      <w:r>
        <w:rPr>
          <w:sz w:val="23"/>
          <w:szCs w:val="23"/>
        </w:rPr>
        <w:tab/>
        <w:t>экран</w:t>
      </w:r>
    </w:p>
    <w:p w:rsidR="007F1DF8" w:rsidRDefault="00276AC6"/>
    <w:sectPr w:rsidR="007F1DF8" w:rsidSect="001A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C6"/>
    <w:rsid w:val="00276AC6"/>
    <w:rsid w:val="00327540"/>
    <w:rsid w:val="00392C94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7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2785</Words>
  <Characters>15877</Characters>
  <Application>Microsoft Office Word</Application>
  <DocSecurity>0</DocSecurity>
  <Lines>132</Lines>
  <Paragraphs>37</Paragraphs>
  <ScaleCrop>false</ScaleCrop>
  <Company>Microsoft</Company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2015-02-14T13:32:00Z</dcterms:created>
  <dcterms:modified xsi:type="dcterms:W3CDTF">2015-02-14T13:32:00Z</dcterms:modified>
</cp:coreProperties>
</file>