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B" w:rsidRDefault="00BB0D4B" w:rsidP="00BB0D4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ОБЖ для 5-х классов </w:t>
      </w:r>
    </w:p>
    <w:p w:rsidR="00BB0D4B" w:rsidRDefault="00BB0D4B" w:rsidP="00BB0D4B">
      <w:pPr>
        <w:pStyle w:val="Default"/>
        <w:jc w:val="both"/>
        <w:rPr>
          <w:sz w:val="23"/>
          <w:szCs w:val="23"/>
          <w:lang w:val="en-US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>
        <w:rPr>
          <w:sz w:val="23"/>
          <w:szCs w:val="23"/>
        </w:rPr>
        <w:t>антиэктремистского</w:t>
      </w:r>
      <w:proofErr w:type="spellEnd"/>
      <w:r>
        <w:rPr>
          <w:sz w:val="23"/>
          <w:szCs w:val="23"/>
        </w:rPr>
        <w:t xml:space="preserve"> мышления и антитеррористического поведения.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Наиболее полно и целенаправленно эти вопросы можно реализовать в специальной образовательной области «Основы безопасности жизнедеятельности». Ведь только через образование можно обеспечить повышение общего уровня культуры всего населения страны в области БЖ и добиться снижения отрицательного влияния человеческого фактора на безопасность жизнедеятельности личности, общества и государства.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Настоящая программа представляет собой часть образовательной программы ОБЖ и предназначена для учащихся основной школы 5-го класса.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Количество часов: 34 часа </w:t>
      </w:r>
    </w:p>
    <w:p w:rsidR="00BB0D4B" w:rsidRDefault="00BB0D4B" w:rsidP="00BB0D4B">
      <w:pPr>
        <w:pStyle w:val="Default"/>
        <w:jc w:val="both"/>
        <w:rPr>
          <w:b/>
          <w:bCs/>
          <w:sz w:val="23"/>
          <w:szCs w:val="23"/>
          <w:lang w:val="en-US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комплект: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Т. Смирнов, Б. О. Хренников. Основы безопасности жизнедеятельности, 5 класс. М.: Просвещение, 2011.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программы: Основы безопасности жизнедеятельности, 5-9 классы. А. Т. Смирнов, Б. О. Хренников. М.: Просвещение, 2011.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программы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курс ОБЖ в основной школе в 5 классе строится так, чтобы были достигнуты следующие </w:t>
      </w:r>
      <w:r>
        <w:rPr>
          <w:b/>
          <w:bCs/>
          <w:sz w:val="23"/>
          <w:szCs w:val="23"/>
        </w:rPr>
        <w:t xml:space="preserve">цели: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том своих возможностей.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Понимание каждым учащимся важности сбережения и защиты личного здоровья как личной и общественной ценности.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Формирование основ экологической культуры на основе признания ценности жизни во всех е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 проявлениях и необходимости ответственного, бережного отношения к окружающей среде.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Формирование у учащихся </w:t>
      </w:r>
      <w:proofErr w:type="spellStart"/>
      <w:r>
        <w:rPr>
          <w:sz w:val="23"/>
          <w:szCs w:val="23"/>
        </w:rPr>
        <w:t>антиэкстремистского</w:t>
      </w:r>
      <w:proofErr w:type="spellEnd"/>
      <w:r>
        <w:rPr>
          <w:sz w:val="23"/>
          <w:szCs w:val="23"/>
        </w:rPr>
        <w:t xml:space="preserve"> и антитеррористического поведения.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Готовность и способность учащихся к нравственному самосовершенствованию.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Структура курса ОБЖ в 5 классе, при модульном построении содержания основного общего образования включает в себя три учебных модуля:                                                                                                                     Модуль 1. Безопасность и защита человека в опасных и ЧС.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Модуль 2. Основы  ЗОЖ.                                                                                                                                               Модуль 3. Основы медицинских знаний.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предназначен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Формирования у учащихся основных понятий об опасных и чрезвычайных ситуациях в повседневной жизни, об их последствиях для здоровья и жизни человека.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Выработки сознательного и ответственного отношения к личной безопасности, безопасности окружающих.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том своих возможностей.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Понятийная база и содержание курса ОБЖ основаны на положениях федеральных законов РФ и других нормативно-правовых актах, в том числе: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Стратегии национальной безопасности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12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3"/>
            <w:szCs w:val="23"/>
          </w:rPr>
          <w:t>2009 г</w:t>
        </w:r>
      </w:smartTag>
      <w:r>
        <w:rPr>
          <w:sz w:val="23"/>
          <w:szCs w:val="23"/>
        </w:rPr>
        <w:t xml:space="preserve">. № 537). </w:t>
      </w:r>
    </w:p>
    <w:p w:rsidR="00BB0D4B" w:rsidRDefault="00BB0D4B" w:rsidP="00BB0D4B">
      <w:pPr>
        <w:pStyle w:val="Default"/>
        <w:jc w:val="both"/>
        <w:rPr>
          <w:sz w:val="23"/>
          <w:szCs w:val="23"/>
        </w:rPr>
      </w:pPr>
    </w:p>
    <w:p w:rsidR="00BB0D4B" w:rsidRDefault="00BB0D4B" w:rsidP="00BB0D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Стратегии государственной </w:t>
      </w:r>
      <w:proofErr w:type="spellStart"/>
      <w:r>
        <w:rPr>
          <w:sz w:val="23"/>
          <w:szCs w:val="23"/>
        </w:rPr>
        <w:t>антинаркотической</w:t>
      </w:r>
      <w:proofErr w:type="spellEnd"/>
      <w:r>
        <w:rPr>
          <w:sz w:val="23"/>
          <w:szCs w:val="23"/>
        </w:rPr>
        <w:t xml:space="preserve"> политики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9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3"/>
            <w:szCs w:val="23"/>
          </w:rPr>
          <w:t>2010 г</w:t>
        </w:r>
      </w:smartTag>
      <w:r>
        <w:rPr>
          <w:sz w:val="23"/>
          <w:szCs w:val="23"/>
        </w:rPr>
        <w:t xml:space="preserve">. № 690). </w:t>
      </w:r>
    </w:p>
    <w:p w:rsidR="007F1DF8" w:rsidRDefault="00BB0D4B"/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4B"/>
    <w:rsid w:val="00327540"/>
    <w:rsid w:val="00392C94"/>
    <w:rsid w:val="00AB1940"/>
    <w:rsid w:val="00BB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2015-02-14T13:35:00Z</dcterms:created>
  <dcterms:modified xsi:type="dcterms:W3CDTF">2015-02-14T13:35:00Z</dcterms:modified>
</cp:coreProperties>
</file>