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DF" w:rsidRDefault="00B4261B" w:rsidP="00B4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676C81" w:rsidRPr="003B56A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9D5EDF">
        <w:rPr>
          <w:rFonts w:ascii="Times New Roman" w:hAnsi="Times New Roman" w:cs="Times New Roman"/>
          <w:sz w:val="24"/>
          <w:szCs w:val="24"/>
        </w:rPr>
        <w:t xml:space="preserve"> приказом предприятия </w:t>
      </w:r>
    </w:p>
    <w:p w:rsidR="009D5EDF" w:rsidRDefault="009D5EDF" w:rsidP="00B4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МУПЖКХ «Первомайское» от 03.12.2020 № 41</w:t>
      </w:r>
      <w:r w:rsidR="00676C81" w:rsidRPr="003B5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1B" w:rsidRDefault="00B4261B" w:rsidP="00B4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676C81" w:rsidRPr="003B56A9">
        <w:rPr>
          <w:rFonts w:ascii="Times New Roman" w:hAnsi="Times New Roman" w:cs="Times New Roman"/>
          <w:sz w:val="24"/>
          <w:szCs w:val="24"/>
        </w:rPr>
        <w:t xml:space="preserve">Регламент о подключении </w:t>
      </w:r>
      <w:r w:rsidR="009D5EDF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End"/>
    </w:p>
    <w:p w:rsidR="009D5EDF" w:rsidRDefault="00B4261B" w:rsidP="00B4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D5EDF">
        <w:rPr>
          <w:rFonts w:ascii="Times New Roman" w:hAnsi="Times New Roman" w:cs="Times New Roman"/>
          <w:sz w:val="24"/>
          <w:szCs w:val="24"/>
        </w:rPr>
        <w:t xml:space="preserve">присоединении) </w:t>
      </w:r>
      <w:r w:rsidRPr="003B56A9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ектов</w:t>
      </w:r>
      <w:r w:rsidRPr="00B4261B">
        <w:rPr>
          <w:rFonts w:ascii="Times New Roman" w:hAnsi="Times New Roman" w:cs="Times New Roman"/>
          <w:sz w:val="24"/>
          <w:szCs w:val="24"/>
        </w:rPr>
        <w:t xml:space="preserve"> </w:t>
      </w:r>
      <w:r w:rsidRPr="003B56A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централизованным</w:t>
      </w:r>
      <w:proofErr w:type="gramEnd"/>
    </w:p>
    <w:p w:rsidR="00B4261B" w:rsidRDefault="00B4261B" w:rsidP="00B4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76C81" w:rsidRPr="003B56A9">
        <w:rPr>
          <w:rFonts w:ascii="Times New Roman" w:hAnsi="Times New Roman" w:cs="Times New Roman"/>
          <w:sz w:val="24"/>
          <w:szCs w:val="24"/>
        </w:rPr>
        <w:t xml:space="preserve">системам </w:t>
      </w:r>
      <w:r w:rsidRPr="003B56A9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C81" w:rsidRPr="003B56A9" w:rsidRDefault="00B4261B" w:rsidP="00B4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76C81" w:rsidRPr="003B5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81" w:rsidRPr="003B56A9" w:rsidRDefault="00676C81" w:rsidP="00B4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1.1. Регламент о подключении (технологическом присоединении) объектов  к централизованным системам холодного водоснабжения и водоотведения (далее – Регламент) определяет последовательность действий и порядок взаимодействия между предприятием  МУПЖКХ « Первомайское»  и физическим или юридическим лицом,  или осуществляющим строительство (реконструкцию) объектов капитального строительства.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1.2. Регламент распространяется на подключение (технологическое присоединение) строящихся, реконструируемых или построенных, но не подключенных объектов капитального строительства (далее – Объект) к централизованным системам холодного водоснабжения  на территории Первомайского сельского поселения Ленинградского района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а также в случаях увеличения потребляемой нагрузки ресурсов по водоснабжению и водоотведения существующими объектами в связи с изменением фактического объема водопотребления и водоотведения.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1.3. Предприятие  МУПЖКХ « Первомайское»   не вправе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1.4. Настоящий Регламент разработан в соответствии с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актами: -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Федеральным законом от 07.12.2011 № 416-ФЗ (ред. от 29.07.2017) «О водоснабжении и водоотведении»; - постановлением Правительства Российской Федерации от 29.07.2013 № 644 (ред. от 29.06.2017) «Об утверждении Правил холодного водоснабжения и водоотведения и о внесении изменений в некоторые акты Правительства Российской Федерации»; - постановлением Правительства Российской Федерации от 29.07.2013 № 645 (ред. от 29.06.2017) «Об утверждении типовых договоров в области холодного водоснабжения и водоотведения»;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13.02.2006 № 83 (ред. от 19.06.2017)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инженернотехнического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обеспечения»; - постановлением Правительства Российской Федерации от 13.05.2013 № 406 (ред. от 17.11.2017) «О государственном регулировании тарифов в сфере водоснабжения и водоотведения»;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- постановлением Правительства Российской Федерации от 04.09.2013 № 776 (ред. от 29.06.2017) «Об утверждении Правил организации коммерческого учета воды, сточных вод». 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1.5. Список используемых в Регламенте сокращений: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1.5.1. Регламент – Регламент о подключении (технологическом присоединении) объектов капитального строительства к централизованным системам холодного водоснабжения и водоотведения.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1.5.2. Заказчик – правообладатель земельного участка (физическое или юридическое лицо), который планирует подключение объекта, находящегося на этом земельном участке, к системам водоснабжения 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lastRenderedPageBreak/>
        <w:t xml:space="preserve">1.5.3. Муниципальное унитарное предприятие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жилищьно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коммунального-хозяйства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 « Первомайское» » (далее – предприятие МУПЖКХ «Первомайское»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  организация водопроводного хозяйства.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1.5.4. Объект – строящийся, реконструируемый или построенный объект капитального строительства или объект системы холодного водоснабжения или водоотведения, на котором предусматривается потребление холодной воды и (или) водоотведение.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1.5.5. ТУ – технические условия на подключение (технологическое присоединение) объекта к централизованным системам водоснабжения и водоотведения.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1.5.6. УП - условия подключения объекта к централизованным системам водоснабжения и водоотведения.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2. Состав и последовательность действий по подключению объектов к централизованным системам холодного водоснабжения и (или) водоотведения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2.1. Для подключения объекта заказчику необходимо выполнить действия в следующем порядке: - получить технические условия на подключение объекта к сетям водоснабжения и (или) водоотведения; - заключить договоры о подключении (технологическом присоединении) к централизованным системам водоснабжения и (или) водоотведения; - разработать проект, включающий разделы НВК (наружные сети водоснабжения и канализации) и ВК (внутренние сети водоснабжения и канализации – устройство водомерного узла), и согласовать его с предприятием МУПЖКХ «Первомайское» ; - исполнить условия договора о подключении: осуществить строительство внутриплощадочных; - установить узел учета холодной воды за свой счет или за счет предприятия МУПЖКХ « Первомайское»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предъявить узел учета к освидетельствованию и получить допуск к эксплуатации; - подписать Акт о подключении (технологическом присоединении). После выполнения вышеуказанных действий необходимо заключить договор водоснабжения.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3. Заключение договора о подключении (технологическом присоединении) к централизованной системе холодного водоснабжения и (или) договора о подключении (технологическом присоединении) к централизованной системе водоотведения и получение условий подключения (технологического присоединения) объекта к сетям водоснабжения и (или) водоотведения.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3.1. Перечень документов и сведений, представляемых Заказчиком одновременно с заявлением о заключении договора о подключении (технологическом присоединении) к централизованной системе холодного водоснабжения.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УП заказчик направляет в организацию водопроводно-канализационного хозяйства,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 - копии учредительных документов, а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также документы, подтверждающие полномочия лица, подписавшего заявление; - нотариально заверенные копии правоустанавливающих документов на земельный участок; - ситуационный план расположения объекта с привязкой к территории населенного пункта; -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- информация о сроках строительства (реконструкции) и ввода в эксплуатацию строящегося (реконструируемого) объекта;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Заявление и документы представляются на бумажном носителе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lastRenderedPageBreak/>
        <w:t xml:space="preserve">3.2. Порядок и сроки заключения договора о подключении (технологическом присоединении) к централизованным системам холодного водоснабжения. Договоры о подключении (технологическом присоединении) к централизованным системам водоснабжения и водоотведения являются публичными и заключаются в соответствии с типовыми договорами о подключении (технологическом присоединении) к централизованным системам водоснабжения и водоотведения, утвержденными Правительством Российской Федерации, в порядке, установленном Гражданским кодексом Российской Федерации.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В случае представления сведений и документов в полном объеме и наличия технической возможности подключения (технологического присоединения), предприятием МУПЖКХ «Первомайское»  в течение 5 рабочих дней со дня представления сведений и документов в полном объеме направляет Заказчику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В условиях подключения (технологического присоединения) к централизованной системе холодного водоснабжения должны быть указаны: - срок действия условий подключения (технологического присоединения);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3.3. Сведения о размере платы за подключение (технологическое присоединение) к централизованным системам холодного водоснабжения. Плата за подключение (технологическое присоединение) к сетям инженерно-технического обеспечения, используемым в процессе холодного водоснабжения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Федеральным законом «О водоснабжении и водоотведении» и рассчитывается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 заявителя до точки подключения (технологического присоединения) водопроводных сетей к централизованной системе холодного водоснабжения и (или) водоотведения.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перед  предприятием МУПЖКХ «Первомайское»  вправе потребовать от Заказчика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>.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4. Установка узла учета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осле выполнения, в соответствии с проектной документацией, строительно-монтажных работ по установке узла учета, Заказчик предоставляет  в предприятие  МУПЖКХ « Первомайское»  заявление о проведении технического освидетельствования узла учета, о допуске к эксплуатации узла учета.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Предприятие  МУПЖКХ « Первомайское»  осуществляет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04.09.2013 № 776 «Об утверждении Правил организации коммерческого учета воды, сточных вод» и устанавливает пломбы на приборах учета (узлах учета) холодной воды и сточных вод, кранах, фланцах, задвижках на их обводах.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В случае наличия замечаний, Заказчик устраняет их и повторно направляет заявление.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Подписание Акта о подключении (технологическом присоединении) объекта Акт о подключении (технологическом присоединении) объекта подписывается с  предприятием  МУПЖКХ « Первомайское»   и Заказчиком в течение 5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промывки и дезинфекции внутриплощадочных и (или) внутридомовых сетей и оборудования объекта.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Если в ходе проверки соблюдения условий </w:t>
      </w:r>
      <w:r w:rsidRPr="003B56A9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санитарногигиеническим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требованиям, то предприятием  МУПЖКХ « Первомайское»   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20 рабочих дней со дня получения от Заказчика уведомления о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условий подключения (технологического присоединения). Акт о подключении содержит информацию (со схемами) о границах балансовой принадлежности и эксплуатационной ответственности объектов централизованных систем холодного водоснабжения и предприятием  МУПЖКХ «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»    и Заказчика.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Осуществление водоснабжения и водоотведения Водоснабжение и (или) водоотведение в соответствии с условиями подключения (технологического присоединения) осуществляется между предприятием  МУПЖКХ « Первомайское»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Заключение договора осуществляется на основании постановления Правительства Российской Федерации от 29.07.2013 № 644 (ред. от 29.06.2017)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постановления Правительства Российской Федерации от 29.07.2013 № 645 (ред. от 29.06.2017) «Об утверждении типовых договоров в области холодного водоснабжения и водоотведения».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Заявление на заключение договора холодного водоснабжения или единого договора холодного водоснабжения и водоотведения подключения с необходимым пакетом документов может быть подано по адресу 353763 Ленинградский район поселок Первом</w:t>
      </w:r>
      <w:r w:rsidR="0038181D" w:rsidRPr="003B56A9">
        <w:rPr>
          <w:rFonts w:ascii="Times New Roman" w:hAnsi="Times New Roman" w:cs="Times New Roman"/>
          <w:sz w:val="24"/>
          <w:szCs w:val="24"/>
        </w:rPr>
        <w:t>айский улица Комарова 14 предприятие</w:t>
      </w:r>
      <w:r w:rsidRPr="003B56A9">
        <w:rPr>
          <w:rFonts w:ascii="Times New Roman" w:hAnsi="Times New Roman" w:cs="Times New Roman"/>
          <w:sz w:val="24"/>
          <w:szCs w:val="24"/>
        </w:rPr>
        <w:t xml:space="preserve">   МУПЖКХ « Первомайское»  С формой заявления и перечнем прилагаемых документов можно ознакомиться на сайте администрации Первомайского сельского поселения </w:t>
      </w:r>
      <w:hyperlink r:id="rId5" w:anchor="/" w:history="1">
        <w:r w:rsidRPr="003B56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https://первомайскаяадм.рф/#/</w:t>
        </w:r>
      </w:hyperlink>
      <w:proofErr w:type="gramEnd"/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7.Для заключения договора холодного водоснабжения, договора водоотведения или единого договора холодного водоснабжения и водоотведения Заказчиком направляется заявка на заключение такого договора, которая рассматривается организацией водопроводно-канализационного хозяйства в течение 5 дней со дня ее поступления. Если в заявке абонента отсутствуют необходимые сведения и (или) документы, организация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водопроводноканализационного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</w:t>
      </w:r>
      <w:r w:rsidR="0038181D" w:rsidRPr="003B56A9">
        <w:rPr>
          <w:rFonts w:ascii="Times New Roman" w:hAnsi="Times New Roman" w:cs="Times New Roman"/>
          <w:sz w:val="24"/>
          <w:szCs w:val="24"/>
        </w:rPr>
        <w:t>дставлены абонентом в течение 5</w:t>
      </w:r>
      <w:r w:rsidRPr="003B56A9">
        <w:rPr>
          <w:rFonts w:ascii="Times New Roman" w:hAnsi="Times New Roman" w:cs="Times New Roman"/>
          <w:sz w:val="24"/>
          <w:szCs w:val="24"/>
        </w:rPr>
        <w:t xml:space="preserve">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 В заявке абонента указываются следующие сведения: -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</w:t>
      </w:r>
      <w:r w:rsidRPr="003B56A9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 -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 по принадлежащим ему водопроводным  сетям; -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8.К заявке абонента прилагаются следующие документы: -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водоснабжения, приборы учета.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Абоненты, не имеющие непосредственного подключения к объектам централизованной системы водоснабжения или водоотведения, принадлежащим организации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водопроводными, 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заключение договора холодного водоснабжения, договора водоотведения или единого договора холодного водоснабжения 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 -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14.02.2012 № 124, а также сведения, необходимые для определения объемов потребленной воды,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 - 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водоснабжения 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 (далее - условия подключения (технологического присоединения), а также копии акта о подключении (технологическом присоединении) объекта, - копии технической документации на установленные приборы учета воды, сточных вод, </w:t>
      </w:r>
      <w:r w:rsidRPr="003B56A9">
        <w:rPr>
          <w:rFonts w:ascii="Times New Roman" w:hAnsi="Times New Roman" w:cs="Times New Roman"/>
          <w:sz w:val="24"/>
          <w:szCs w:val="24"/>
        </w:rPr>
        <w:lastRenderedPageBreak/>
        <w:t>подтверждающей соответствие таких приборов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 </w:t>
      </w:r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6A9">
        <w:rPr>
          <w:rFonts w:ascii="Times New Roman" w:hAnsi="Times New Roman" w:cs="Times New Roman"/>
          <w:sz w:val="24"/>
          <w:szCs w:val="24"/>
        </w:rPr>
        <w:t>9.Баланс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-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Российской Федерации;</w:t>
      </w:r>
      <w:proofErr w:type="gramEnd"/>
    </w:p>
    <w:p w:rsidR="00676C81" w:rsidRPr="003B56A9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10. Контактная информация Запросы и документы на подключение принимаются: - на бумажном носителе по адресу 353763 Ленинградский район поселок Первом</w:t>
      </w:r>
      <w:r w:rsidR="0038181D" w:rsidRPr="003B56A9">
        <w:rPr>
          <w:rFonts w:ascii="Times New Roman" w:hAnsi="Times New Roman" w:cs="Times New Roman"/>
          <w:sz w:val="24"/>
          <w:szCs w:val="24"/>
        </w:rPr>
        <w:t>айский улица Комарова 14 предприятие</w:t>
      </w:r>
      <w:r w:rsidRPr="003B56A9">
        <w:rPr>
          <w:rFonts w:ascii="Times New Roman" w:hAnsi="Times New Roman" w:cs="Times New Roman"/>
          <w:sz w:val="24"/>
          <w:szCs w:val="24"/>
        </w:rPr>
        <w:t xml:space="preserve">   МУПЖКХ « Первомайское»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</w:pPr>
      <w:r w:rsidRPr="003B56A9">
        <w:rPr>
          <w:rStyle w:val="a6"/>
          <w:i w:val="0"/>
        </w:rPr>
        <w:t>Приложение №1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</w:pPr>
      <w:r w:rsidRPr="003B56A9">
        <w:rPr>
          <w:rStyle w:val="a6"/>
          <w:i w:val="0"/>
        </w:rPr>
        <w:t>Печатается на официальном бланке заявителя в 2-х экземплярах с указанием исходящего номера и даты (для физических лиц допускается заполнять от руки с указанием даты)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</w:pPr>
      <w:r w:rsidRPr="003B56A9">
        <w:t xml:space="preserve">353763 Ленинградский район поселок Первомайский улица Комарова 14 предприятие    МУПЖКХ « Первомайское»  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b/>
          <w:color w:val="353535"/>
        </w:rPr>
      </w:pPr>
      <w:r w:rsidRPr="003B56A9">
        <w:rPr>
          <w:rStyle w:val="a5"/>
          <w:b w:val="0"/>
          <w:color w:val="353535"/>
        </w:rPr>
        <w:t>Запрос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b/>
          <w:color w:val="353535"/>
        </w:rPr>
      </w:pPr>
      <w:r w:rsidRPr="003B56A9">
        <w:rPr>
          <w:rStyle w:val="a5"/>
          <w:b w:val="0"/>
          <w:color w:val="353535"/>
        </w:rPr>
        <w:t>о предоставлении технических условий и информации о плате за подключение к сетям инженерно-технического обеспечения водоснабжения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 xml:space="preserve">С целью </w:t>
      </w:r>
      <w:proofErr w:type="gramStart"/>
      <w:r w:rsidRPr="003B56A9">
        <w:rPr>
          <w:color w:val="353535"/>
        </w:rPr>
        <w:t>подключения</w:t>
      </w:r>
      <w:proofErr w:type="gramEnd"/>
      <w:r w:rsidRPr="003B56A9">
        <w:rPr>
          <w:color w:val="353535"/>
        </w:rPr>
        <w:t xml:space="preserve"> к системам водоснабжения /увеличения потребляемой нагрузки — нужное подчеркнуть/ и заключения в будущем договора о подключении 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(Ф.И.О. — физического лица, организационно-правовая форма, наименование юридического лица)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(местонахождение и почтовый адрес, прописка физического лица — Заявителя)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lastRenderedPageBreak/>
        <w:t>(контактный телефон)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просит выдать технические условия    или  информацию о плате за подключение к сетям</w:t>
      </w:r>
      <w:r w:rsidRPr="003B56A9">
        <w:rPr>
          <w:color w:val="353535"/>
        </w:rPr>
        <w:br/>
        <w:t>инженерно-технического обеспечения водоснабжения</w:t>
      </w:r>
      <w:r w:rsidRPr="003B56A9">
        <w:rPr>
          <w:color w:val="353535"/>
        </w:rPr>
        <w:br/>
        <w:t>объекта    капитального    строительства    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(подробно: наименование объекта, отдельных зданий, сооружений, помещений в составе объекта)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proofErr w:type="gramStart"/>
      <w:r w:rsidRPr="003B56A9">
        <w:rPr>
          <w:color w:val="353535"/>
        </w:rPr>
        <w:t>расположенного</w:t>
      </w:r>
      <w:proofErr w:type="gramEnd"/>
      <w:r w:rsidRPr="003B56A9">
        <w:rPr>
          <w:color w:val="353535"/>
        </w:rPr>
        <w:t xml:space="preserve"> по адресу:________________________________________________________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(адрес или место расположения объекта, отдельных зданий, сооружений, помещений в составе объекта)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Необходимые виды ресурсов______________________________________________________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Планируемая подключаемая потребляемая нагрузка объекта__________________________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                                                                                                     (указать: новая или дополнительная)</w:t>
      </w:r>
    </w:p>
    <w:tbl>
      <w:tblPr>
        <w:tblW w:w="8842" w:type="dxa"/>
        <w:tblBorders>
          <w:top w:val="single" w:sz="4" w:space="0" w:color="EEEEEE"/>
          <w:left w:val="single" w:sz="4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7"/>
        <w:gridCol w:w="3201"/>
        <w:gridCol w:w="3214"/>
      </w:tblGrid>
      <w:tr w:rsidR="00676C81" w:rsidRPr="003B56A9" w:rsidTr="009C2F30">
        <w:tc>
          <w:tcPr>
            <w:tcW w:w="1980" w:type="dxa"/>
            <w:vMerge w:val="restart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Потребляемая нагрузка,</w:t>
            </w:r>
          </w:p>
        </w:tc>
      </w:tr>
      <w:tr w:rsidR="00676C81" w:rsidRPr="003B56A9" w:rsidTr="009C2F30">
        <w:tc>
          <w:tcPr>
            <w:tcW w:w="0" w:type="auto"/>
            <w:vMerge/>
            <w:tcBorders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856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</w:p>
        </w:tc>
      </w:tr>
      <w:tr w:rsidR="00676C81" w:rsidRPr="003B56A9" w:rsidTr="009C2F30">
        <w:tc>
          <w:tcPr>
            <w:tcW w:w="1980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Всего по объекту, м3/</w:t>
            </w:r>
            <w:proofErr w:type="spellStart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proofErr w:type="gramStart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844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1980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spacing w:before="253" w:after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хозяйственные нужды,</w:t>
            </w:r>
          </w:p>
          <w:p w:rsidR="00676C81" w:rsidRPr="003B56A9" w:rsidRDefault="00676C81" w:rsidP="009C2F30">
            <w:pPr>
              <w:pStyle w:val="a4"/>
              <w:spacing w:before="0" w:beforeAutospacing="0" w:after="0" w:afterAutospacing="0"/>
              <w:jc w:val="both"/>
            </w:pPr>
            <w:r w:rsidRPr="003B56A9">
              <w:t>м3/</w:t>
            </w:r>
            <w:proofErr w:type="spellStart"/>
            <w:r w:rsidRPr="003B56A9">
              <w:t>сут</w:t>
            </w:r>
            <w:proofErr w:type="spellEnd"/>
          </w:p>
        </w:tc>
        <w:tc>
          <w:tcPr>
            <w:tcW w:w="2844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1980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нужды, м3/</w:t>
            </w:r>
            <w:proofErr w:type="spellStart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844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1980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Пожаротушение, </w:t>
            </w:r>
            <w:proofErr w:type="gramStart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</w:tc>
        <w:tc>
          <w:tcPr>
            <w:tcW w:w="2844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EEEEEE"/>
              <w:right w:val="single" w:sz="4" w:space="0" w:color="EEEEEE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vAlign w:val="center"/>
            <w:hideMark/>
          </w:tcPr>
          <w:p w:rsidR="00676C81" w:rsidRPr="003B56A9" w:rsidRDefault="00676C81" w:rsidP="009C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Планируемый срок ввода в эксплуатацию Объекта____________________ года.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 xml:space="preserve">Приложение на </w:t>
      </w:r>
      <w:proofErr w:type="spellStart"/>
      <w:r w:rsidRPr="003B56A9">
        <w:rPr>
          <w:color w:val="353535"/>
        </w:rPr>
        <w:t>_______________</w:t>
      </w:r>
      <w:proofErr w:type="gramStart"/>
      <w:r w:rsidRPr="003B56A9">
        <w:rPr>
          <w:color w:val="353535"/>
        </w:rPr>
        <w:t>л</w:t>
      </w:r>
      <w:proofErr w:type="spellEnd"/>
      <w:proofErr w:type="gramEnd"/>
      <w:r w:rsidRPr="003B56A9">
        <w:rPr>
          <w:color w:val="353535"/>
        </w:rPr>
        <w:t>.:</w:t>
      </w:r>
    </w:p>
    <w:p w:rsidR="00676C81" w:rsidRPr="003B56A9" w:rsidRDefault="00676C81" w:rsidP="00676C81">
      <w:pPr>
        <w:numPr>
          <w:ilvl w:val="0"/>
          <w:numId w:val="1"/>
        </w:numPr>
        <w:spacing w:before="100" w:beforeAutospacing="1" w:after="100" w:afterAutospacing="1" w:line="240" w:lineRule="auto"/>
        <w:ind w:left="379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3B56A9">
        <w:rPr>
          <w:rFonts w:ascii="Times New Roman" w:hAnsi="Times New Roman" w:cs="Times New Roman"/>
          <w:color w:val="353535"/>
          <w:sz w:val="24"/>
          <w:szCs w:val="24"/>
        </w:rPr>
        <w:t>Документы, удостоверяющие полномочия заявителя:</w:t>
      </w:r>
    </w:p>
    <w:p w:rsidR="00676C81" w:rsidRPr="003B56A9" w:rsidRDefault="00676C81" w:rsidP="00676C81">
      <w:pPr>
        <w:numPr>
          <w:ilvl w:val="0"/>
          <w:numId w:val="2"/>
        </w:numPr>
        <w:spacing w:before="100" w:beforeAutospacing="1" w:after="100" w:afterAutospacing="1" w:line="240" w:lineRule="auto"/>
        <w:ind w:left="379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3B56A9">
        <w:rPr>
          <w:rStyle w:val="a6"/>
          <w:rFonts w:ascii="Times New Roman" w:hAnsi="Times New Roman" w:cs="Times New Roman"/>
          <w:color w:val="353535"/>
          <w:sz w:val="24"/>
          <w:szCs w:val="24"/>
        </w:rPr>
        <w:t>для физических лиц</w:t>
      </w:r>
      <w:r w:rsidRPr="003B56A9">
        <w:rPr>
          <w:rFonts w:ascii="Times New Roman" w:hAnsi="Times New Roman" w:cs="Times New Roman"/>
          <w:color w:val="353535"/>
          <w:sz w:val="24"/>
          <w:szCs w:val="24"/>
        </w:rPr>
        <w:t> — копия, подлинник * паспорта гражданина РФ; доверенность от правообладателя земельного участка (при необходимости);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6"/>
          <w:color w:val="353535"/>
        </w:rPr>
        <w:t>                — для юридических лиц</w:t>
      </w:r>
      <w:r w:rsidRPr="003B56A9">
        <w:rPr>
          <w:color w:val="353535"/>
        </w:rPr>
        <w:t> —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6"/>
          <w:color w:val="353535"/>
        </w:rPr>
        <w:t>               — для индивидуальных предпринимателей</w:t>
      </w:r>
      <w:r w:rsidRPr="003B56A9">
        <w:rPr>
          <w:color w:val="353535"/>
        </w:rPr>
        <w:t> — копия, подлинник * паспорта гражданина РФ; нотариально заверенные копии свидетельства о внесении записи в единый государственный реестр индивидуальных предпринимателей, свидетельства о постановке на учет в налоговом органе; доверенность от правообладателя земельного участка (при необходимости);</w:t>
      </w:r>
    </w:p>
    <w:p w:rsidR="00676C81" w:rsidRPr="003B56A9" w:rsidRDefault="00676C81" w:rsidP="00676C81">
      <w:pPr>
        <w:numPr>
          <w:ilvl w:val="0"/>
          <w:numId w:val="3"/>
        </w:numPr>
        <w:spacing w:before="100" w:beforeAutospacing="1" w:after="100" w:afterAutospacing="1" w:line="240" w:lineRule="auto"/>
        <w:ind w:left="379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3B56A9">
        <w:rPr>
          <w:rFonts w:ascii="Times New Roman" w:hAnsi="Times New Roman" w:cs="Times New Roman"/>
          <w:color w:val="353535"/>
          <w:sz w:val="24"/>
          <w:szCs w:val="24"/>
        </w:rPr>
        <w:t>Нотариально заверенные копии правоустанавливающих документов на земельный участок (копия, подлинник*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 (договор аренды на срок свыше одного года подлежит государственной регистрации)).</w:t>
      </w:r>
    </w:p>
    <w:p w:rsidR="00676C81" w:rsidRPr="003B56A9" w:rsidRDefault="00676C81" w:rsidP="00676C81">
      <w:pPr>
        <w:numPr>
          <w:ilvl w:val="0"/>
          <w:numId w:val="4"/>
        </w:numPr>
        <w:spacing w:before="100" w:beforeAutospacing="1" w:after="100" w:afterAutospacing="1" w:line="240" w:lineRule="auto"/>
        <w:ind w:left="379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3B56A9">
        <w:rPr>
          <w:rFonts w:ascii="Times New Roman" w:hAnsi="Times New Roman" w:cs="Times New Roman"/>
          <w:color w:val="353535"/>
          <w:sz w:val="24"/>
          <w:szCs w:val="24"/>
        </w:rPr>
        <w:t>Информация о границах земельного участка, на котором планируется осуществить строительство (реконструкцию) объекта капитального строительства.</w:t>
      </w:r>
    </w:p>
    <w:p w:rsidR="00676C81" w:rsidRPr="003B56A9" w:rsidRDefault="00676C81" w:rsidP="00676C81">
      <w:pPr>
        <w:numPr>
          <w:ilvl w:val="0"/>
          <w:numId w:val="5"/>
        </w:numPr>
        <w:spacing w:before="100" w:beforeAutospacing="1" w:after="100" w:afterAutospacing="1" w:line="240" w:lineRule="auto"/>
        <w:ind w:left="379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3B56A9">
        <w:rPr>
          <w:rFonts w:ascii="Times New Roman" w:hAnsi="Times New Roman" w:cs="Times New Roman"/>
          <w:color w:val="353535"/>
          <w:sz w:val="24"/>
          <w:szCs w:val="24"/>
        </w:rPr>
        <w:t>Информация о разрешенном использовании земельного участка.</w:t>
      </w:r>
    </w:p>
    <w:p w:rsidR="00676C81" w:rsidRPr="003B56A9" w:rsidRDefault="00676C81" w:rsidP="00676C81">
      <w:pPr>
        <w:numPr>
          <w:ilvl w:val="0"/>
          <w:numId w:val="6"/>
        </w:numPr>
        <w:spacing w:before="100" w:beforeAutospacing="1" w:after="100" w:afterAutospacing="1" w:line="240" w:lineRule="auto"/>
        <w:ind w:left="379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3B56A9">
        <w:rPr>
          <w:rFonts w:ascii="Times New Roman" w:hAnsi="Times New Roman" w:cs="Times New Roman"/>
          <w:color w:val="353535"/>
          <w:sz w:val="24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6"/>
          <w:color w:val="353535"/>
        </w:rPr>
        <w:t>* Примечание: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6"/>
          <w:color w:val="353535"/>
        </w:rPr>
        <w:t>Подлинники документов предоставляются для обозрения и возвращаются заявителю.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6"/>
          <w:color w:val="353535"/>
        </w:rPr>
        <w:t> 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Руководитель (должность)______________________________________________ И.О. Фамилия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(подпись руководителя юридического лица)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или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                          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proofErr w:type="gramStart"/>
      <w:r w:rsidRPr="003B56A9">
        <w:rPr>
          <w:color w:val="353535"/>
        </w:rPr>
        <w:lastRenderedPageBreak/>
        <w:t>(Фамилия Имя Отчество физического лица)                             (подпись физического лица,</w:t>
      </w:r>
      <w:proofErr w:type="gramEnd"/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дата)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Исполнитель: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Контактный телефон: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 xml:space="preserve">Отметка о принятии заявки </w:t>
      </w:r>
      <w:r w:rsidRPr="003B56A9">
        <w:t xml:space="preserve">предприятием    МУПЖКХ « </w:t>
      </w:r>
      <w:proofErr w:type="gramStart"/>
      <w:r w:rsidRPr="003B56A9">
        <w:t>Первомайское</w:t>
      </w:r>
      <w:proofErr w:type="gramEnd"/>
      <w:r w:rsidRPr="003B56A9">
        <w:t>»</w:t>
      </w:r>
      <w:r w:rsidRPr="003B56A9">
        <w:rPr>
          <w:color w:val="FF0000"/>
        </w:rPr>
        <w:t xml:space="preserve">  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6"/>
          <w:color w:val="353535"/>
        </w:rPr>
        <w:t>Приложение №2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Директору МУПЖКХ «Первомайское»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proofErr w:type="spellStart"/>
      <w:r w:rsidRPr="003B56A9">
        <w:rPr>
          <w:color w:val="353535"/>
        </w:rPr>
        <w:t>М.В.Махота</w:t>
      </w:r>
      <w:proofErr w:type="spellEnd"/>
      <w:r w:rsidRPr="003B56A9">
        <w:rPr>
          <w:color w:val="353535"/>
        </w:rPr>
        <w:t>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5"/>
          <w:color w:val="353535"/>
        </w:rPr>
        <w:t>Заявление о подключении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5"/>
          <w:color w:val="353535"/>
        </w:rPr>
        <w:t>(Юридическое лицо)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5"/>
          <w:color w:val="353535"/>
        </w:rPr>
        <w:t> 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rStyle w:val="a5"/>
          <w:color w:val="353535"/>
        </w:rPr>
        <w:t>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(наименование организации)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просит Вас произвести подключение  Объекта 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(наименование объекта, адрес)</w:t>
      </w:r>
    </w:p>
    <w:p w:rsidR="00676C81" w:rsidRPr="003B56A9" w:rsidRDefault="00676C81" w:rsidP="00676C81">
      <w:pPr>
        <w:pStyle w:val="a4"/>
        <w:spacing w:before="0" w:beforeAutospacing="0" w:after="253" w:afterAutospacing="0"/>
        <w:rPr>
          <w:color w:val="353535"/>
        </w:rPr>
      </w:pPr>
      <w:r w:rsidRPr="003B56A9">
        <w:rPr>
          <w:color w:val="353535"/>
        </w:rPr>
        <w:t>Кадастровый номер земельного участка_____________________________________________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к сетям водоснабжения, водоотведения и очистки сточных вод  с  заключением  договора  о подключении к сетям инженерно-технического обеспечения водоснабжения и  выдать условия подключения (технические условия присоединения)  на указанный объект.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Потребляемая нагрузка: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По водоснабжению________________________________ м3/</w:t>
      </w:r>
      <w:proofErr w:type="spellStart"/>
      <w:r w:rsidRPr="003B56A9">
        <w:rPr>
          <w:color w:val="353535"/>
        </w:rPr>
        <w:t>сут</w:t>
      </w:r>
      <w:proofErr w:type="spellEnd"/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Технические условия  подключения объекта  к сетям водоснабжения №____ от «____»___________ 20       г.;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срок подключения объекта  «___»_____________ 20____ г.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lastRenderedPageBreak/>
        <w:t>Полное наименование организации  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Сокращенное наименование организации_____________________________________________________________________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Юридический адрес:__________________________________________________________________________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Почтовый адрес___________________________________________________________________________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Банковские реквизиты: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ИНН___________________________________________ КПП___________________________________________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Наименование банка_____________________________________________________________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Расчетный счет__________________________________________________________________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БИК 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proofErr w:type="spellStart"/>
      <w:proofErr w:type="gramStart"/>
      <w:r w:rsidRPr="003B56A9">
        <w:rPr>
          <w:color w:val="353535"/>
        </w:rPr>
        <w:t>кор</w:t>
      </w:r>
      <w:proofErr w:type="spellEnd"/>
      <w:r w:rsidRPr="003B56A9">
        <w:rPr>
          <w:color w:val="353535"/>
        </w:rPr>
        <w:t>. счет</w:t>
      </w:r>
      <w:proofErr w:type="gramEnd"/>
      <w:r w:rsidRPr="003B56A9">
        <w:rPr>
          <w:color w:val="353535"/>
        </w:rPr>
        <w:t>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Информацию: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о сроках строительства (реконструкции) 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ввода в эксплуатацию строящегося (реконструируемого) объект_________________________________________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Сведения: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о назначении объекта 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Высоте_________________________________________________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lastRenderedPageBreak/>
        <w:t>этажности______________________________________________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Сведения о субабонентах:___________________________________________________________________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Контактное лицо:___________________________________________________________________________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(ф.и.о., должность, телефон)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Руководитель организации________________________________________/____________________/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М.п.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________________________________________________________________________________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Срок подключения объекта с учетом реализации инвестиционных программ «___»_____________ 20____ г.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  <w:r w:rsidRPr="003B56A9">
        <w:rPr>
          <w:color w:val="353535"/>
        </w:rPr>
        <w:t>Условия подключения (технические условия присоединения) №__________ от «_____»____________ 20    г.</w:t>
      </w: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</w:p>
    <w:p w:rsidR="00676C81" w:rsidRPr="003B56A9" w:rsidRDefault="00676C81" w:rsidP="00676C81">
      <w:pPr>
        <w:pStyle w:val="a4"/>
        <w:spacing w:before="0" w:beforeAutospacing="0" w:after="253" w:afterAutospacing="0"/>
        <w:jc w:val="both"/>
        <w:rPr>
          <w:color w:val="353535"/>
        </w:rPr>
      </w:pPr>
    </w:p>
    <w:p w:rsidR="00B311AD" w:rsidRPr="003B56A9" w:rsidRDefault="00B311AD" w:rsidP="00676C81">
      <w:pPr>
        <w:pStyle w:val="a4"/>
        <w:spacing w:before="0" w:beforeAutospacing="0" w:after="253" w:afterAutospacing="0"/>
        <w:jc w:val="both"/>
        <w:rPr>
          <w:color w:val="353535"/>
        </w:rPr>
      </w:pPr>
    </w:p>
    <w:p w:rsidR="00B311AD" w:rsidRPr="003B56A9" w:rsidRDefault="00B311AD" w:rsidP="00676C81">
      <w:pPr>
        <w:pStyle w:val="a4"/>
        <w:spacing w:before="0" w:beforeAutospacing="0" w:after="253" w:afterAutospacing="0"/>
        <w:jc w:val="both"/>
        <w:rPr>
          <w:color w:val="353535"/>
        </w:rPr>
      </w:pPr>
    </w:p>
    <w:p w:rsidR="00B311AD" w:rsidRPr="003B56A9" w:rsidRDefault="00B311AD" w:rsidP="00676C81">
      <w:pPr>
        <w:pStyle w:val="a4"/>
        <w:spacing w:before="0" w:beforeAutospacing="0" w:after="253" w:afterAutospacing="0"/>
        <w:jc w:val="both"/>
        <w:rPr>
          <w:color w:val="353535"/>
        </w:rPr>
      </w:pPr>
    </w:p>
    <w:p w:rsidR="00676C81" w:rsidRPr="003B56A9" w:rsidRDefault="00676C81" w:rsidP="00B311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676C81" w:rsidRPr="003B56A9" w:rsidRDefault="00676C81" w:rsidP="00B311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холодного водоснабжения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пос. Первомайский_                                                           </w:t>
      </w:r>
      <w:r w:rsidR="00B311AD" w:rsidRPr="003B56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56A9">
        <w:rPr>
          <w:rFonts w:ascii="Times New Roman" w:hAnsi="Times New Roman" w:cs="Times New Roman"/>
          <w:sz w:val="24"/>
          <w:szCs w:val="24"/>
        </w:rPr>
        <w:t xml:space="preserve"> «____ »  _____________ 202 г.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6C81" w:rsidRPr="003B56A9" w:rsidRDefault="00676C81" w:rsidP="00676C81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      Муниципальное унитарное предприятие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жилищн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коммунального хозяйства «Первомайское» именуемое    в    дальнейшем   </w:t>
      </w:r>
      <w:proofErr w:type="spellStart"/>
      <w:r w:rsidRPr="003B56A9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hAnsi="Times New Roman" w:cs="Times New Roman"/>
          <w:b/>
          <w:sz w:val="24"/>
          <w:szCs w:val="24"/>
        </w:rPr>
        <w:t xml:space="preserve"> организация,</w:t>
      </w:r>
      <w:r w:rsidRPr="003B56A9">
        <w:rPr>
          <w:rFonts w:ascii="Times New Roman" w:hAnsi="Times New Roman" w:cs="Times New Roman"/>
          <w:sz w:val="24"/>
          <w:szCs w:val="24"/>
        </w:rPr>
        <w:t xml:space="preserve"> в лице 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Махота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Михаил Викторович , действующей на основании  Устава с одной стороны, 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и собственника  жилого помещения  </w:t>
      </w:r>
      <w:r w:rsidRPr="003B56A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________________________________________________________________ ,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 </w:t>
      </w:r>
      <w:r w:rsidRPr="003B56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353763, Краснодарский край, Ленинградский район, пос. Первомайский, 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 .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паспортные данные: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серия номер паспорта: _________ № ___________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дата выдачи _____________________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кем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 ______________________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место рождения _______________________________________________________________________,                                                                        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 </w:t>
      </w:r>
      <w:r w:rsidRPr="003B56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Краснодарский край, Ленинградский район, пос. Первомайский,  _                      </w:t>
      </w:r>
    </w:p>
    <w:p w:rsidR="00676C81" w:rsidRPr="003B56A9" w:rsidRDefault="00A04D02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6C81" w:rsidRPr="003B56A9">
        <w:rPr>
          <w:rFonts w:ascii="Times New Roman" w:eastAsia="Times New Roman" w:hAnsi="Times New Roman" w:cs="Times New Roman"/>
          <w:sz w:val="24"/>
          <w:szCs w:val="24"/>
        </w:rPr>
        <w:t>___________________________________ номер телефона _______________________________________,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именуемый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потребителем, с другой стороны,  совместно именуемые</w:t>
      </w:r>
    </w:p>
    <w:p w:rsidR="00676C81" w:rsidRPr="003B56A9" w:rsidRDefault="00676C81" w:rsidP="00A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6C81" w:rsidRPr="003B56A9" w:rsidRDefault="00676C81" w:rsidP="00A04D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676C81" w:rsidRPr="003B56A9" w:rsidRDefault="00676C81" w:rsidP="0067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   1.  По  настоящему  договору 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 обязуется предоставлять   потребителю   коммунальную   услугу - </w:t>
      </w:r>
      <w:r w:rsidRPr="003B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холодное водоснабжение </w:t>
      </w:r>
      <w:proofErr w:type="gramStart"/>
      <w:r w:rsidRPr="003B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3B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питьевую воду), 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через  водопроводную сеть,  а потребитель обязуется вносить 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  2. Дата начала предоставления коммунальной услуги  "_____" _____________202___год.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II. Общие положения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   3.  Количество постоянно проживающих ____ человек, 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   4.  Количество собственников ______ человек.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734"/>
      <w:bookmarkEnd w:id="0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   5.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заполнить):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по почтовому адресу ______________________________________;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обязана: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в) принимать от потребителя показания индивидуальных приборов учета воды,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1734" w:history="1">
        <w:r w:rsidRPr="003B56A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имеет право: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 приборами учета холодной воды и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9. Потребитель обязан: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б) при обнаружении неисправностей, пожара и аварий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внутридомовых инженерных системах, а также при обнаружении иных нарушений качества предоставления коммунальных услуг немедленно сообщать о них в 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организацию, а при наличии возможности – принять  все меры по устранению таких неисправностей;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в) обеспечить оснащение жилого помещения приборами учета холодной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неотображения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межповерочного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интервала 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поверки прибора учета незамедлительно известить об этом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к)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3B56A9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10. Потребитель имеет право: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  <w:proofErr w:type="gramEnd"/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оснований и правильности начисления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потребителю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Плата за коммунальные услуги вносится потребителем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19.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20. При ограничении предоставления коммунальной услуги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21.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VII. Ответственность сторон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22.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 место  присоединения к  сетям потребителя - запорного устройства.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24.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VIII. Порядок разрешения споров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25.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26. Настоящий договор вступает в силу в порядке и сроки, которые установлены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27.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28.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3B56A9">
        <w:rPr>
          <w:rFonts w:ascii="Times New Roman" w:eastAsia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29. Информация об изменении условий настоящего договора доводится до сведения потребителя способами, предусмотренными </w:t>
      </w:r>
      <w:hyperlink w:anchor="p1734" w:history="1">
        <w:r w:rsidRPr="003B56A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30.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3B56A9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в соответствии с Федеральным законом "О 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</w:t>
      </w: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X. Заключительные положения</w:t>
      </w: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31.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b/>
          <w:sz w:val="24"/>
          <w:szCs w:val="24"/>
        </w:rPr>
        <w:t> Директор МУПЖКХ «Первомайское»                            Потребитель</w:t>
      </w: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B311AD" w:rsidRPr="003B56A9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3B56A9">
        <w:rPr>
          <w:rFonts w:ascii="Times New Roman" w:eastAsia="Times New Roman" w:hAnsi="Times New Roman" w:cs="Times New Roman"/>
          <w:sz w:val="24"/>
          <w:szCs w:val="24"/>
        </w:rPr>
        <w:t>Махота</w:t>
      </w:r>
      <w:proofErr w:type="spellEnd"/>
      <w:r w:rsidRPr="003B56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__________________________________</w:t>
      </w:r>
    </w:p>
    <w:p w:rsidR="00B311AD" w:rsidRPr="003B56A9" w:rsidRDefault="00676C81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B311AD" w:rsidRPr="003B56A9" w:rsidRDefault="00B311AD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1AD" w:rsidRPr="003B56A9" w:rsidRDefault="00B311AD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1AD" w:rsidRPr="003B56A9" w:rsidRDefault="00B311AD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1AD" w:rsidRPr="003B56A9" w:rsidRDefault="00B311AD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 xml:space="preserve">  Приложение N 1</w:t>
      </w:r>
    </w:p>
    <w:p w:rsidR="00676C81" w:rsidRPr="003B56A9" w:rsidRDefault="00676C81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к  договору холодного водоснабжения</w:t>
      </w:r>
    </w:p>
    <w:p w:rsidR="00676C81" w:rsidRPr="003B56A9" w:rsidRDefault="00676C81" w:rsidP="00676C8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№______ от « _____» ___________202 г.</w:t>
      </w:r>
    </w:p>
    <w:p w:rsidR="00676C81" w:rsidRPr="003B56A9" w:rsidRDefault="00676C81" w:rsidP="00676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76C81" w:rsidRPr="003B56A9" w:rsidRDefault="00676C81" w:rsidP="00676C81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A9">
        <w:rPr>
          <w:rFonts w:ascii="Times New Roman" w:eastAsia="Calibri" w:hAnsi="Times New Roman" w:cs="Times New Roman"/>
          <w:b/>
          <w:sz w:val="24"/>
          <w:szCs w:val="24"/>
        </w:rPr>
        <w:t>разграничения балансовой принадлежности</w:t>
      </w:r>
    </w:p>
    <w:p w:rsidR="00676C81" w:rsidRPr="003B56A9" w:rsidRDefault="00676C81" w:rsidP="00676C81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A9">
        <w:rPr>
          <w:rFonts w:ascii="Times New Roman" w:eastAsia="Calibri" w:hAnsi="Times New Roman" w:cs="Times New Roman"/>
          <w:b/>
          <w:sz w:val="24"/>
          <w:szCs w:val="24"/>
        </w:rPr>
        <w:t>и эксплуатационной ответственности</w:t>
      </w:r>
    </w:p>
    <w:p w:rsidR="00676C81" w:rsidRPr="003B56A9" w:rsidRDefault="00676C81" w:rsidP="0067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жилищн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56A9">
        <w:rPr>
          <w:rFonts w:ascii="Times New Roman" w:hAnsi="Times New Roman" w:cs="Times New Roman"/>
          <w:sz w:val="24"/>
          <w:szCs w:val="24"/>
        </w:rPr>
        <w:t xml:space="preserve"> коммунального хозяйства «Первомайское» именуемое    в    дальнейшем   организацией   водопроводного хозяйства , в лице  директора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Махота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Михаила Викторовича, действующей на основании  настоящего договора с одной стороны,  и  </w:t>
      </w:r>
      <w:r w:rsidRPr="003B56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3B56A9">
        <w:rPr>
          <w:rFonts w:ascii="Times New Roman" w:hAnsi="Times New Roman" w:cs="Times New Roman"/>
          <w:sz w:val="24"/>
          <w:szCs w:val="24"/>
        </w:rPr>
        <w:t xml:space="preserve">, именуемого(ой) в дальнейшем </w:t>
      </w:r>
      <w:r w:rsidRPr="003B56A9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3B56A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3B56A9">
        <w:rPr>
          <w:rFonts w:ascii="Times New Roman" w:hAnsi="Times New Roman" w:cs="Times New Roman"/>
          <w:sz w:val="24"/>
          <w:szCs w:val="24"/>
          <w:u w:val="single"/>
        </w:rPr>
        <w:t xml:space="preserve">паспорта  </w:t>
      </w:r>
      <w:r w:rsidRPr="003B56A9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 том,  что :</w:t>
      </w:r>
    </w:p>
    <w:p w:rsidR="00676C81" w:rsidRPr="003B56A9" w:rsidRDefault="00676C81" w:rsidP="00676C81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A9">
        <w:rPr>
          <w:rFonts w:ascii="Times New Roman" w:eastAsia="Calibri" w:hAnsi="Times New Roman" w:cs="Times New Roman"/>
          <w:sz w:val="24"/>
          <w:szCs w:val="24"/>
        </w:rPr>
        <w:t xml:space="preserve">границей  балансовой  </w:t>
      </w:r>
      <w:proofErr w:type="gramStart"/>
      <w:r w:rsidRPr="003B56A9">
        <w:rPr>
          <w:rFonts w:ascii="Times New Roman" w:eastAsia="Calibri" w:hAnsi="Times New Roman" w:cs="Times New Roman"/>
          <w:sz w:val="24"/>
          <w:szCs w:val="24"/>
        </w:rPr>
        <w:t>принадлежности  объектов  централизованных систем холодного водоснабжения организации водопроводного  хозяйства</w:t>
      </w:r>
      <w:proofErr w:type="gramEnd"/>
      <w:r w:rsidRPr="003B56A9">
        <w:rPr>
          <w:rFonts w:ascii="Times New Roman" w:eastAsia="Calibri" w:hAnsi="Times New Roman" w:cs="Times New Roman"/>
          <w:sz w:val="24"/>
          <w:szCs w:val="24"/>
        </w:rPr>
        <w:t xml:space="preserve"> и абонента является </w:t>
      </w:r>
      <w:r w:rsidRPr="003B56A9">
        <w:rPr>
          <w:rFonts w:ascii="Times New Roman" w:hAnsi="Times New Roman" w:cs="Times New Roman"/>
          <w:b/>
          <w:bCs/>
          <w:iCs/>
          <w:sz w:val="24"/>
          <w:szCs w:val="24"/>
        </w:rPr>
        <w:t>точка подключения абонента к сетям водоснабжения МУПЖКХ «Первомайское»</w:t>
      </w:r>
      <w:r w:rsidRPr="003B56A9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границей  эксплуатационной  </w:t>
      </w:r>
      <w:proofErr w:type="gramStart"/>
      <w:r w:rsidRPr="003B56A9">
        <w:rPr>
          <w:rFonts w:ascii="Times New Roman" w:eastAsia="Calibri" w:hAnsi="Times New Roman" w:cs="Times New Roman"/>
          <w:sz w:val="24"/>
          <w:szCs w:val="24"/>
        </w:rPr>
        <w:t>ответственности  объектов  централизованных систем  холодного  водоснабжения  организации водопроводного  хозяйства</w:t>
      </w:r>
      <w:proofErr w:type="gramEnd"/>
      <w:r w:rsidRPr="003B56A9">
        <w:rPr>
          <w:rFonts w:ascii="Times New Roman" w:eastAsia="Calibri" w:hAnsi="Times New Roman" w:cs="Times New Roman"/>
          <w:sz w:val="24"/>
          <w:szCs w:val="24"/>
        </w:rPr>
        <w:t xml:space="preserve"> и абонента является </w:t>
      </w:r>
      <w:r w:rsidRPr="003B56A9">
        <w:rPr>
          <w:rFonts w:ascii="Times New Roman" w:hAnsi="Times New Roman" w:cs="Times New Roman"/>
          <w:b/>
          <w:bCs/>
          <w:iCs/>
          <w:sz w:val="24"/>
          <w:szCs w:val="24"/>
        </w:rPr>
        <w:t>точка подключения абонента к сетям водоснабжения МУПЖКХ «Первомайское»</w:t>
      </w:r>
      <w:r w:rsidRPr="003B56A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B56A9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</w:p>
    <w:p w:rsidR="00676C81" w:rsidRPr="003B56A9" w:rsidRDefault="00676C81" w:rsidP="00676C81">
      <w:pPr>
        <w:pStyle w:val="1"/>
        <w:rPr>
          <w:rFonts w:ascii="Times New Roman" w:eastAsia="Calibri" w:hAnsi="Times New Roman"/>
          <w:sz w:val="24"/>
          <w:szCs w:val="24"/>
        </w:rPr>
      </w:pPr>
    </w:p>
    <w:p w:rsidR="00676C81" w:rsidRPr="003B56A9" w:rsidRDefault="00676C81" w:rsidP="00676C81">
      <w:pPr>
        <w:pStyle w:val="1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eastAsia="Calibri" w:hAnsi="Times New Roman"/>
          <w:sz w:val="24"/>
          <w:szCs w:val="24"/>
        </w:rPr>
        <w:t>Централизованная</w:t>
      </w:r>
      <w:r w:rsidRPr="003B56A9">
        <w:rPr>
          <w:rFonts w:ascii="Times New Roman" w:hAnsi="Times New Roman"/>
          <w:sz w:val="24"/>
          <w:szCs w:val="24"/>
        </w:rPr>
        <w:t xml:space="preserve"> сеть водоснабжения, Труба материал_________________________ </w:t>
      </w:r>
      <w:proofErr w:type="spellStart"/>
      <w:r w:rsidRPr="003B56A9">
        <w:rPr>
          <w:rFonts w:ascii="Times New Roman" w:hAnsi="Times New Roman"/>
          <w:sz w:val="24"/>
          <w:szCs w:val="24"/>
        </w:rPr>
        <w:t>ø</w:t>
      </w:r>
      <w:proofErr w:type="spellEnd"/>
      <w:r w:rsidRPr="003B56A9">
        <w:rPr>
          <w:rFonts w:ascii="Times New Roman" w:hAnsi="Times New Roman"/>
          <w:sz w:val="24"/>
          <w:szCs w:val="24"/>
        </w:rPr>
        <w:t xml:space="preserve"> </w:t>
      </w:r>
      <w:r w:rsidRPr="003B56A9">
        <w:rPr>
          <w:rFonts w:ascii="Times New Roman" w:eastAsia="Calibri" w:hAnsi="Times New Roman"/>
          <w:sz w:val="24"/>
          <w:szCs w:val="24"/>
        </w:rPr>
        <w:t>_________</w:t>
      </w:r>
      <w:r w:rsidRPr="003B56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6A9">
        <w:rPr>
          <w:rFonts w:ascii="Times New Roman" w:eastAsia="Calibri" w:hAnsi="Times New Roman"/>
          <w:sz w:val="24"/>
          <w:szCs w:val="24"/>
        </w:rPr>
        <w:t>мм</w:t>
      </w:r>
      <w:proofErr w:type="gramEnd"/>
      <w:r w:rsidRPr="003B56A9">
        <w:rPr>
          <w:rFonts w:ascii="Times New Roman" w:hAnsi="Times New Roman"/>
          <w:sz w:val="24"/>
          <w:szCs w:val="24"/>
        </w:rPr>
        <w:t xml:space="preserve">  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45"/>
      </w:tblGrid>
      <w:tr w:rsidR="00676C81" w:rsidRPr="003B56A9" w:rsidTr="009C2F30">
        <w:trPr>
          <w:trHeight w:val="3423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81" w:rsidRPr="003B56A9" w:rsidRDefault="00676C81" w:rsidP="009C2F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3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6C81" w:rsidRPr="003B56A9" w:rsidRDefault="00562937" w:rsidP="009C2F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95.3pt;margin-top:12.55pt;width:104.5pt;height:57.9pt;flip:x y;z-index:251652608" o:connectortype="straight" strokeweight=".18mm">
                  <v:stroke endarrow="block" joinstyle="miter" endcap="square"/>
                </v:shape>
              </w:pict>
            </w:r>
            <w:r w:rsidRPr="003B56A9">
              <w:rPr>
                <w:rFonts w:ascii="Times New Roman" w:hAnsi="Times New Roman"/>
                <w:sz w:val="24"/>
                <w:szCs w:val="24"/>
              </w:rPr>
              <w:pict>
                <v:shape id="AutoShape 44" o:spid="_x0000_s1026" type="#_x0000_t32" style="position:absolute;margin-left:191.3pt;margin-top:11.45pt;width:0;height:57.9pt;z-index:251653632" o:connectortype="straight" strokeweight=".26mm">
                  <v:stroke joinstyle="miter" endcap="square"/>
                </v:shape>
              </w:pict>
            </w:r>
            <w:r w:rsidRPr="003B56A9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44.45pt;margin-top:11.45pt;width:37.1pt;height:.55pt;z-index:251654656" o:connectortype="straight" strokeweight=".71mm">
                  <v:stroke joinstyle="miter" endcap="square"/>
                </v:shape>
              </w:pict>
            </w:r>
            <w:r w:rsidRPr="003B56A9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73.95pt;margin-top:12pt;width:50.05pt;height:0;z-index:251655680" o:connectortype="straight" strokeweight=".71mm">
                  <v:stroke joinstyle="miter" endcap="square"/>
                </v:shape>
              </w:pict>
            </w:r>
            <w:r w:rsidRPr="003B56A9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94.3pt;margin-top:12pt;width:59.2pt;height:0;z-index:251656704" o:connectortype="straight" strokeweight=".71mm">
                  <v:stroke joinstyle="miter" endcap="square"/>
                </v:shape>
              </w:pict>
            </w:r>
            <w:r w:rsidRPr="003B56A9">
              <w:rPr>
                <w:rFonts w:ascii="Times New Roman" w:hAnsi="Times New Roman"/>
                <w:sz w:val="24"/>
                <w:szCs w:val="24"/>
              </w:rPr>
              <w:pict>
                <v:shape id="_x0000_s1032" type="#_x0000_t32" style="position:absolute;margin-left:24.55pt;margin-top:12.55pt;width:49.45pt;height:1pt;flip:y;z-index:251657728" o:connectortype="straight" strokeweight="2.01pt">
                  <v:stroke joinstyle="miter" endcap="square"/>
                </v:shape>
              </w:pict>
            </w:r>
            <w:r w:rsidRPr="003B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margin-left:184.55pt;margin-top:0;width:17.25pt;height:17.25pt;z-index:-251657728"/>
              </w:pict>
            </w:r>
            <w:r w:rsidR="00676C81" w:rsidRPr="003B56A9">
              <w:rPr>
                <w:rFonts w:ascii="Times New Roman" w:eastAsia="Calibri" w:hAnsi="Times New Roman"/>
                <w:sz w:val="24"/>
                <w:szCs w:val="24"/>
              </w:rPr>
              <w:t xml:space="preserve">     В                        </w:t>
            </w:r>
            <w:proofErr w:type="spellStart"/>
            <w:proofErr w:type="gramStart"/>
            <w:r w:rsidR="00676C81" w:rsidRPr="003B56A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676C81" w:rsidRPr="003B56A9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676C81" w:rsidRPr="003B56A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r w:rsidR="00676C81" w:rsidRPr="003B56A9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676C81" w:rsidRPr="003B56A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r w:rsidR="00676C81" w:rsidRPr="003B56A9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</w:p>
          <w:p w:rsidR="00676C81" w:rsidRPr="003B56A9" w:rsidRDefault="00676C81" w:rsidP="009C2F3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</w:t>
            </w:r>
            <w:r w:rsidRPr="003B56A9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676C81" w:rsidRPr="003B56A9" w:rsidRDefault="00562937" w:rsidP="009C2F3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69.5pt;margin-top:25.3pt;width:187.5pt;height:55.05pt;z-index:251659776;mso-wrap-distance-left:9.05pt;mso-wrap-distance-right:9.05pt" strokecolor="#eeece1" strokeweight=".05pt">
                  <v:fill color2="black"/>
                  <v:stroke color2="#11131e"/>
                  <v:textbox style="mso-next-textbox:#_x0000_s1029" inset="3mm,2.7mm,3mm,2.7mm">
                    <w:txbxContent>
                      <w:p w:rsidR="00676C81" w:rsidRDefault="00676C81" w:rsidP="00676C81">
                        <w:r>
                          <w:t>Нежилое помещение</w:t>
                        </w:r>
                      </w:p>
                      <w:p w:rsidR="00676C81" w:rsidRDefault="00676C81" w:rsidP="00676C81"/>
                      <w:p w:rsidR="00676C81" w:rsidRPr="00536915" w:rsidRDefault="00676C81" w:rsidP="00676C81">
                        <w:r>
                          <w:t>_____________________________</w:t>
                        </w:r>
                      </w:p>
                    </w:txbxContent>
                  </v:textbox>
                </v:shape>
              </w:pict>
            </w:r>
            <w:r w:rsidRPr="003B56A9">
              <w:rPr>
                <w:rFonts w:ascii="Times New Roman" w:hAnsi="Times New Roman"/>
                <w:sz w:val="24"/>
                <w:szCs w:val="24"/>
              </w:rPr>
              <w:pict>
                <v:rect id="Rectangle 47" o:spid="_x0000_s1028" style="position:absolute;margin-left:64.25pt;margin-top:16.3pt;width:197.8pt;height:68.55pt;z-index:251660800;mso-wrap-style:none;v-text-anchor:middle" strokeweight=".26mm">
                  <v:fill color2="black"/>
                  <v:stroke endcap="square"/>
                </v:rect>
              </w:pict>
            </w:r>
            <w:r w:rsidRPr="003B56A9">
              <w:rPr>
                <w:rFonts w:ascii="Times New Roman" w:hAnsi="Times New Roman"/>
                <w:sz w:val="24"/>
                <w:szCs w:val="24"/>
              </w:rPr>
              <w:pict>
                <v:shape id="_x0000_s1031" type="#_x0000_t202" style="position:absolute;margin-left:277.05pt;margin-top:20.7pt;width:215.85pt;height:64.15pt;z-index:251661824;mso-wrap-distance-left:9.05pt;mso-wrap-distance-right:9.05pt" strokeweight=".05pt">
                  <v:fill color2="black"/>
                  <v:textbox style="mso-next-textbox:#_x0000_s1031" inset="4mm,1.8mm,4mm,1.8mm">
                    <w:txbxContent>
                      <w:p w:rsidR="00676C81" w:rsidRPr="00A044C8" w:rsidRDefault="00676C81" w:rsidP="00676C81">
                        <w:pPr>
                          <w:rPr>
                            <w:sz w:val="18"/>
                            <w:szCs w:val="18"/>
                          </w:rPr>
                        </w:pPr>
                        <w:r w:rsidRPr="00A044C8">
                          <w:rPr>
                            <w:sz w:val="18"/>
                            <w:szCs w:val="18"/>
                          </w:rPr>
                          <w:t>Граница раздела эксплуатационной ответственности, балансовой принадлежности.</w:t>
                        </w:r>
                      </w:p>
                      <w:p w:rsidR="00676C81" w:rsidRPr="00A044C8" w:rsidRDefault="00676C81" w:rsidP="00676C81">
                        <w:pPr>
                          <w:rPr>
                            <w:sz w:val="18"/>
                            <w:szCs w:val="18"/>
                          </w:rPr>
                        </w:pPr>
                        <w:r w:rsidRPr="00A044C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A044C8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t>РО</w:t>
                        </w:r>
                        <w:r w:rsidRPr="00A044C8">
                          <w:t>, устройство для присоединения (хомут, сварочный шов)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3B56A9">
              <w:rPr>
                <w:rFonts w:ascii="Times New Roman" w:hAnsi="Times New Roman"/>
                <w:sz w:val="24"/>
                <w:szCs w:val="24"/>
              </w:rPr>
              <w:pict>
                <v:shape id="AutoShape 46" o:spid="_x0000_s1027" type="#_x0000_t32" style="position:absolute;margin-left:2.05pt;margin-top:5.1pt;width:458.5pt;height:2.15pt;flip:y;z-index:251662848" o:connectortype="straight" strokeweight=".26mm">
                  <v:stroke joinstyle="miter" endcap="square"/>
                </v:shape>
              </w:pict>
            </w:r>
            <w:r w:rsidR="00676C81" w:rsidRPr="003B56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676C81" w:rsidRPr="003B56A9" w:rsidRDefault="00676C81" w:rsidP="009C2F30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676C81" w:rsidRPr="003B56A9" w:rsidRDefault="00676C81" w:rsidP="009C2F30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81" w:rsidRPr="003B56A9" w:rsidRDefault="00676C81" w:rsidP="00676C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МУПЖКХ «Первомайское»                                       __________________________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   ______________ 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М.В.Махота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"__" ______________ 202 г.                                   "__" _________________202 г.</w:t>
      </w:r>
    </w:p>
    <w:p w:rsidR="00676C81" w:rsidRPr="003B56A9" w:rsidRDefault="00676C81" w:rsidP="00676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Приложение N 1</w:t>
      </w:r>
    </w:p>
    <w:p w:rsidR="00676C81" w:rsidRPr="003B56A9" w:rsidRDefault="00676C81" w:rsidP="00676C81">
      <w:pPr>
        <w:widowControl w:val="0"/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к  договору холодного водоснабжения</w:t>
      </w:r>
    </w:p>
    <w:p w:rsidR="00676C81" w:rsidRPr="003B56A9" w:rsidRDefault="00676C81" w:rsidP="00676C8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№______ от « _____» ___________202 г.</w:t>
      </w:r>
    </w:p>
    <w:p w:rsidR="00676C81" w:rsidRPr="003B56A9" w:rsidRDefault="00676C81" w:rsidP="00676C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6C81" w:rsidRPr="003B56A9" w:rsidRDefault="00676C81" w:rsidP="00676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416"/>
      <w:bookmarkEnd w:id="2"/>
      <w:r w:rsidRPr="003B56A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76C81" w:rsidRPr="003B56A9" w:rsidRDefault="00676C81" w:rsidP="0067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76C81" w:rsidRPr="003B56A9" w:rsidRDefault="00676C81" w:rsidP="0067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6A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3B56A9">
        <w:rPr>
          <w:rFonts w:ascii="Times New Roman" w:hAnsi="Times New Roman" w:cs="Times New Roman"/>
          <w:b/>
          <w:sz w:val="24"/>
          <w:szCs w:val="24"/>
        </w:rPr>
        <w:t xml:space="preserve">  приборах учета  холодной воды</w:t>
      </w:r>
    </w:p>
    <w:p w:rsidR="00676C81" w:rsidRPr="003B56A9" w:rsidRDefault="00676C81" w:rsidP="00676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35"/>
        <w:gridCol w:w="2778"/>
        <w:gridCol w:w="2778"/>
      </w:tblGrid>
      <w:tr w:rsidR="00676C81" w:rsidRPr="003B56A9" w:rsidTr="009C2F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 и заводской номер </w:t>
            </w:r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 учета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Показания приборов </w:t>
            </w:r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на начало подачи ресурса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    поверки</w:t>
            </w:r>
          </w:p>
        </w:tc>
      </w:tr>
      <w:tr w:rsidR="00676C81" w:rsidRPr="003B56A9" w:rsidTr="009C2F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C81" w:rsidRPr="003B56A9" w:rsidTr="009C2F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1" w:rsidRPr="003B56A9" w:rsidRDefault="00676C81" w:rsidP="009C2F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81" w:rsidRPr="003B56A9" w:rsidRDefault="00676C81" w:rsidP="00676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Технический паспорт на прибор учета прилагается</w:t>
      </w: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В случае отсутствия прибора учета воды, расчет будет произведен по нормативам водопотребления</w:t>
      </w:r>
      <w:proofErr w:type="gramStart"/>
      <w:r w:rsidRPr="003B56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525" w:type="dxa"/>
        <w:tblLook w:val="04A0"/>
      </w:tblPr>
      <w:tblGrid>
        <w:gridCol w:w="3560"/>
        <w:gridCol w:w="2827"/>
      </w:tblGrid>
      <w:tr w:rsidR="00676C81" w:rsidRPr="003B56A9" w:rsidTr="009C2F30">
        <w:trPr>
          <w:trHeight w:val="203"/>
        </w:trPr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 использования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( </w:t>
            </w:r>
            <w:proofErr w:type="spellStart"/>
            <w:proofErr w:type="gramStart"/>
            <w:r w:rsidRPr="003B56A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3B56A9">
              <w:rPr>
                <w:rFonts w:ascii="Times New Roman" w:hAnsi="Times New Roman" w:cs="Times New Roman"/>
                <w:b/>
                <w:sz w:val="24"/>
                <w:szCs w:val="24"/>
              </w:rPr>
              <w:t>) (м²)</w:t>
            </w: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Виды сельхоз. животных: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1" w:rsidRPr="003B56A9" w:rsidTr="009C2F30">
        <w:tc>
          <w:tcPr>
            <w:tcW w:w="3560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9">
              <w:rPr>
                <w:rFonts w:ascii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2827" w:type="dxa"/>
          </w:tcPr>
          <w:p w:rsidR="00676C81" w:rsidRPr="003B56A9" w:rsidRDefault="00676C81" w:rsidP="009C2F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 xml:space="preserve">      МУПЖКХ «Первомайское»                                          Потребитель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   _______________ </w:t>
      </w:r>
      <w:proofErr w:type="spellStart"/>
      <w:r w:rsidRPr="003B56A9">
        <w:rPr>
          <w:rFonts w:ascii="Times New Roman" w:hAnsi="Times New Roman" w:cs="Times New Roman"/>
          <w:sz w:val="24"/>
          <w:szCs w:val="24"/>
        </w:rPr>
        <w:t>М.В.Махота</w:t>
      </w:r>
      <w:proofErr w:type="spellEnd"/>
      <w:r w:rsidRPr="003B56A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    "____" ______________ 202____ г.     </w:t>
      </w:r>
      <w:r w:rsidR="0080277B" w:rsidRPr="003B56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56A9">
        <w:rPr>
          <w:rFonts w:ascii="Times New Roman" w:hAnsi="Times New Roman" w:cs="Times New Roman"/>
          <w:sz w:val="24"/>
          <w:szCs w:val="24"/>
        </w:rPr>
        <w:t xml:space="preserve">  "____" ________________202___ г.</w:t>
      </w:r>
    </w:p>
    <w:p w:rsidR="00676C81" w:rsidRPr="003B56A9" w:rsidRDefault="00676C81" w:rsidP="00676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C81" w:rsidRPr="003B56A9" w:rsidRDefault="00676C81" w:rsidP="00676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3E0" w:rsidRPr="003B56A9" w:rsidRDefault="000013E0">
      <w:pPr>
        <w:rPr>
          <w:rFonts w:ascii="Times New Roman" w:hAnsi="Times New Roman" w:cs="Times New Roman"/>
          <w:sz w:val="24"/>
          <w:szCs w:val="24"/>
        </w:rPr>
      </w:pPr>
    </w:p>
    <w:sectPr w:rsidR="000013E0" w:rsidRPr="003B56A9" w:rsidSect="000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706"/>
    <w:multiLevelType w:val="multilevel"/>
    <w:tmpl w:val="F3A21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E538C"/>
    <w:multiLevelType w:val="multilevel"/>
    <w:tmpl w:val="CD62A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7615E"/>
    <w:multiLevelType w:val="multilevel"/>
    <w:tmpl w:val="1826E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87694"/>
    <w:multiLevelType w:val="multilevel"/>
    <w:tmpl w:val="CCD0D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A4D55"/>
    <w:multiLevelType w:val="multilevel"/>
    <w:tmpl w:val="E8488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015A4"/>
    <w:multiLevelType w:val="multilevel"/>
    <w:tmpl w:val="C87A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81"/>
    <w:rsid w:val="000013E0"/>
    <w:rsid w:val="0038181D"/>
    <w:rsid w:val="003B56A9"/>
    <w:rsid w:val="00454893"/>
    <w:rsid w:val="005522C6"/>
    <w:rsid w:val="00562937"/>
    <w:rsid w:val="00572B6A"/>
    <w:rsid w:val="00581726"/>
    <w:rsid w:val="00676C81"/>
    <w:rsid w:val="0080277B"/>
    <w:rsid w:val="0088683F"/>
    <w:rsid w:val="009D5EDF"/>
    <w:rsid w:val="00A04D02"/>
    <w:rsid w:val="00B311AD"/>
    <w:rsid w:val="00B4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4"/>
        <o:r id="V:Rule9" type="connector" idref="#_x0000_s1033"/>
        <o:r id="V:Rule10" type="connector" idref="#AutoShape 44"/>
        <o:r id="V:Rule11" type="connector" idref="#_x0000_s1035"/>
        <o:r id="V:Rule12" type="connector" idref="#_x0000_s1032"/>
        <o:r id="V:Rule13" type="connector" idref="#_x0000_s1030"/>
        <o:r id="V:Rule14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81"/>
  </w:style>
  <w:style w:type="paragraph" w:styleId="1">
    <w:name w:val="heading 1"/>
    <w:basedOn w:val="a"/>
    <w:next w:val="a"/>
    <w:link w:val="10"/>
    <w:qFormat/>
    <w:rsid w:val="00676C8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8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C81"/>
    <w:rPr>
      <w:b/>
      <w:bCs/>
    </w:rPr>
  </w:style>
  <w:style w:type="character" w:styleId="a6">
    <w:name w:val="Emphasis"/>
    <w:basedOn w:val="a0"/>
    <w:uiPriority w:val="20"/>
    <w:qFormat/>
    <w:rsid w:val="00676C81"/>
    <w:rPr>
      <w:i/>
      <w:iCs/>
    </w:rPr>
  </w:style>
  <w:style w:type="character" w:customStyle="1" w:styleId="10">
    <w:name w:val="Заголовок 1 Знак"/>
    <w:basedOn w:val="a0"/>
    <w:link w:val="1"/>
    <w:rsid w:val="00676C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676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76C8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72;&#1103;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dcterms:created xsi:type="dcterms:W3CDTF">2020-12-03T07:49:00Z</dcterms:created>
  <dcterms:modified xsi:type="dcterms:W3CDTF">2020-12-03T09:46:00Z</dcterms:modified>
</cp:coreProperties>
</file>