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18"/>
        </w:rPr>
      </w:pPr>
      <w:r w:rsidRPr="001A69AC">
        <w:rPr>
          <w:b/>
          <w:sz w:val="28"/>
          <w:szCs w:val="18"/>
        </w:rPr>
        <w:t>Сбережем хлеб от огня!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С каждым днем все ближе наступает горячая пора у земледельцев района - жатва хлебов нового урожая.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proofErr w:type="gramStart"/>
      <w:r w:rsidRPr="001A69AC">
        <w:rPr>
          <w:sz w:val="28"/>
          <w:szCs w:val="18"/>
        </w:rPr>
        <w:t>Во</w:t>
      </w:r>
      <w:proofErr w:type="gramEnd"/>
      <w:r w:rsidRPr="001A69AC">
        <w:rPr>
          <w:sz w:val="28"/>
          <w:szCs w:val="18"/>
        </w:rPr>
        <w:t xml:space="preserve"> исполнении приказа Главного управления МЧС России по Краснодарскому краю от 30.05.2022 года № 783 «Об организации профилактических мероприятий при проведении уборочной кампании зерновых и зернобобовых культур на территории Краснодарского края в 2022 году» отделом надзорной деятельности и профилактической работы Ленинградского района на территории Ленинградского района в период с 01.06.2022 г. по 03.08.2022 г., проводятся профилактические мероприятия направленные на  недопущение пожаров на полях, а также на объектах производства, хранения и переработки сельскохозяйственной продукции и сельхозтехники на территории Ленинградского района.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Уборка урожая - дело не легкое. Она требует больших усилий и согласованных действий многих отраслей, организаций и служб.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Нет сейчас человека равнодушного к судьбе урожая, будь то житель города или села, рабочий или служащий. Нынешний хлеб выращен в невероятно сложных условиях, а потому должен быть нам всем особенно дорог и заботу о его сохранности сейчас нужно ставить в первую очередь.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Чтобы не допустить потерь от самого страшного врага урожая - огня, необходимо выполнить комплекс всех противопожарных мероприятий.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 xml:space="preserve">Как правило, пожары происходят от неисправных искрогасителей на уборочной технике, от выжигания стерни, по причине неосторожного обращения с огнем </w:t>
      </w:r>
      <w:proofErr w:type="gramStart"/>
      <w:r w:rsidRPr="001A69AC">
        <w:rPr>
          <w:sz w:val="28"/>
          <w:szCs w:val="18"/>
        </w:rPr>
        <w:t>при</w:t>
      </w:r>
      <w:proofErr w:type="gramEnd"/>
      <w:r w:rsidRPr="001A69AC">
        <w:rPr>
          <w:sz w:val="28"/>
          <w:szCs w:val="18"/>
        </w:rPr>
        <w:t xml:space="preserve"> </w:t>
      </w:r>
      <w:proofErr w:type="gramStart"/>
      <w:r w:rsidRPr="001A69AC">
        <w:rPr>
          <w:sz w:val="28"/>
          <w:szCs w:val="18"/>
        </w:rPr>
        <w:t>курения</w:t>
      </w:r>
      <w:proofErr w:type="gramEnd"/>
      <w:r w:rsidRPr="001A69AC">
        <w:rPr>
          <w:sz w:val="28"/>
          <w:szCs w:val="18"/>
        </w:rPr>
        <w:t>, детской шалости с огнем. Практика показывает, что пожары возникают именно там, где отсутствует контроль со стороны руководителей и должностных лиц за безукоризненным выполнением требований пожарной безопасности.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При загорании комбайна или другой уборочной техники необходимо потушить огонь, не допуская распространения его на хлебный массив.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C25E4A" w:rsidRPr="001A69AC" w:rsidRDefault="00C25E4A" w:rsidP="00C25E4A">
      <w:pPr>
        <w:pStyle w:val="a4"/>
        <w:spacing w:before="0" w:beforeAutospacing="0" w:after="0" w:afterAutospacing="0"/>
        <w:ind w:firstLine="709"/>
        <w:rPr>
          <w:sz w:val="28"/>
          <w:szCs w:val="18"/>
        </w:rPr>
      </w:pPr>
      <w:r w:rsidRPr="001A69AC">
        <w:rPr>
          <w:sz w:val="28"/>
          <w:szCs w:val="18"/>
        </w:rPr>
        <w:t>Уважаемые жители Ленинградского района! Будьте осторожны, не шутите с огнем! Берегите хлеб от огня!</w:t>
      </w:r>
    </w:p>
    <w:p w:rsidR="00CD7792" w:rsidRDefault="001A69AC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 </w:t>
      </w:r>
    </w:p>
    <w:p w:rsidR="001A69AC" w:rsidRDefault="001A69AC">
      <w:pPr>
        <w:rPr>
          <w:rFonts w:cs="Times New Roman"/>
          <w:sz w:val="28"/>
        </w:rPr>
      </w:pPr>
    </w:p>
    <w:p w:rsidR="001A69AC" w:rsidRDefault="001A69AC">
      <w:pPr>
        <w:rPr>
          <w:rFonts w:cs="Times New Roman"/>
          <w:sz w:val="28"/>
        </w:rPr>
      </w:pPr>
    </w:p>
    <w:p w:rsidR="001A69AC" w:rsidRDefault="001A69AC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Инспектор ОНД и </w:t>
      </w:r>
      <w:proofErr w:type="gramStart"/>
      <w:r>
        <w:rPr>
          <w:rFonts w:cs="Times New Roman"/>
          <w:sz w:val="28"/>
        </w:rPr>
        <w:t>ПР</w:t>
      </w:r>
      <w:proofErr w:type="gramEnd"/>
      <w:r>
        <w:rPr>
          <w:rFonts w:cs="Times New Roman"/>
          <w:sz w:val="28"/>
        </w:rPr>
        <w:t xml:space="preserve"> Ленинградского района</w:t>
      </w:r>
    </w:p>
    <w:p w:rsidR="001A69AC" w:rsidRPr="001A69AC" w:rsidRDefault="001A69AC">
      <w:pPr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Курдыба</w:t>
      </w:r>
      <w:proofErr w:type="spellEnd"/>
      <w:r>
        <w:rPr>
          <w:rFonts w:cs="Times New Roman"/>
          <w:sz w:val="28"/>
        </w:rPr>
        <w:t xml:space="preserve"> Наталья</w:t>
      </w:r>
    </w:p>
    <w:sectPr w:rsidR="001A69AC" w:rsidRPr="001A69AC" w:rsidSect="00FC09A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5E4A"/>
    <w:rsid w:val="0007271A"/>
    <w:rsid w:val="00081711"/>
    <w:rsid w:val="001A401A"/>
    <w:rsid w:val="001A69AC"/>
    <w:rsid w:val="00344E0F"/>
    <w:rsid w:val="00644BCA"/>
    <w:rsid w:val="006D5A69"/>
    <w:rsid w:val="007774A7"/>
    <w:rsid w:val="00946630"/>
    <w:rsid w:val="00B664B4"/>
    <w:rsid w:val="00C25E4A"/>
    <w:rsid w:val="00CD7792"/>
    <w:rsid w:val="00DC1B01"/>
    <w:rsid w:val="00F53F71"/>
    <w:rsid w:val="00FC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B01"/>
  </w:style>
  <w:style w:type="paragraph" w:styleId="a4">
    <w:name w:val="Normal (Web)"/>
    <w:basedOn w:val="a"/>
    <w:uiPriority w:val="99"/>
    <w:semiHidden/>
    <w:unhideWhenUsed/>
    <w:rsid w:val="00C25E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2022-06-09T11:39:00Z</dcterms:created>
  <dcterms:modified xsi:type="dcterms:W3CDTF">2022-06-09T11:51:00Z</dcterms:modified>
</cp:coreProperties>
</file>