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28"/>
        <w:gridCol w:w="5245"/>
      </w:tblGrid>
      <w:tr w:rsidR="0018770A" w:rsidRPr="0091792A" w14:paraId="36A7CE27" w14:textId="77777777" w:rsidTr="008F4D03">
        <w:trPr>
          <w:trHeight w:val="851"/>
        </w:trPr>
        <w:tc>
          <w:tcPr>
            <w:tcW w:w="4928" w:type="dxa"/>
          </w:tcPr>
          <w:p w14:paraId="7198FB9F" w14:textId="77777777" w:rsidR="0018770A" w:rsidRPr="0091792A" w:rsidRDefault="0018770A" w:rsidP="008F4D03">
            <w:pPr>
              <w:tabs>
                <w:tab w:val="left" w:pos="637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6"/>
              </w:rPr>
            </w:pPr>
          </w:p>
          <w:p w14:paraId="14FA055D" w14:textId="77777777" w:rsidR="0018770A" w:rsidRPr="0091792A" w:rsidRDefault="0018770A" w:rsidP="008F4D03">
            <w:pPr>
              <w:tabs>
                <w:tab w:val="left" w:pos="637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3544"/>
            </w:tblGrid>
            <w:tr w:rsidR="0018770A" w:rsidRPr="0091792A" w14:paraId="6EC5B2CD" w14:textId="77777777" w:rsidTr="008F4D03">
              <w:tc>
                <w:tcPr>
                  <w:tcW w:w="1134" w:type="dxa"/>
                </w:tcPr>
                <w:p w14:paraId="56AC8B56" w14:textId="77777777" w:rsidR="0018770A" w:rsidRPr="0091792A" w:rsidRDefault="0018770A" w:rsidP="008F4D03">
                  <w:pPr>
                    <w:tabs>
                      <w:tab w:val="left" w:pos="6377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6"/>
                      <w:szCs w:val="20"/>
                    </w:rPr>
                    <w:drawing>
                      <wp:inline distT="0" distB="0" distL="0" distR="0" wp14:anchorId="5E9C8E73" wp14:editId="3711BB47">
                        <wp:extent cx="676275" cy="628650"/>
                        <wp:effectExtent l="19050" t="0" r="9525" b="0"/>
                        <wp:docPr id="37" name="Рисунок 37" descr="логотип АОО_красный_без надписи_20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логотип АОО_красный_без надписи_20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</w:tcPr>
                <w:p w14:paraId="346A582E" w14:textId="77777777" w:rsidR="0018770A" w:rsidRPr="0091792A" w:rsidRDefault="0018770A" w:rsidP="008F4D03">
                  <w:pPr>
                    <w:tabs>
                      <w:tab w:val="left" w:pos="6377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2"/>
                      <w:szCs w:val="26"/>
                    </w:rPr>
                    <w:drawing>
                      <wp:inline distT="0" distB="0" distL="0" distR="0" wp14:anchorId="3E4A630B" wp14:editId="46C66514">
                        <wp:extent cx="2152650" cy="542925"/>
                        <wp:effectExtent l="19050" t="0" r="0" b="0"/>
                        <wp:docPr id="38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30748" t="45306" r="44427" b="464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169575D" w14:textId="3725304C" w:rsidR="0018770A" w:rsidRPr="0091792A" w:rsidRDefault="0018770A" w:rsidP="008F4D03">
            <w:pPr>
              <w:tabs>
                <w:tab w:val="left" w:pos="637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6"/>
              </w:rPr>
            </w:pPr>
            <w:r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098DFE" wp14:editId="75040AF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38735</wp:posOffset>
                      </wp:positionV>
                      <wp:extent cx="3032760" cy="45085"/>
                      <wp:effectExtent l="0" t="0" r="15240" b="12065"/>
                      <wp:wrapNone/>
                      <wp:docPr id="4" name="Полилиния: фигур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3032760" cy="45085"/>
                              </a:xfrm>
                              <a:custGeom>
                                <a:avLst/>
                                <a:gdLst>
                                  <a:gd name="T0" fmla="*/ 0 w 9936"/>
                                  <a:gd name="T1" fmla="*/ 0 h 1"/>
                                  <a:gd name="T2" fmla="*/ 9936 w 9936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936" h="1">
                                    <a:moveTo>
                                      <a:pt x="0" y="0"/>
                                    </a:moveTo>
                                    <a:lnTo>
                                      <a:pt x="993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A05F4" id="Полилиния: фигура 4" o:spid="_x0000_s1026" style="position:absolute;margin-left:-1.5pt;margin-top:3.05pt;width:238.8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3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" path="m,l9936,e" strokecolor="#002060" strokeweight="3pt">
                      <v:stroke linestyle="thinThin"/>
                      <v:path arrowok="t" o:connecttype="custom" o:connectlocs="0,0;3032760,0" o:connectangles="0,0"/>
                    </v:shape>
                  </w:pict>
                </mc:Fallback>
              </mc:AlternateContent>
            </w:r>
          </w:p>
          <w:p w14:paraId="31494C0D" w14:textId="77777777" w:rsidR="0018770A" w:rsidRPr="0091792A" w:rsidRDefault="0018770A" w:rsidP="008F4D03">
            <w:pPr>
              <w:keepNext/>
              <w:tabs>
                <w:tab w:val="left" w:pos="7020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0"/>
                <w:szCs w:val="18"/>
              </w:rPr>
            </w:pPr>
          </w:p>
          <w:p w14:paraId="63F74A37" w14:textId="223ED3E5" w:rsidR="0018770A" w:rsidRPr="0091792A" w:rsidRDefault="0018770A" w:rsidP="008F4D03">
            <w:pPr>
              <w:keepNext/>
              <w:tabs>
                <w:tab w:val="left" w:pos="7020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79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Россия, 4430</w:t>
            </w:r>
            <w:r w:rsidR="001926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</w:t>
            </w:r>
            <w:r w:rsidRPr="009179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г. Самара, ул.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Спортивная</w:t>
            </w:r>
            <w:r w:rsidRPr="009179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3В</w:t>
            </w:r>
            <w:r w:rsidRPr="009179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офис</w:t>
            </w:r>
            <w:r w:rsidRPr="009179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  <w:r w:rsidRPr="009179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0E7025D" w14:textId="77777777" w:rsidR="0018770A" w:rsidRPr="0091792A" w:rsidRDefault="0018770A" w:rsidP="008F4D03">
            <w:pPr>
              <w:keepNext/>
              <w:tabs>
                <w:tab w:val="left" w:pos="7020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79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тел: сот: 8 (927) 758-48-10,</w:t>
            </w:r>
          </w:p>
          <w:p w14:paraId="59527037" w14:textId="77777777" w:rsidR="0018770A" w:rsidRPr="009B6709" w:rsidRDefault="0018770A" w:rsidP="008F4D03">
            <w:pPr>
              <w:tabs>
                <w:tab w:val="left" w:pos="63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6"/>
              </w:rPr>
            </w:pPr>
            <w:r w:rsidRPr="0091792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B67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1792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B6709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9B670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hyperlink r:id="rId7" w:history="1">
              <w:r w:rsidRPr="0091792A">
                <w:rPr>
                  <w:rFonts w:ascii="Times New Roman" w:eastAsia="Times New Roman" w:hAnsi="Times New Roman" w:cs="Times New Roman"/>
                  <w:sz w:val="18"/>
                  <w:szCs w:val="20"/>
                  <w:u w:val="single"/>
                  <w:lang w:val="en-US"/>
                </w:rPr>
                <w:t>Osorgin</w:t>
              </w:r>
              <w:r w:rsidRPr="009B6709">
                <w:rPr>
                  <w:rFonts w:ascii="Times New Roman" w:eastAsia="Times New Roman" w:hAnsi="Times New Roman" w:cs="Times New Roman"/>
                  <w:sz w:val="18"/>
                  <w:szCs w:val="20"/>
                  <w:u w:val="single"/>
                </w:rPr>
                <w:t>@</w:t>
              </w:r>
              <w:r w:rsidRPr="0091792A">
                <w:rPr>
                  <w:rFonts w:ascii="Times New Roman" w:eastAsia="Times New Roman" w:hAnsi="Times New Roman" w:cs="Times New Roman"/>
                  <w:sz w:val="18"/>
                  <w:szCs w:val="20"/>
                  <w:u w:val="single"/>
                  <w:lang w:val="en-US"/>
                </w:rPr>
                <w:t>inbox</w:t>
              </w:r>
              <w:r w:rsidRPr="009B6709">
                <w:rPr>
                  <w:rFonts w:ascii="Times New Roman" w:eastAsia="Times New Roman" w:hAnsi="Times New Roman" w:cs="Times New Roman"/>
                  <w:sz w:val="18"/>
                  <w:szCs w:val="20"/>
                  <w:u w:val="single"/>
                </w:rPr>
                <w:t>.</w:t>
              </w:r>
              <w:r w:rsidRPr="0091792A">
                <w:rPr>
                  <w:rFonts w:ascii="Times New Roman" w:eastAsia="Times New Roman" w:hAnsi="Times New Roman" w:cs="Times New Roman"/>
                  <w:sz w:val="18"/>
                  <w:szCs w:val="20"/>
                  <w:u w:val="single"/>
                  <w:lang w:val="en-US"/>
                </w:rPr>
                <w:t>ru</w:t>
              </w:r>
            </w:hyperlink>
            <w:r w:rsidRPr="009B670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,</w:t>
            </w:r>
            <w:r w:rsidRPr="009B67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792A">
              <w:rPr>
                <w:rFonts w:ascii="Times New Roman" w:eastAsia="Times New Roman" w:hAnsi="Times New Roman" w:cs="Times New Roman"/>
                <w:sz w:val="18"/>
                <w:szCs w:val="18"/>
              </w:rPr>
              <w:t>сайт</w:t>
            </w:r>
            <w:r w:rsidRPr="009B67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9179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https</w:t>
            </w:r>
            <w:r w:rsidRPr="009B67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://</w:t>
            </w:r>
            <w:r w:rsidRPr="009179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assprofi</w:t>
            </w:r>
            <w:r w:rsidRPr="009B67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r w:rsidRPr="009179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r w:rsidRPr="009B67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245" w:type="dxa"/>
          </w:tcPr>
          <w:p w14:paraId="4AA7E44B" w14:textId="77777777" w:rsidR="0018770A" w:rsidRPr="009B6709" w:rsidRDefault="0018770A" w:rsidP="008F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A9D64AF" w14:textId="1B428FAC" w:rsidR="00160BFE" w:rsidRDefault="00160BFE" w:rsidP="00192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Руководителям</w:t>
            </w:r>
            <w:r w:rsidR="00F9406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1B21B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профессиональных образовательных организаций высшего и среднего образования, общеобразовательных школ</w:t>
            </w:r>
            <w:r w:rsidR="0019263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1B21B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Российской Федерации</w:t>
            </w:r>
          </w:p>
          <w:p w14:paraId="4BF57ADE" w14:textId="50357F72" w:rsidR="0018770A" w:rsidRPr="0091792A" w:rsidRDefault="0018770A" w:rsidP="008F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3776699" w14:textId="77777777" w:rsidR="0018770A" w:rsidRPr="0091792A" w:rsidRDefault="0018770A" w:rsidP="008F4D03">
            <w:pPr>
              <w:tabs>
                <w:tab w:val="left" w:pos="6377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6"/>
              </w:rPr>
            </w:pPr>
          </w:p>
        </w:tc>
      </w:tr>
    </w:tbl>
    <w:p w14:paraId="6C44CE63" w14:textId="2D40BB98" w:rsidR="001B21B6" w:rsidRDefault="001B21B6" w:rsidP="001B21B6">
      <w:pPr>
        <w:spacing w:after="0" w:line="360" w:lineRule="auto"/>
        <w:ind w:right="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E8C06" w14:textId="1D6E1997" w:rsidR="001B21B6" w:rsidRPr="001B21B6" w:rsidRDefault="001B21B6" w:rsidP="001B21B6">
      <w:pPr>
        <w:spacing w:after="0" w:line="360" w:lineRule="auto"/>
        <w:ind w:right="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</w:t>
      </w:r>
      <w:r w:rsidR="003952DA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0</w:t>
      </w:r>
      <w:r w:rsidR="00DB68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</w:t>
      </w:r>
      <w:r w:rsidR="00F568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13E96ED" w14:textId="77777777" w:rsidR="001B21B6" w:rsidRPr="001B21B6" w:rsidRDefault="001B21B6" w:rsidP="001B21B6">
      <w:pPr>
        <w:tabs>
          <w:tab w:val="left" w:pos="108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930C649" w14:textId="77777777" w:rsidR="001B21B6" w:rsidRPr="001B21B6" w:rsidRDefault="001B21B6" w:rsidP="001B2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коллеги!</w:t>
      </w:r>
    </w:p>
    <w:p w14:paraId="4F339D3C" w14:textId="77777777" w:rsidR="001B21B6" w:rsidRPr="001B21B6" w:rsidRDefault="001B21B6" w:rsidP="001B2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6"/>
          <w:lang w:eastAsia="ru-RU"/>
        </w:rPr>
      </w:pPr>
    </w:p>
    <w:p w14:paraId="0A23E1EA" w14:textId="77777777" w:rsidR="001B21B6" w:rsidRPr="001B21B6" w:rsidRDefault="001B21B6" w:rsidP="001B2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1B21B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Приглашаем Вас принять участие </w:t>
      </w:r>
    </w:p>
    <w:p w14:paraId="1D9E7CB1" w14:textId="4452C541" w:rsidR="001B21B6" w:rsidRPr="001B21B6" w:rsidRDefault="001B21B6" w:rsidP="001B2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1B21B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В </w:t>
      </w:r>
      <w:r w:rsidRPr="001B21B6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en-US" w:eastAsia="ru-RU"/>
        </w:rPr>
        <w:t>I</w:t>
      </w:r>
      <w:r w:rsidR="00DB68B5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en-US" w:eastAsia="ru-RU"/>
        </w:rPr>
        <w:t>V</w:t>
      </w:r>
      <w:r w:rsidRPr="001B21B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Всероссийской научно-практической конференции</w:t>
      </w:r>
    </w:p>
    <w:p w14:paraId="64224BFE" w14:textId="2391918A" w:rsidR="001B21B6" w:rsidRPr="001B21B6" w:rsidRDefault="001B21B6" w:rsidP="001B2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1B21B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 профессиональных образовательных организаций</w:t>
      </w:r>
    </w:p>
    <w:p w14:paraId="12CA4A3C" w14:textId="77777777" w:rsidR="001B21B6" w:rsidRPr="001B21B6" w:rsidRDefault="001B21B6" w:rsidP="001B2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1B21B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высшего и среднего образования, </w:t>
      </w:r>
    </w:p>
    <w:p w14:paraId="758E960B" w14:textId="77777777" w:rsidR="001B21B6" w:rsidRPr="001B21B6" w:rsidRDefault="001B21B6" w:rsidP="001B2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1B21B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школьников общеобразовательных школ   </w:t>
      </w:r>
    </w:p>
    <w:p w14:paraId="7A1F1150" w14:textId="77777777" w:rsidR="001B21B6" w:rsidRPr="001B21B6" w:rsidRDefault="001B21B6" w:rsidP="001B2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14:paraId="14E82ADE" w14:textId="77777777" w:rsidR="001B21B6" w:rsidRPr="001B21B6" w:rsidRDefault="001B21B6" w:rsidP="001B2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21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1B21B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Волонтерство: прошлое и настоящее</w:t>
      </w:r>
      <w:r w:rsidRPr="001B21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29C1436B" w14:textId="77777777" w:rsidR="001B21B6" w:rsidRPr="001B21B6" w:rsidRDefault="001B21B6" w:rsidP="001B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441F42" w14:textId="0CC5EB5E" w:rsidR="001B21B6" w:rsidRPr="001B21B6" w:rsidRDefault="001B21B6" w:rsidP="001B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7B3A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научно-практическая конференция профессиональных образовательных организаций высшего и среднего образования, школьников общеобразовательных школ  Российской Федерации  проводится 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АОО «Профессионал» на 202</w:t>
      </w:r>
      <w:r w:rsidR="005E3E79" w:rsidRPr="005E3E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E3E79" w:rsidRPr="005E3E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E701A71" w14:textId="77777777" w:rsidR="001B21B6" w:rsidRPr="001B21B6" w:rsidRDefault="001B21B6" w:rsidP="001B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33772" w14:textId="77777777" w:rsidR="001B21B6" w:rsidRPr="001B21B6" w:rsidRDefault="001B21B6" w:rsidP="001B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caps/>
          <w:sz w:val="24"/>
          <w:szCs w:val="24"/>
          <w:highlight w:val="lightGray"/>
          <w:u w:val="single"/>
          <w:lang w:eastAsia="ru-RU"/>
        </w:rPr>
        <w:t>Девиз конференции:</w:t>
      </w:r>
      <w:r w:rsidRPr="001B21B6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t xml:space="preserve"> 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«Поделись добром с тем, кто в нем нуждается…».</w:t>
      </w:r>
    </w:p>
    <w:p w14:paraId="7F62D472" w14:textId="77777777" w:rsidR="001B21B6" w:rsidRPr="001B21B6" w:rsidRDefault="001B21B6" w:rsidP="001B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7D16EC" w14:textId="77777777" w:rsidR="001B21B6" w:rsidRPr="001B21B6" w:rsidRDefault="001B21B6" w:rsidP="001B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организована согласно Положению о ее проведении (см. вложения).</w:t>
      </w:r>
    </w:p>
    <w:p w14:paraId="12E518CE" w14:textId="77777777" w:rsidR="001B21B6" w:rsidRPr="001B21B6" w:rsidRDefault="001B21B6" w:rsidP="001B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F54BBB" w14:textId="77777777" w:rsidR="001B21B6" w:rsidRPr="001B21B6" w:rsidRDefault="001B21B6" w:rsidP="001B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u w:val="single"/>
          <w:lang w:eastAsia="ru-RU"/>
        </w:rPr>
        <w:t>ВРЕМЯ И МЕСТО ПРОВЕДЕНИЯ:</w:t>
      </w: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14:paraId="52674E47" w14:textId="77777777" w:rsidR="001B21B6" w:rsidRPr="001B21B6" w:rsidRDefault="001B21B6" w:rsidP="001B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32D1AF" w14:textId="61F90190" w:rsidR="001B21B6" w:rsidRPr="001B21B6" w:rsidRDefault="001B21B6" w:rsidP="001B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Конференция проводится в период с 0</w:t>
      </w:r>
      <w:r w:rsidR="005D636C" w:rsidRPr="005D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1B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октября по </w:t>
      </w:r>
      <w:r w:rsidR="00CD09F0" w:rsidRPr="00CD0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1B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декабря  202</w:t>
      </w:r>
      <w:r w:rsidR="005D636C" w:rsidRPr="005D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B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и включает в себя следующие этапы: </w:t>
      </w:r>
    </w:p>
    <w:p w14:paraId="18A302E3" w14:textId="77777777" w:rsidR="001B21B6" w:rsidRPr="001B21B6" w:rsidRDefault="001B21B6" w:rsidP="001B21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B28FEA" w14:textId="235A3470" w:rsidR="001B21B6" w:rsidRPr="001B21B6" w:rsidRDefault="001B21B6" w:rsidP="001B21B6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 </w:t>
      </w:r>
      <w:r w:rsidR="00E6265A" w:rsidRPr="00CD0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5D636C" w:rsidRPr="007F30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1B21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октября  по </w:t>
      </w:r>
      <w:r w:rsidR="00AC6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F308D" w:rsidRPr="007F30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1B21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ноября 202</w:t>
      </w:r>
      <w:r w:rsidR="007F308D" w:rsidRPr="007F30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1B21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прием заявок и работ  материалов конференции;</w:t>
      </w:r>
    </w:p>
    <w:p w14:paraId="1D47C87F" w14:textId="5030EDCF" w:rsidR="001B21B6" w:rsidRPr="001B21B6" w:rsidRDefault="001B21B6" w:rsidP="001B21B6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2</w:t>
      </w:r>
      <w:r w:rsidR="007F308D" w:rsidRPr="007F30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1B21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ноября по 04 декабря  202</w:t>
      </w:r>
      <w:r w:rsidR="00E6265A" w:rsidRPr="00E62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1B21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– подведение итогов, формирование и выпуск сборника материалов конференции, печать </w:t>
      </w: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 участников, благодарственных писем для научных руководителей.</w:t>
      </w:r>
    </w:p>
    <w:p w14:paraId="65E3645C" w14:textId="070D43EF" w:rsidR="001B21B6" w:rsidRPr="001B21B6" w:rsidRDefault="001B21B6" w:rsidP="001B21B6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0</w:t>
      </w:r>
      <w:r w:rsidR="00E6265A" w:rsidRPr="00E62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1B21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декабря по 1</w:t>
      </w:r>
      <w:r w:rsidR="00CD09F0" w:rsidRPr="00CD0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1B21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декабря 202</w:t>
      </w:r>
      <w:r w:rsidR="00CD09F0" w:rsidRPr="00CD0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1B21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 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рассылка </w:t>
      </w: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сборников материалов конференции, грамот участников, благодарственных писем для научных руководителей</w:t>
      </w:r>
      <w:r w:rsidRPr="001B21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5F8E0E6A" w14:textId="77777777" w:rsidR="001B21B6" w:rsidRPr="001B21B6" w:rsidRDefault="001B21B6" w:rsidP="001B21B6">
      <w:pPr>
        <w:spacing w:after="0" w:line="240" w:lineRule="auto"/>
        <w:ind w:left="106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7CBCF0C" w14:textId="77777777" w:rsidR="001B21B6" w:rsidRPr="001B21B6" w:rsidRDefault="001B21B6" w:rsidP="001B21B6">
      <w:pPr>
        <w:spacing w:after="0" w:line="240" w:lineRule="auto"/>
        <w:ind w:left="106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0D2F7B3" w14:textId="77777777" w:rsidR="001B21B6" w:rsidRPr="001B21B6" w:rsidRDefault="001B21B6" w:rsidP="001B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u w:val="single"/>
          <w:lang w:eastAsia="ru-RU"/>
        </w:rPr>
        <w:t>УЧАСТИЕ В КОНФЕРЕНЦИИ:</w:t>
      </w: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14:paraId="08753691" w14:textId="77777777" w:rsidR="001B21B6" w:rsidRPr="001B21B6" w:rsidRDefault="001B21B6" w:rsidP="001B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u w:val="single"/>
          <w:lang w:eastAsia="ru-RU"/>
        </w:rPr>
      </w:pPr>
    </w:p>
    <w:p w14:paraId="13BB166B" w14:textId="14F65F88" w:rsidR="001B21B6" w:rsidRPr="001B21B6" w:rsidRDefault="001B21B6" w:rsidP="001B21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конференции могут быть преподаватели и обучающиеся</w:t>
      </w:r>
      <w:r w:rsidRPr="001B21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профессиональных образовательных организаций высшего и среднего образования, а также учителя и школьники общеобразовательных школ Российской Федерации. Участие обучающихся/школьников осуществляется 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преподавателей/учителей - научных руководителей.</w:t>
      </w: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грамотное изложение текста в работе, соблюдение авторских прав возлагается на научного руководителя обучающегося/школьника.</w:t>
      </w:r>
    </w:p>
    <w:p w14:paraId="0B57D420" w14:textId="207AF5AD" w:rsidR="001B21B6" w:rsidRPr="001B21B6" w:rsidRDefault="001B21B6" w:rsidP="001B21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проводится в</w:t>
      </w:r>
      <w:r w:rsidR="00CD09F0" w:rsidRPr="00CD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заочной форме. К участию в конференции допускаются  только индивидуальные работы.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конференции  планируется издание сборника работ участников.</w:t>
      </w:r>
    </w:p>
    <w:p w14:paraId="43718D84" w14:textId="77777777" w:rsidR="001B21B6" w:rsidRPr="001B21B6" w:rsidRDefault="001B21B6" w:rsidP="001B21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64EDC23" w14:textId="77777777" w:rsidR="001B21B6" w:rsidRPr="001B21B6" w:rsidRDefault="001B21B6" w:rsidP="001B21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Каждый участник получит сборник, грамоту и благодарственное письмо для научного руководителя. </w:t>
      </w:r>
    </w:p>
    <w:p w14:paraId="4A602D17" w14:textId="77777777" w:rsidR="001B21B6" w:rsidRPr="001B21B6" w:rsidRDefault="001B21B6" w:rsidP="001B21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AEA74A" w14:textId="77777777" w:rsidR="001B21B6" w:rsidRPr="001B21B6" w:rsidRDefault="001B21B6" w:rsidP="001B2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bCs/>
          <w:caps/>
          <w:sz w:val="24"/>
          <w:szCs w:val="24"/>
          <w:highlight w:val="lightGray"/>
          <w:u w:val="single"/>
          <w:lang w:eastAsia="ru-RU"/>
        </w:rPr>
        <w:t>Требования к оформлению материалов для публикации</w:t>
      </w:r>
      <w:r w:rsidRPr="001B21B6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u w:val="single"/>
          <w:lang w:eastAsia="ru-RU"/>
        </w:rPr>
        <w:t>:</w:t>
      </w:r>
      <w:r w:rsidRPr="001B2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чатный текст объемом </w:t>
      </w:r>
      <w:r w:rsidRPr="001B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3 страниц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шрифт </w:t>
      </w:r>
      <w:r w:rsidRPr="001B2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- 14,  все поля по 2, межстрочный интервал 1,5. Язык: русский. </w:t>
      </w:r>
    </w:p>
    <w:p w14:paraId="5554BD37" w14:textId="77777777" w:rsidR="001B21B6" w:rsidRPr="001B21B6" w:rsidRDefault="001B21B6" w:rsidP="001B2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BC012" w14:textId="77777777" w:rsidR="001B21B6" w:rsidRPr="001B21B6" w:rsidRDefault="001B21B6" w:rsidP="001B2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ru-RU"/>
        </w:rPr>
      </w:pPr>
      <w:r w:rsidRPr="001B21B6">
        <w:rPr>
          <w:rFonts w:ascii="Times New Roman" w:eastAsia="Times New Roman" w:hAnsi="Times New Roman" w:cs="Times New Roman"/>
          <w:bCs/>
          <w:caps/>
          <w:sz w:val="24"/>
          <w:szCs w:val="24"/>
          <w:highlight w:val="lightGray"/>
          <w:u w:val="single"/>
          <w:lang w:eastAsia="ru-RU"/>
        </w:rPr>
        <w:t>Необходимые документы:</w:t>
      </w:r>
      <w:r w:rsidRPr="001B21B6"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ru-RU"/>
        </w:rPr>
        <w:t xml:space="preserve">  </w:t>
      </w:r>
    </w:p>
    <w:p w14:paraId="25344B42" w14:textId="77777777" w:rsidR="001B21B6" w:rsidRPr="001B21B6" w:rsidRDefault="001B21B6" w:rsidP="001B2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ru-RU"/>
        </w:rPr>
      </w:pPr>
    </w:p>
    <w:p w14:paraId="6237D8D9" w14:textId="77777777" w:rsidR="001B21B6" w:rsidRPr="001B21B6" w:rsidRDefault="001B21B6" w:rsidP="001B2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конференции необходимо в адрес оргкомитета направить: </w:t>
      </w:r>
    </w:p>
    <w:p w14:paraId="1386EDAD" w14:textId="77777777" w:rsidR="001B21B6" w:rsidRPr="001B21B6" w:rsidRDefault="001B21B6" w:rsidP="001B21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заявку на участие в конференции (см. приложение 1)</w:t>
      </w: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3A58CE74" w14:textId="77777777" w:rsidR="001B21B6" w:rsidRPr="001B21B6" w:rsidRDefault="001B21B6" w:rsidP="001B21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текст работы </w:t>
      </w:r>
      <w:r w:rsidRPr="001B21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(требования к оформлению работы  подробно приведены в Положении о проведении конференции, представленном в приложении 2). </w:t>
      </w:r>
    </w:p>
    <w:p w14:paraId="7BF5125A" w14:textId="77777777" w:rsidR="001B21B6" w:rsidRPr="001B21B6" w:rsidRDefault="001B21B6" w:rsidP="001B2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3CDFB36" w14:textId="7D424796" w:rsidR="001B21B6" w:rsidRPr="001B21B6" w:rsidRDefault="001B21B6" w:rsidP="001B2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Работы  принимаются в оргкомитет  до  </w:t>
      </w:r>
      <w:r w:rsidR="005414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="00AC61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1B21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ноября  202</w:t>
      </w:r>
      <w:r w:rsidR="005414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1B21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1B21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 </w:t>
      </w:r>
    </w:p>
    <w:p w14:paraId="102B0B7B" w14:textId="77777777" w:rsidR="001B21B6" w:rsidRPr="001B21B6" w:rsidRDefault="001B21B6" w:rsidP="001B2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E641E63" w14:textId="77777777" w:rsidR="001B21B6" w:rsidRPr="001B21B6" w:rsidRDefault="001B21B6" w:rsidP="001B2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u w:val="single"/>
          <w:lang w:eastAsia="ru-RU"/>
        </w:rPr>
      </w:pPr>
    </w:p>
    <w:p w14:paraId="41EE985A" w14:textId="77777777" w:rsidR="001B21B6" w:rsidRPr="001B21B6" w:rsidRDefault="001B21B6" w:rsidP="001B2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highlight w:val="lightGray"/>
          <w:u w:val="single"/>
          <w:lang w:eastAsia="ru-RU"/>
        </w:rPr>
      </w:pPr>
      <w:r w:rsidRPr="001B21B6">
        <w:rPr>
          <w:rFonts w:ascii="Times New Roman" w:eastAsia="Times New Roman" w:hAnsi="Times New Roman" w:cs="Times New Roman"/>
          <w:bCs/>
          <w:caps/>
          <w:sz w:val="24"/>
          <w:szCs w:val="24"/>
          <w:highlight w:val="lightGray"/>
          <w:u w:val="single"/>
          <w:lang w:eastAsia="ru-RU"/>
        </w:rPr>
        <w:t>ФИНАНСИРОВАНИЕ:</w:t>
      </w:r>
    </w:p>
    <w:p w14:paraId="79578D1C" w14:textId="77777777" w:rsidR="001B21B6" w:rsidRPr="001B21B6" w:rsidRDefault="001B21B6" w:rsidP="001B2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highlight w:val="yellow"/>
          <w:u w:val="single"/>
          <w:lang w:eastAsia="ru-RU"/>
        </w:rPr>
      </w:pPr>
    </w:p>
    <w:p w14:paraId="2ECD51E6" w14:textId="3E393327" w:rsidR="001B21B6" w:rsidRPr="001B21B6" w:rsidRDefault="001B21B6" w:rsidP="001B21B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рганизационный взнос за каждого участника составляет </w:t>
      </w:r>
      <w:r w:rsidR="0054149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50 (</w:t>
      </w:r>
      <w:r w:rsidR="005414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пятьдесят) рублей и обеспечивает проверку работ экспертной комиссией, формирование  и выпуск  материалов конференции (сборник, грамоты, благодарственные письма). </w:t>
      </w:r>
    </w:p>
    <w:p w14:paraId="15CBBF98" w14:textId="77777777" w:rsidR="001B21B6" w:rsidRPr="001B21B6" w:rsidRDefault="001B21B6" w:rsidP="001B2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u w:val="single"/>
          <w:lang w:eastAsia="ru-RU"/>
        </w:rPr>
      </w:pPr>
    </w:p>
    <w:p w14:paraId="4481F84B" w14:textId="77777777" w:rsidR="001B21B6" w:rsidRPr="001B21B6" w:rsidRDefault="001B21B6" w:rsidP="001B2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u w:val="single"/>
          <w:lang w:eastAsia="ru-RU"/>
        </w:rPr>
      </w:pPr>
    </w:p>
    <w:p w14:paraId="491F396D" w14:textId="77777777" w:rsidR="001B21B6" w:rsidRPr="001B21B6" w:rsidRDefault="001B21B6" w:rsidP="001B2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ru-RU"/>
        </w:rPr>
      </w:pP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u w:val="single"/>
          <w:lang w:eastAsia="ru-RU"/>
        </w:rPr>
        <w:t xml:space="preserve">ПРЕДОСТАВЛЕНИЕ ДОКУМЕНТОВ В ОРГКОМИТЕТ </w:t>
      </w:r>
      <w:r w:rsidRPr="001B21B6">
        <w:rPr>
          <w:rFonts w:ascii="Times New Roman" w:eastAsia="Times New Roman" w:hAnsi="Times New Roman" w:cs="Times New Roman"/>
          <w:caps/>
          <w:color w:val="000000"/>
          <w:sz w:val="24"/>
          <w:szCs w:val="24"/>
          <w:highlight w:val="lightGray"/>
          <w:u w:val="single"/>
          <w:lang w:eastAsia="ru-RU"/>
        </w:rPr>
        <w:t>Конференции:</w:t>
      </w:r>
      <w:r w:rsidRPr="001B21B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                              </w:t>
      </w: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электронную почту: </w:t>
      </w:r>
      <w:hyperlink r:id="rId8" w:history="1">
        <w:hyperlink r:id="rId9" w:history="1">
          <w:r w:rsidRPr="001B21B6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en-US" w:eastAsia="ru-RU"/>
            </w:rPr>
            <w:t>Osorgin</w:t>
          </w:r>
          <w:r w:rsidRPr="001B21B6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eastAsia="ru-RU"/>
            </w:rPr>
            <w:t>@</w:t>
          </w:r>
          <w:r w:rsidRPr="001B21B6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en-US" w:eastAsia="ru-RU"/>
            </w:rPr>
            <w:t>inbox</w:t>
          </w:r>
          <w:r w:rsidRPr="001B21B6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eastAsia="ru-RU"/>
            </w:rPr>
            <w:t>.</w:t>
          </w:r>
          <w:r w:rsidRPr="001B21B6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en-US" w:eastAsia="ru-RU"/>
            </w:rPr>
            <w:t>ru</w:t>
          </w:r>
        </w:hyperlink>
      </w:hyperlink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«Конференция – «</w:t>
      </w:r>
      <w:r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Волонтерство: прошлое и настоящее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1B21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отправке документов фамилия автора должна быть вынесена в название файла, содержащего заявку и  работу (например, Иванова_заявка, Иванова_работа). </w:t>
      </w:r>
    </w:p>
    <w:p w14:paraId="4DEADED1" w14:textId="77777777" w:rsidR="001B21B6" w:rsidRPr="001B21B6" w:rsidRDefault="001B21B6" w:rsidP="001B2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2D80F" w14:textId="576A84BF" w:rsidR="001B21B6" w:rsidRPr="001B21B6" w:rsidRDefault="001B21B6" w:rsidP="001B2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КОНТАКТНАЯ ИНФОРМАЦИЯ: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8-927-758-48-10. </w:t>
      </w:r>
    </w:p>
    <w:p w14:paraId="3ED79303" w14:textId="77777777" w:rsidR="001B21B6" w:rsidRPr="001B21B6" w:rsidRDefault="001B21B6" w:rsidP="001B2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2FB294" w14:textId="77777777" w:rsidR="001B21B6" w:rsidRPr="001B21B6" w:rsidRDefault="001B21B6" w:rsidP="001B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2C577" w14:textId="77777777" w:rsidR="001B21B6" w:rsidRPr="001B21B6" w:rsidRDefault="001B21B6" w:rsidP="001B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E16B5" w14:textId="77777777" w:rsidR="001B21B6" w:rsidRPr="001B21B6" w:rsidRDefault="001B21B6" w:rsidP="001B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A0B9A" w14:textId="7B02581E" w:rsidR="001B21B6" w:rsidRPr="001B21B6" w:rsidRDefault="001B21B6" w:rsidP="001B2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2D8F563" wp14:editId="66703DDE">
            <wp:simplePos x="0" y="0"/>
            <wp:positionH relativeFrom="column">
              <wp:posOffset>2804160</wp:posOffset>
            </wp:positionH>
            <wp:positionV relativeFrom="paragraph">
              <wp:posOffset>-5080</wp:posOffset>
            </wp:positionV>
            <wp:extent cx="1485265" cy="65722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6" t="51675" r="24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уважением, </w:t>
      </w:r>
    </w:p>
    <w:p w14:paraId="651BD182" w14:textId="77777777" w:rsidR="001B21B6" w:rsidRPr="001B21B6" w:rsidRDefault="001B21B6" w:rsidP="001B2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415BC4" w14:textId="77777777" w:rsidR="001B21B6" w:rsidRPr="001B21B6" w:rsidRDefault="001B21B6" w:rsidP="001B2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АОО «Профессионал»                                                                                Е.В. Кузнецова </w:t>
      </w:r>
    </w:p>
    <w:p w14:paraId="216A56F5" w14:textId="77777777" w:rsidR="001B21B6" w:rsidRPr="001B21B6" w:rsidRDefault="001B21B6" w:rsidP="001B2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14:paraId="0796A616" w14:textId="77777777" w:rsidR="001B21B6" w:rsidRPr="001B21B6" w:rsidRDefault="001B21B6" w:rsidP="001B2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1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</w:p>
    <w:p w14:paraId="396E4C7F" w14:textId="77777777" w:rsidR="001B21B6" w:rsidRPr="001B21B6" w:rsidRDefault="001B21B6" w:rsidP="001B2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967F2" w14:textId="77777777" w:rsidR="001B21B6" w:rsidRPr="001B21B6" w:rsidRDefault="001B21B6" w:rsidP="001B2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959783" w14:textId="77777777" w:rsidR="001B21B6" w:rsidRPr="001B21B6" w:rsidRDefault="001B21B6" w:rsidP="001B2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E26C4E" w14:textId="77777777" w:rsidR="001B21B6" w:rsidRPr="001B21B6" w:rsidRDefault="001B21B6" w:rsidP="001B2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61E5DF" w14:textId="77777777" w:rsidR="001B21B6" w:rsidRPr="001B21B6" w:rsidRDefault="001B21B6" w:rsidP="001B2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BC6776" w14:textId="77777777" w:rsidR="001B21B6" w:rsidRPr="001B21B6" w:rsidRDefault="001B21B6" w:rsidP="001B2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DA16B4" w14:textId="77777777" w:rsidR="001B21B6" w:rsidRPr="001B21B6" w:rsidRDefault="001B21B6" w:rsidP="001B2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A59C2F" w14:textId="77777777" w:rsidR="001B21B6" w:rsidRPr="001B21B6" w:rsidRDefault="001B21B6" w:rsidP="001B2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E6571AB" w14:textId="77777777" w:rsidR="001B21B6" w:rsidRPr="001B21B6" w:rsidRDefault="001B21B6" w:rsidP="001B2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C6889B" w14:textId="77777777" w:rsidR="001B21B6" w:rsidRPr="001B21B6" w:rsidRDefault="001B21B6" w:rsidP="001B21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1B21B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МЫ РАДЫ СОТРУДНИЧАТЬ С ВАМИ!</w:t>
      </w:r>
    </w:p>
    <w:p w14:paraId="7F739A31" w14:textId="77777777" w:rsidR="001B21B6" w:rsidRPr="001B21B6" w:rsidRDefault="001B21B6" w:rsidP="001B21B6">
      <w:pPr>
        <w:tabs>
          <w:tab w:val="left" w:pos="567"/>
          <w:tab w:val="left" w:pos="85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14:paraId="10EF3B9F" w14:textId="77777777" w:rsidR="001B21B6" w:rsidRPr="001B21B6" w:rsidRDefault="001B21B6" w:rsidP="001B21B6">
      <w:pPr>
        <w:tabs>
          <w:tab w:val="left" w:pos="567"/>
          <w:tab w:val="left" w:pos="85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CEF2F1" w14:textId="77777777" w:rsidR="001B21B6" w:rsidRPr="001B21B6" w:rsidRDefault="001B21B6" w:rsidP="001B21B6">
      <w:pPr>
        <w:tabs>
          <w:tab w:val="left" w:pos="567"/>
          <w:tab w:val="left" w:pos="85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4E836D" w14:textId="77777777" w:rsidR="00D757BA" w:rsidRDefault="00D757BA" w:rsidP="001B21B6">
      <w:pPr>
        <w:tabs>
          <w:tab w:val="left" w:pos="567"/>
          <w:tab w:val="left" w:pos="85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9C93DB" w14:textId="77777777" w:rsidR="00D757BA" w:rsidRDefault="00D757BA" w:rsidP="001B21B6">
      <w:pPr>
        <w:tabs>
          <w:tab w:val="left" w:pos="567"/>
          <w:tab w:val="left" w:pos="85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4AD986" w14:textId="1014E4DC" w:rsidR="001B21B6" w:rsidRPr="001B21B6" w:rsidRDefault="001B21B6" w:rsidP="001B21B6">
      <w:pPr>
        <w:tabs>
          <w:tab w:val="left" w:pos="567"/>
          <w:tab w:val="left" w:pos="85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1 </w:t>
      </w:r>
    </w:p>
    <w:p w14:paraId="1C87B895" w14:textId="55AC8CF1" w:rsidR="001B21B6" w:rsidRPr="001B21B6" w:rsidRDefault="001B21B6" w:rsidP="001B21B6">
      <w:pPr>
        <w:tabs>
          <w:tab w:val="left" w:pos="567"/>
          <w:tab w:val="left" w:pos="85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письму №</w:t>
      </w:r>
      <w:r w:rsidR="00706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135</w:t>
      </w:r>
      <w:r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</w:t>
      </w:r>
      <w:r w:rsidR="00D75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202</w:t>
      </w:r>
      <w:r w:rsidR="00D75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14:paraId="1DC0E9DF" w14:textId="77777777" w:rsidR="001B21B6" w:rsidRPr="001B21B6" w:rsidRDefault="001B21B6" w:rsidP="001B21B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lang w:eastAsia="ru-RU"/>
        </w:rPr>
      </w:pPr>
    </w:p>
    <w:p w14:paraId="0CD8DD44" w14:textId="77777777" w:rsidR="001B21B6" w:rsidRPr="001B21B6" w:rsidRDefault="001B21B6" w:rsidP="001B2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x-none" w:eastAsia="x-none"/>
        </w:rPr>
      </w:pPr>
      <w:r w:rsidRPr="001B21B6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x-none" w:eastAsia="x-none"/>
        </w:rPr>
        <w:t xml:space="preserve">Форма заявки на участие </w:t>
      </w:r>
    </w:p>
    <w:p w14:paraId="76AD3797" w14:textId="3E476730" w:rsidR="001B21B6" w:rsidRPr="001B21B6" w:rsidRDefault="001B21B6" w:rsidP="001B21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</w:t>
      </w:r>
      <w:r w:rsidRPr="001B21B6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I</w:t>
      </w:r>
      <w:r w:rsidR="00D757B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V</w:t>
      </w:r>
      <w:r w:rsidRPr="001B21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Всероссийской </w:t>
      </w:r>
      <w:r w:rsidRPr="001B21B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научно-практической  конференции</w:t>
      </w:r>
    </w:p>
    <w:p w14:paraId="6E3A9D67" w14:textId="544E8197" w:rsidR="001B21B6" w:rsidRPr="001B21B6" w:rsidRDefault="001B21B6" w:rsidP="001B21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профессиональных образовательных организаций высшего и среднего образования, школьников общеобразовательных школ  Российской Федерации  </w:t>
      </w:r>
    </w:p>
    <w:p w14:paraId="59B57ADE" w14:textId="77777777" w:rsidR="001B21B6" w:rsidRPr="001B21B6" w:rsidRDefault="001B21B6" w:rsidP="001B2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 </w:t>
      </w:r>
      <w:r w:rsidRPr="001B21B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«Волонтерство: прошлое и настоящее»</w:t>
      </w:r>
    </w:p>
    <w:p w14:paraId="223779A1" w14:textId="77777777" w:rsidR="001B21B6" w:rsidRPr="001B21B6" w:rsidRDefault="001B21B6" w:rsidP="001B2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1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528"/>
      </w:tblGrid>
      <w:tr w:rsidR="001B21B6" w:rsidRPr="001B21B6" w14:paraId="437A072B" w14:textId="77777777" w:rsidTr="008F4D03">
        <w:tc>
          <w:tcPr>
            <w:tcW w:w="4678" w:type="dxa"/>
            <w:vAlign w:val="center"/>
          </w:tcPr>
          <w:p w14:paraId="4541ED4E" w14:textId="77777777" w:rsidR="001B21B6" w:rsidRPr="001B21B6" w:rsidRDefault="001B21B6" w:rsidP="001B21B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C1710"/>
                <w:sz w:val="24"/>
                <w:szCs w:val="24"/>
                <w:lang w:eastAsia="ru-RU"/>
              </w:rPr>
            </w:pPr>
            <w:r w:rsidRPr="001B21B6">
              <w:rPr>
                <w:rFonts w:ascii="Times New Roman" w:eastAsia="Times New Roman" w:hAnsi="Times New Roman" w:cs="Times New Roman"/>
                <w:color w:val="29332D"/>
                <w:sz w:val="24"/>
                <w:szCs w:val="24"/>
                <w:lang w:eastAsia="ru-RU"/>
              </w:rPr>
              <w:t>Фамилия,  имя, отчеств</w:t>
            </w:r>
            <w:r w:rsidRPr="001B21B6">
              <w:rPr>
                <w:rFonts w:ascii="Times New Roman" w:eastAsia="Times New Roman" w:hAnsi="Times New Roman" w:cs="Times New Roman"/>
                <w:color w:val="0C1710"/>
                <w:sz w:val="24"/>
                <w:szCs w:val="24"/>
                <w:lang w:eastAsia="ru-RU"/>
              </w:rPr>
              <w:t>о автора:</w:t>
            </w:r>
          </w:p>
          <w:p w14:paraId="0D399EAF" w14:textId="77777777" w:rsidR="001B21B6" w:rsidRPr="001B21B6" w:rsidRDefault="001B21B6" w:rsidP="001B21B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C1710"/>
                <w:sz w:val="24"/>
                <w:szCs w:val="24"/>
                <w:lang w:eastAsia="ru-RU"/>
              </w:rPr>
            </w:pPr>
            <w:r w:rsidRPr="001B21B6">
              <w:rPr>
                <w:rFonts w:ascii="Times New Roman" w:eastAsia="Times New Roman" w:hAnsi="Times New Roman" w:cs="Times New Roman"/>
                <w:color w:val="0C1710"/>
                <w:sz w:val="24"/>
                <w:szCs w:val="24"/>
                <w:lang w:eastAsia="ru-RU"/>
              </w:rPr>
              <w:t>студента или преподавателя/</w:t>
            </w:r>
          </w:p>
          <w:p w14:paraId="76894EC7" w14:textId="77777777" w:rsidR="001B21B6" w:rsidRPr="001B21B6" w:rsidRDefault="001B21B6" w:rsidP="001B21B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C1710"/>
                <w:sz w:val="24"/>
                <w:szCs w:val="24"/>
                <w:lang w:eastAsia="ru-RU"/>
              </w:rPr>
            </w:pPr>
            <w:r w:rsidRPr="001B21B6">
              <w:rPr>
                <w:rFonts w:ascii="Times New Roman" w:eastAsia="Times New Roman" w:hAnsi="Times New Roman" w:cs="Times New Roman"/>
                <w:color w:val="0C1710"/>
                <w:sz w:val="24"/>
                <w:szCs w:val="24"/>
                <w:lang w:eastAsia="ru-RU"/>
              </w:rPr>
              <w:t>школьника или учителя</w:t>
            </w:r>
          </w:p>
          <w:p w14:paraId="0CA012C5" w14:textId="77777777" w:rsidR="001B21B6" w:rsidRPr="001B21B6" w:rsidRDefault="001B21B6" w:rsidP="001B21B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29332D"/>
                <w:sz w:val="24"/>
                <w:szCs w:val="24"/>
                <w:lang w:eastAsia="ru-RU"/>
              </w:rPr>
            </w:pPr>
            <w:r w:rsidRPr="001B21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(полностью) </w:t>
            </w:r>
            <w:r w:rsidRPr="001B21B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для оформления грамот</w:t>
            </w:r>
          </w:p>
        </w:tc>
        <w:tc>
          <w:tcPr>
            <w:tcW w:w="5528" w:type="dxa"/>
          </w:tcPr>
          <w:p w14:paraId="73FCC763" w14:textId="77777777" w:rsidR="001B21B6" w:rsidRPr="001B21B6" w:rsidRDefault="001B21B6" w:rsidP="001B21B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1B6" w:rsidRPr="001B21B6" w14:paraId="7379C314" w14:textId="77777777" w:rsidTr="008F4D03">
        <w:tc>
          <w:tcPr>
            <w:tcW w:w="4678" w:type="dxa"/>
            <w:vAlign w:val="center"/>
          </w:tcPr>
          <w:p w14:paraId="3B71CD2B" w14:textId="77777777" w:rsidR="001B21B6" w:rsidRPr="001B21B6" w:rsidRDefault="001B21B6" w:rsidP="001B21B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29332D"/>
                <w:sz w:val="24"/>
                <w:szCs w:val="24"/>
                <w:lang w:eastAsia="ru-RU"/>
              </w:rPr>
            </w:pPr>
            <w:r w:rsidRPr="001B21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руководителя работы студента/школьника (полностью) </w:t>
            </w:r>
            <w:r w:rsidRPr="001B21B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для оформления благодарственных писем</w:t>
            </w:r>
          </w:p>
        </w:tc>
        <w:tc>
          <w:tcPr>
            <w:tcW w:w="5528" w:type="dxa"/>
          </w:tcPr>
          <w:p w14:paraId="17D8CE94" w14:textId="77777777" w:rsidR="001B21B6" w:rsidRPr="001B21B6" w:rsidRDefault="001B21B6" w:rsidP="001B21B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1B6" w:rsidRPr="001B21B6" w14:paraId="27E9BFDA" w14:textId="77777777" w:rsidTr="008F4D03">
        <w:tc>
          <w:tcPr>
            <w:tcW w:w="4678" w:type="dxa"/>
            <w:vAlign w:val="center"/>
          </w:tcPr>
          <w:p w14:paraId="213DC2C4" w14:textId="77777777" w:rsidR="001B21B6" w:rsidRPr="001B21B6" w:rsidRDefault="001B21B6" w:rsidP="001B21B6">
            <w:pPr>
              <w:tabs>
                <w:tab w:val="left" w:pos="567"/>
                <w:tab w:val="left" w:pos="851"/>
              </w:tabs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директора (полностью)</w:t>
            </w:r>
          </w:p>
        </w:tc>
        <w:tc>
          <w:tcPr>
            <w:tcW w:w="5528" w:type="dxa"/>
          </w:tcPr>
          <w:p w14:paraId="59658D47" w14:textId="77777777" w:rsidR="001B21B6" w:rsidRPr="001B21B6" w:rsidRDefault="001B21B6" w:rsidP="001B21B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1B6" w:rsidRPr="001B21B6" w14:paraId="699CE5B4" w14:textId="77777777" w:rsidTr="008F4D03">
        <w:tc>
          <w:tcPr>
            <w:tcW w:w="4678" w:type="dxa"/>
            <w:vAlign w:val="center"/>
          </w:tcPr>
          <w:p w14:paraId="4D71C69E" w14:textId="77777777" w:rsidR="001B21B6" w:rsidRPr="001B21B6" w:rsidRDefault="001B21B6" w:rsidP="001B21B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29332D"/>
                <w:sz w:val="24"/>
                <w:szCs w:val="24"/>
                <w:lang w:eastAsia="ru-RU"/>
              </w:rPr>
            </w:pPr>
            <w:r w:rsidRPr="001B21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(полное и сокращенное название)</w:t>
            </w:r>
          </w:p>
        </w:tc>
        <w:tc>
          <w:tcPr>
            <w:tcW w:w="5528" w:type="dxa"/>
          </w:tcPr>
          <w:p w14:paraId="20DD6C9F" w14:textId="77777777" w:rsidR="001B21B6" w:rsidRPr="001B21B6" w:rsidRDefault="001B21B6" w:rsidP="001B21B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1B6" w:rsidRPr="001B21B6" w14:paraId="132BD111" w14:textId="77777777" w:rsidTr="008F4D03">
        <w:tc>
          <w:tcPr>
            <w:tcW w:w="4678" w:type="dxa"/>
            <w:vAlign w:val="center"/>
          </w:tcPr>
          <w:p w14:paraId="43251158" w14:textId="77777777" w:rsidR="001B21B6" w:rsidRPr="001B21B6" w:rsidRDefault="001B21B6" w:rsidP="001B21B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образовательного учреждения с индексом </w:t>
            </w:r>
          </w:p>
        </w:tc>
        <w:tc>
          <w:tcPr>
            <w:tcW w:w="5528" w:type="dxa"/>
          </w:tcPr>
          <w:p w14:paraId="0017267A" w14:textId="77777777" w:rsidR="001B21B6" w:rsidRPr="001B21B6" w:rsidRDefault="001B21B6" w:rsidP="001B21B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1B6" w:rsidRPr="001B21B6" w14:paraId="20E99F22" w14:textId="77777777" w:rsidTr="008F4D03">
        <w:tc>
          <w:tcPr>
            <w:tcW w:w="4678" w:type="dxa"/>
            <w:vAlign w:val="center"/>
          </w:tcPr>
          <w:p w14:paraId="13003C3E" w14:textId="77777777" w:rsidR="001B21B6" w:rsidRPr="001B21B6" w:rsidRDefault="001B21B6" w:rsidP="001B21B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подготовки договора и счета за участие</w:t>
            </w:r>
          </w:p>
          <w:p w14:paraId="0B13C719" w14:textId="77777777" w:rsidR="001B21B6" w:rsidRPr="001B21B6" w:rsidRDefault="001B21B6" w:rsidP="001B21B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C9D0B0" w14:textId="77777777" w:rsidR="001B21B6" w:rsidRPr="001B21B6" w:rsidRDefault="001B21B6" w:rsidP="001B21B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2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Внимание!</w:t>
            </w:r>
            <w:r w:rsidRPr="001B2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B21B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если оплата производится самостоятельно      студентом или руководителем/школьником или учителем, указать Ф.И.О.   кто будет производить оплату</w:t>
            </w:r>
          </w:p>
          <w:p w14:paraId="29579F9D" w14:textId="77777777" w:rsidR="001B21B6" w:rsidRPr="001B21B6" w:rsidRDefault="001B21B6" w:rsidP="001B21B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219309BF" w14:textId="77777777" w:rsidR="001B21B6" w:rsidRPr="001B21B6" w:rsidRDefault="001B21B6" w:rsidP="001B21B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1B6" w:rsidRPr="001B21B6" w14:paraId="2034CFEB" w14:textId="77777777" w:rsidTr="008F4D03">
        <w:tc>
          <w:tcPr>
            <w:tcW w:w="4678" w:type="dxa"/>
            <w:vAlign w:val="center"/>
          </w:tcPr>
          <w:p w14:paraId="3D8A9E6A" w14:textId="77777777" w:rsidR="001B21B6" w:rsidRPr="001B21B6" w:rsidRDefault="001B21B6" w:rsidP="001B21B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контакта с кодом города</w:t>
            </w:r>
          </w:p>
          <w:p w14:paraId="09EC11CB" w14:textId="77777777" w:rsidR="001B21B6" w:rsidRPr="001B21B6" w:rsidRDefault="001B21B6" w:rsidP="001B21B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сотовый</w:t>
            </w:r>
          </w:p>
        </w:tc>
        <w:tc>
          <w:tcPr>
            <w:tcW w:w="5528" w:type="dxa"/>
          </w:tcPr>
          <w:p w14:paraId="40733E96" w14:textId="77777777" w:rsidR="001B21B6" w:rsidRPr="001B21B6" w:rsidRDefault="001B21B6" w:rsidP="001B21B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1B6" w:rsidRPr="001B21B6" w14:paraId="1E0F5E89" w14:textId="77777777" w:rsidTr="008F4D03">
        <w:tc>
          <w:tcPr>
            <w:tcW w:w="4678" w:type="dxa"/>
            <w:vAlign w:val="center"/>
          </w:tcPr>
          <w:p w14:paraId="25193287" w14:textId="77777777" w:rsidR="001B21B6" w:rsidRPr="001B21B6" w:rsidRDefault="001B21B6" w:rsidP="001B21B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Сотовый телефон </w:t>
            </w:r>
          </w:p>
        </w:tc>
        <w:tc>
          <w:tcPr>
            <w:tcW w:w="5528" w:type="dxa"/>
          </w:tcPr>
          <w:tbl>
            <w:tblPr>
              <w:tblpPr w:leftFromText="180" w:rightFromText="180" w:horzAnchor="margin" w:tblpY="2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3260"/>
            </w:tblGrid>
            <w:tr w:rsidR="001B21B6" w:rsidRPr="001B21B6" w14:paraId="031DD0CE" w14:textId="77777777" w:rsidTr="008F4D03">
              <w:tc>
                <w:tcPr>
                  <w:tcW w:w="1980" w:type="dxa"/>
                </w:tcPr>
                <w:p w14:paraId="52B43BCF" w14:textId="77777777" w:rsidR="001B21B6" w:rsidRPr="001B21B6" w:rsidRDefault="001B21B6" w:rsidP="001B21B6">
                  <w:pPr>
                    <w:widowControl w:val="0"/>
                    <w:tabs>
                      <w:tab w:val="left" w:pos="567"/>
                      <w:tab w:val="left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участника</w:t>
                  </w:r>
                </w:p>
              </w:tc>
              <w:tc>
                <w:tcPr>
                  <w:tcW w:w="3260" w:type="dxa"/>
                </w:tcPr>
                <w:p w14:paraId="67675B13" w14:textId="77777777" w:rsidR="001B21B6" w:rsidRPr="001B21B6" w:rsidRDefault="001B21B6" w:rsidP="001B21B6">
                  <w:pPr>
                    <w:widowControl w:val="0"/>
                    <w:tabs>
                      <w:tab w:val="left" w:pos="567"/>
                      <w:tab w:val="left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21B6" w:rsidRPr="001B21B6" w14:paraId="53A38412" w14:textId="77777777" w:rsidTr="008F4D03">
              <w:tc>
                <w:tcPr>
                  <w:tcW w:w="1980" w:type="dxa"/>
                </w:tcPr>
                <w:p w14:paraId="29E02DB4" w14:textId="77777777" w:rsidR="001B21B6" w:rsidRPr="001B21B6" w:rsidRDefault="001B21B6" w:rsidP="001B21B6">
                  <w:pPr>
                    <w:widowControl w:val="0"/>
                    <w:tabs>
                      <w:tab w:val="left" w:pos="567"/>
                      <w:tab w:val="left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руководителя, </w:t>
                  </w:r>
                  <w:r w:rsidRPr="001B21B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если участник – студент/школьник</w:t>
                  </w:r>
                </w:p>
              </w:tc>
              <w:tc>
                <w:tcPr>
                  <w:tcW w:w="3260" w:type="dxa"/>
                </w:tcPr>
                <w:p w14:paraId="18461515" w14:textId="77777777" w:rsidR="001B21B6" w:rsidRPr="001B21B6" w:rsidRDefault="001B21B6" w:rsidP="001B21B6">
                  <w:pPr>
                    <w:widowControl w:val="0"/>
                    <w:tabs>
                      <w:tab w:val="left" w:pos="567"/>
                      <w:tab w:val="left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30E7E48" w14:textId="77777777" w:rsidR="001B21B6" w:rsidRPr="001B21B6" w:rsidRDefault="001B21B6" w:rsidP="001B21B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B21B6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ru-RU"/>
              </w:rPr>
              <w:t>1</w:t>
            </w:r>
          </w:p>
        </w:tc>
      </w:tr>
      <w:tr w:rsidR="001B21B6" w:rsidRPr="001B21B6" w14:paraId="185F5FA5" w14:textId="77777777" w:rsidTr="008F4D03">
        <w:trPr>
          <w:trHeight w:val="1293"/>
        </w:trPr>
        <w:tc>
          <w:tcPr>
            <w:tcW w:w="4678" w:type="dxa"/>
            <w:vAlign w:val="center"/>
          </w:tcPr>
          <w:p w14:paraId="4EAA6118" w14:textId="77777777" w:rsidR="001B21B6" w:rsidRPr="001B21B6" w:rsidRDefault="001B21B6" w:rsidP="001B21B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сборника </w:t>
            </w:r>
            <w:r w:rsidRPr="001B2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(отметить знаком)</w:t>
            </w:r>
          </w:p>
          <w:p w14:paraId="795BBFD0" w14:textId="77777777" w:rsidR="001B21B6" w:rsidRPr="001B21B6" w:rsidRDefault="001B21B6" w:rsidP="001B21B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tbl>
            <w:tblPr>
              <w:tblpPr w:leftFromText="180" w:rightFromText="180" w:horzAnchor="margin" w:tblpY="2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4394"/>
            </w:tblGrid>
            <w:tr w:rsidR="001B21B6" w:rsidRPr="001B21B6" w14:paraId="08AF3D45" w14:textId="77777777" w:rsidTr="008F4D03">
              <w:tc>
                <w:tcPr>
                  <w:tcW w:w="846" w:type="dxa"/>
                </w:tcPr>
                <w:p w14:paraId="4FDA968F" w14:textId="77777777" w:rsidR="001B21B6" w:rsidRPr="001B21B6" w:rsidRDefault="001B21B6" w:rsidP="001B21B6">
                  <w:pPr>
                    <w:widowControl w:val="0"/>
                    <w:tabs>
                      <w:tab w:val="left" w:pos="567"/>
                      <w:tab w:val="left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</w:tcPr>
                <w:p w14:paraId="0FCEB981" w14:textId="7F7B0B74" w:rsidR="001B21B6" w:rsidRPr="001B21B6" w:rsidRDefault="001B21B6" w:rsidP="001B21B6">
                  <w:pPr>
                    <w:widowControl w:val="0"/>
                    <w:tabs>
                      <w:tab w:val="left" w:pos="567"/>
                      <w:tab w:val="left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1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лично</w:t>
                  </w:r>
                  <w:r w:rsidRPr="001B2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 по адресу;</w:t>
                  </w:r>
                  <w:r w:rsidRPr="001B21B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г. Самара,                   ул.</w:t>
                  </w:r>
                  <w:r w:rsidR="009E36C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5033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Спортивная</w:t>
                  </w:r>
                  <w:r w:rsidRPr="001B21B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D7E6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д.13В</w:t>
                  </w:r>
                  <w:r w:rsidRPr="001B21B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0D7E6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офис 37</w:t>
                  </w:r>
                  <w:r w:rsidRPr="001B21B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B21B6" w:rsidRPr="001B21B6" w14:paraId="08EE161A" w14:textId="77777777" w:rsidTr="008F4D03">
              <w:tc>
                <w:tcPr>
                  <w:tcW w:w="846" w:type="dxa"/>
                </w:tcPr>
                <w:p w14:paraId="45CE2468" w14:textId="77777777" w:rsidR="001B21B6" w:rsidRPr="001B21B6" w:rsidRDefault="001B21B6" w:rsidP="001B21B6">
                  <w:pPr>
                    <w:widowControl w:val="0"/>
                    <w:tabs>
                      <w:tab w:val="left" w:pos="567"/>
                      <w:tab w:val="left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</w:tcPr>
                <w:p w14:paraId="1057874C" w14:textId="77777777" w:rsidR="001B21B6" w:rsidRPr="001B21B6" w:rsidRDefault="001B21B6" w:rsidP="001B21B6">
                  <w:pPr>
                    <w:widowControl w:val="0"/>
                    <w:tabs>
                      <w:tab w:val="left" w:pos="567"/>
                      <w:tab w:val="left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1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Почтой России</w:t>
                  </w:r>
                  <w:r w:rsidRPr="001B2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</w:tbl>
          <w:p w14:paraId="30D28C5B" w14:textId="77777777" w:rsidR="001B21B6" w:rsidRPr="001B21B6" w:rsidRDefault="001B21B6" w:rsidP="001B21B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1B21B6" w:rsidRPr="001B21B6" w14:paraId="03E3DA58" w14:textId="77777777" w:rsidTr="008F4D03">
        <w:trPr>
          <w:trHeight w:val="432"/>
        </w:trPr>
        <w:tc>
          <w:tcPr>
            <w:tcW w:w="4678" w:type="dxa"/>
            <w:vAlign w:val="center"/>
          </w:tcPr>
          <w:p w14:paraId="1DE4F597" w14:textId="77777777" w:rsidR="001B21B6" w:rsidRPr="001B21B6" w:rsidRDefault="001B21B6" w:rsidP="001B21B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направления </w:t>
            </w:r>
          </w:p>
        </w:tc>
        <w:tc>
          <w:tcPr>
            <w:tcW w:w="5528" w:type="dxa"/>
          </w:tcPr>
          <w:p w14:paraId="73AE619E" w14:textId="77777777" w:rsidR="001B21B6" w:rsidRPr="001B21B6" w:rsidRDefault="001B21B6" w:rsidP="001B21B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1B6" w:rsidRPr="001B21B6" w14:paraId="1EB3F864" w14:textId="77777777" w:rsidTr="008F4D03">
        <w:tc>
          <w:tcPr>
            <w:tcW w:w="4678" w:type="dxa"/>
            <w:vAlign w:val="center"/>
          </w:tcPr>
          <w:p w14:paraId="573C23D4" w14:textId="77777777" w:rsidR="001B21B6" w:rsidRPr="001B21B6" w:rsidRDefault="001B21B6" w:rsidP="001B21B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</w:tc>
        <w:tc>
          <w:tcPr>
            <w:tcW w:w="5528" w:type="dxa"/>
          </w:tcPr>
          <w:p w14:paraId="39376F42" w14:textId="77777777" w:rsidR="001B21B6" w:rsidRPr="001B21B6" w:rsidRDefault="001B21B6" w:rsidP="001B21B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4CDDC1" w14:textId="77777777" w:rsidR="001B21B6" w:rsidRPr="001B21B6" w:rsidRDefault="001B21B6" w:rsidP="001B21B6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4359E" w14:textId="77777777" w:rsidR="001B21B6" w:rsidRPr="001B21B6" w:rsidRDefault="001B21B6" w:rsidP="001B21B6">
      <w:pPr>
        <w:tabs>
          <w:tab w:val="left" w:pos="33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*Информация для отправки сборника конференции Почтой России </w:t>
      </w:r>
    </w:p>
    <w:p w14:paraId="11E9B5A9" w14:textId="77777777" w:rsidR="001B21B6" w:rsidRPr="001B21B6" w:rsidRDefault="001B21B6" w:rsidP="001B21B6">
      <w:pPr>
        <w:tabs>
          <w:tab w:val="left" w:pos="3346"/>
        </w:tabs>
        <w:autoSpaceDE w:val="0"/>
        <w:autoSpaceDN w:val="0"/>
        <w:adjustRightInd w:val="0"/>
        <w:spacing w:after="0" w:line="240" w:lineRule="auto"/>
        <w:ind w:left="465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DEABDE7" w14:textId="77777777" w:rsidR="001B21B6" w:rsidRPr="001B21B6" w:rsidRDefault="001B21B6" w:rsidP="001B21B6">
      <w:pPr>
        <w:tabs>
          <w:tab w:val="left" w:pos="3346"/>
        </w:tabs>
        <w:autoSpaceDE w:val="0"/>
        <w:autoSpaceDN w:val="0"/>
        <w:adjustRightInd w:val="0"/>
        <w:spacing w:after="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8"/>
        <w:gridCol w:w="5528"/>
      </w:tblGrid>
      <w:tr w:rsidR="001B21B6" w:rsidRPr="001B21B6" w14:paraId="4210AFFD" w14:textId="77777777" w:rsidTr="008F4D03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438E2" w14:textId="77777777" w:rsidR="001B21B6" w:rsidRPr="001B21B6" w:rsidRDefault="001B21B6" w:rsidP="001B21B6">
            <w:pPr>
              <w:tabs>
                <w:tab w:val="left" w:pos="3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 получателя бандероли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71A82" w14:textId="77777777" w:rsidR="001B21B6" w:rsidRPr="001B21B6" w:rsidRDefault="001B21B6" w:rsidP="001B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1B6" w:rsidRPr="001B21B6" w14:paraId="2338E87B" w14:textId="77777777" w:rsidTr="008F4D03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C50AF" w14:textId="77777777" w:rsidR="001B21B6" w:rsidRPr="001B21B6" w:rsidRDefault="001B21B6" w:rsidP="001B21B6">
            <w:pPr>
              <w:tabs>
                <w:tab w:val="left" w:pos="3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FFFE6" w14:textId="77777777" w:rsidR="001B21B6" w:rsidRPr="001B21B6" w:rsidRDefault="001B21B6" w:rsidP="001B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1B6" w:rsidRPr="001B21B6" w14:paraId="24121956" w14:textId="77777777" w:rsidTr="008F4D03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B8CED" w14:textId="77777777" w:rsidR="001B21B6" w:rsidRPr="001B21B6" w:rsidRDefault="001B21B6" w:rsidP="001B21B6">
            <w:pPr>
              <w:tabs>
                <w:tab w:val="left" w:pos="3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по которому высылается сборник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A3C8F" w14:textId="77777777" w:rsidR="001B21B6" w:rsidRPr="001B21B6" w:rsidRDefault="001B21B6" w:rsidP="001B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1B6" w:rsidRPr="001B21B6" w14:paraId="658A9D8C" w14:textId="77777777" w:rsidTr="008F4D03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2B47C" w14:textId="77777777" w:rsidR="001B21B6" w:rsidRPr="001B21B6" w:rsidRDefault="001B21B6" w:rsidP="001B21B6">
            <w:pPr>
              <w:tabs>
                <w:tab w:val="left" w:pos="3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(сотовый)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2D463" w14:textId="77777777" w:rsidR="001B21B6" w:rsidRPr="001B21B6" w:rsidRDefault="001B21B6" w:rsidP="001B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1B6" w:rsidRPr="001B21B6" w14:paraId="359CA267" w14:textId="77777777" w:rsidTr="008F4D03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AFDEC" w14:textId="77777777" w:rsidR="001B21B6" w:rsidRPr="001B21B6" w:rsidRDefault="001B21B6" w:rsidP="001B21B6">
            <w:pPr>
              <w:tabs>
                <w:tab w:val="left" w:pos="3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 e-mail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BF617" w14:textId="77777777" w:rsidR="001B21B6" w:rsidRPr="001B21B6" w:rsidRDefault="001B21B6" w:rsidP="001B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0F1F49" w14:textId="77777777" w:rsidR="001B21B6" w:rsidRPr="001B21B6" w:rsidRDefault="001B21B6" w:rsidP="001B21B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01381" w14:textId="77777777" w:rsidR="001B21B6" w:rsidRPr="001B21B6" w:rsidRDefault="001B21B6" w:rsidP="001B21B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строки обязательны для заполнения.</w:t>
      </w:r>
      <w:r w:rsidRPr="001B21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Заявку участника Конференции направлять по электронной почте </w:t>
      </w:r>
      <w:hyperlink r:id="rId11" w:history="1">
        <w:r w:rsidRPr="001B21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osorgin</w:t>
        </w:r>
        <w:r w:rsidRPr="001B21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1B21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inbox</w:t>
        </w:r>
        <w:r w:rsidRPr="001B21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B21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F69097E" w14:textId="77777777" w:rsidR="001B21B6" w:rsidRPr="001B21B6" w:rsidRDefault="001B21B6" w:rsidP="001B21B6">
      <w:pPr>
        <w:tabs>
          <w:tab w:val="left" w:pos="567"/>
          <w:tab w:val="left" w:pos="85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14:paraId="73B92235" w14:textId="77777777" w:rsidR="000D358D" w:rsidRDefault="000D358D" w:rsidP="001B21B6">
      <w:pPr>
        <w:tabs>
          <w:tab w:val="left" w:pos="567"/>
          <w:tab w:val="left" w:pos="85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9DE124" w14:textId="245F3676" w:rsidR="001B21B6" w:rsidRPr="001B21B6" w:rsidRDefault="001B21B6" w:rsidP="001B21B6">
      <w:pPr>
        <w:tabs>
          <w:tab w:val="left" w:pos="567"/>
          <w:tab w:val="left" w:pos="85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2 </w:t>
      </w:r>
    </w:p>
    <w:p w14:paraId="02D30F07" w14:textId="00E59DB9" w:rsidR="001B21B6" w:rsidRPr="001B21B6" w:rsidRDefault="000D358D" w:rsidP="001B21B6">
      <w:pPr>
        <w:tabs>
          <w:tab w:val="left" w:pos="567"/>
          <w:tab w:val="left" w:pos="85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21B6"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письму № </w:t>
      </w:r>
      <w:r w:rsidR="00706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135</w:t>
      </w:r>
      <w:r w:rsidR="001B21B6"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B21B6"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B21B6"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14:paraId="75F43710" w14:textId="77777777" w:rsidR="001B21B6" w:rsidRPr="001B21B6" w:rsidRDefault="001B21B6" w:rsidP="001B21B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F15182" w14:textId="77777777" w:rsidR="001B21B6" w:rsidRPr="001B21B6" w:rsidRDefault="001B21B6" w:rsidP="001B21B6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0B9FA" w14:textId="77777777" w:rsidR="001B21B6" w:rsidRPr="001B21B6" w:rsidRDefault="001B21B6" w:rsidP="001B21B6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17375" w14:textId="77777777" w:rsidR="001B21B6" w:rsidRPr="001B21B6" w:rsidRDefault="001B21B6" w:rsidP="001B21B6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B21B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</w:t>
      </w:r>
      <w:r w:rsidRPr="001B21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оложение о проведении</w:t>
      </w:r>
    </w:p>
    <w:p w14:paraId="741732A2" w14:textId="77777777" w:rsidR="001B21B6" w:rsidRPr="001B21B6" w:rsidRDefault="001B21B6" w:rsidP="001B21B6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38FE569B" w14:textId="77777777" w:rsidR="001B21B6" w:rsidRPr="001B21B6" w:rsidRDefault="001B21B6" w:rsidP="001B21B6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04D4590" w14:textId="3C7D14EE" w:rsidR="001B21B6" w:rsidRPr="001B21B6" w:rsidRDefault="001B21B6" w:rsidP="001B21B6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B21B6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="000D358D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V</w:t>
      </w:r>
      <w:r w:rsidRPr="001B2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Всероссийской научно-практической конференции </w:t>
      </w:r>
    </w:p>
    <w:p w14:paraId="7F726333" w14:textId="2598D1BE" w:rsidR="001B21B6" w:rsidRPr="001B21B6" w:rsidRDefault="001B21B6" w:rsidP="001B21B6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B2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профессиональных образовательных организаций высшего и среднего образования, </w:t>
      </w:r>
    </w:p>
    <w:p w14:paraId="62549D14" w14:textId="77777777" w:rsidR="001B21B6" w:rsidRPr="001B21B6" w:rsidRDefault="001B21B6" w:rsidP="001B21B6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B2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школьников общеобразовательных школ  </w:t>
      </w:r>
    </w:p>
    <w:p w14:paraId="631AE45A" w14:textId="77777777" w:rsidR="001B21B6" w:rsidRPr="001B21B6" w:rsidRDefault="001B21B6" w:rsidP="001B21B6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B2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Российской Федерации  </w:t>
      </w:r>
    </w:p>
    <w:p w14:paraId="19B7339A" w14:textId="77777777" w:rsidR="001B21B6" w:rsidRPr="001B21B6" w:rsidRDefault="001B21B6" w:rsidP="001B21B6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4436BCC" w14:textId="77777777" w:rsidR="001B21B6" w:rsidRPr="001B21B6" w:rsidRDefault="001B21B6" w:rsidP="001B21B6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98B2436" w14:textId="77777777" w:rsidR="001B21B6" w:rsidRPr="001B21B6" w:rsidRDefault="001B21B6" w:rsidP="001B21B6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caps/>
          <w:sz w:val="32"/>
          <w:szCs w:val="32"/>
          <w:lang w:eastAsia="ru-RU"/>
        </w:rPr>
      </w:pPr>
      <w:r w:rsidRPr="001B21B6">
        <w:rPr>
          <w:rFonts w:ascii="Times New Roman Полужирный" w:eastAsia="Times New Roman" w:hAnsi="Times New Roman Полужирный" w:cs="Times New Roman"/>
          <w:b/>
          <w:bCs/>
          <w:caps/>
          <w:sz w:val="32"/>
          <w:szCs w:val="32"/>
          <w:lang w:eastAsia="ru-RU"/>
        </w:rPr>
        <w:t>«Волонтерство: прошлое и настоящее»</w:t>
      </w:r>
    </w:p>
    <w:p w14:paraId="79F900CF" w14:textId="77777777" w:rsidR="001B21B6" w:rsidRPr="001B21B6" w:rsidRDefault="001B21B6" w:rsidP="001B21B6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eastAsia="ru-RU"/>
        </w:rPr>
      </w:pPr>
    </w:p>
    <w:p w14:paraId="60A0F331" w14:textId="77777777" w:rsidR="001B21B6" w:rsidRPr="001B21B6" w:rsidRDefault="001B21B6" w:rsidP="001B21B6">
      <w:pPr>
        <w:widowControl w:val="0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9E9185" w14:textId="77777777" w:rsidR="001B21B6" w:rsidRPr="001B21B6" w:rsidRDefault="001B21B6" w:rsidP="001B21B6">
      <w:pPr>
        <w:widowControl w:val="0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415250" w14:textId="77777777" w:rsidR="001B21B6" w:rsidRPr="001B21B6" w:rsidRDefault="001B21B6" w:rsidP="001B21B6">
      <w:pPr>
        <w:widowControl w:val="0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FFAD57" w14:textId="77777777" w:rsidR="001B21B6" w:rsidRPr="001B21B6" w:rsidRDefault="001B21B6" w:rsidP="001B21B6">
      <w:pPr>
        <w:widowControl w:val="0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A9BA33" w14:textId="77777777" w:rsidR="001B21B6" w:rsidRPr="001B21B6" w:rsidRDefault="001B21B6" w:rsidP="001B21B6">
      <w:pPr>
        <w:widowControl w:val="0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58F6F8" w14:textId="77777777" w:rsidR="001B21B6" w:rsidRPr="001B21B6" w:rsidRDefault="001B21B6" w:rsidP="001B21B6">
      <w:pPr>
        <w:widowControl w:val="0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0743A9" w14:textId="77777777" w:rsidR="001B21B6" w:rsidRPr="001B21B6" w:rsidRDefault="001B21B6" w:rsidP="001B21B6">
      <w:pPr>
        <w:widowControl w:val="0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BB93BE" w14:textId="77777777" w:rsidR="001B21B6" w:rsidRPr="001B21B6" w:rsidRDefault="001B21B6" w:rsidP="001B21B6">
      <w:pPr>
        <w:widowControl w:val="0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1FC8D9" w14:textId="41ABC6BA" w:rsidR="001B21B6" w:rsidRDefault="001B21B6" w:rsidP="001B21B6">
      <w:pPr>
        <w:widowControl w:val="0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F3B0EC" w14:textId="20D74865" w:rsidR="000D358D" w:rsidRDefault="000D358D" w:rsidP="001B21B6">
      <w:pPr>
        <w:widowControl w:val="0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010B80" w14:textId="09233247" w:rsidR="000D358D" w:rsidRDefault="000D358D" w:rsidP="001B21B6">
      <w:pPr>
        <w:widowControl w:val="0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4C7C2D" w14:textId="5F448E88" w:rsidR="000D358D" w:rsidRDefault="000D358D" w:rsidP="001B21B6">
      <w:pPr>
        <w:widowControl w:val="0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1CDC7C" w14:textId="42435C29" w:rsidR="000D358D" w:rsidRDefault="000D358D" w:rsidP="001B21B6">
      <w:pPr>
        <w:widowControl w:val="0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3365F1" w14:textId="27DA883F" w:rsidR="000D358D" w:rsidRDefault="000D358D" w:rsidP="001B21B6">
      <w:pPr>
        <w:widowControl w:val="0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A9AD7C" w14:textId="5971244B" w:rsidR="000D358D" w:rsidRDefault="000D358D" w:rsidP="001B21B6">
      <w:pPr>
        <w:widowControl w:val="0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A3E91" w14:textId="268F1B0B" w:rsidR="000D358D" w:rsidRDefault="000D358D" w:rsidP="001B21B6">
      <w:pPr>
        <w:widowControl w:val="0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0D2AB8" w14:textId="232CB7C0" w:rsidR="000D358D" w:rsidRDefault="000D358D" w:rsidP="001B21B6">
      <w:pPr>
        <w:widowControl w:val="0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92119A" w14:textId="4FB9F40C" w:rsidR="000D358D" w:rsidRDefault="000D358D" w:rsidP="001B21B6">
      <w:pPr>
        <w:widowControl w:val="0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D4458E" w14:textId="77777777" w:rsidR="000D358D" w:rsidRPr="001B21B6" w:rsidRDefault="000D358D" w:rsidP="001B21B6">
      <w:pPr>
        <w:widowControl w:val="0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690B2A" w14:textId="77777777" w:rsidR="001B21B6" w:rsidRPr="001B21B6" w:rsidRDefault="001B21B6" w:rsidP="001B21B6">
      <w:pPr>
        <w:widowControl w:val="0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DE3E65" w14:textId="77777777" w:rsidR="001B21B6" w:rsidRPr="001B21B6" w:rsidRDefault="001B21B6" w:rsidP="001B21B6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14:paraId="3F0C9783" w14:textId="5FC5C88E" w:rsidR="001B21B6" w:rsidRPr="001B21B6" w:rsidRDefault="001B21B6" w:rsidP="001B21B6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21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Самара, </w:t>
      </w:r>
      <w:r w:rsidRPr="001B21B6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202</w:t>
      </w:r>
      <w:r w:rsidR="000D358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1</w:t>
      </w:r>
    </w:p>
    <w:p w14:paraId="611D48DD" w14:textId="77777777" w:rsidR="001B21B6" w:rsidRPr="001B21B6" w:rsidRDefault="001B21B6" w:rsidP="001B21B6">
      <w:pPr>
        <w:tabs>
          <w:tab w:val="left" w:pos="10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B21B6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br w:type="page"/>
      </w:r>
    </w:p>
    <w:p w14:paraId="3B81430B" w14:textId="77777777" w:rsidR="001B21B6" w:rsidRPr="001B21B6" w:rsidRDefault="001B21B6" w:rsidP="001B21B6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426"/>
        <w:jc w:val="center"/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eastAsia="ru-RU"/>
        </w:rPr>
      </w:pPr>
      <w:r w:rsidRPr="001B21B6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eastAsia="ru-RU"/>
        </w:rPr>
        <w:lastRenderedPageBreak/>
        <w:t>Общие положения</w:t>
      </w:r>
    </w:p>
    <w:p w14:paraId="68F5C107" w14:textId="77777777" w:rsidR="001B21B6" w:rsidRPr="001B21B6" w:rsidRDefault="001B21B6" w:rsidP="001B21B6">
      <w:pPr>
        <w:tabs>
          <w:tab w:val="left" w:pos="709"/>
          <w:tab w:val="left" w:pos="1080"/>
        </w:tabs>
        <w:spacing w:after="0" w:line="240" w:lineRule="auto"/>
        <w:ind w:left="5040" w:hanging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B270C" w14:textId="246457F4" w:rsidR="001B21B6" w:rsidRPr="001B21B6" w:rsidRDefault="001B21B6" w:rsidP="001B21B6">
      <w:pPr>
        <w:numPr>
          <w:ilvl w:val="1"/>
          <w:numId w:val="4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 цель </w:t>
      </w: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4F0B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1B2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</w:t>
      </w:r>
      <w:r w:rsidR="002F6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кой нау</w:t>
      </w:r>
      <w:r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чно-практической конференции студентов профессиональных образовательных организаций высшего и среднего образования, школьников общеобразовательных школ  Российской Федерации  «Волонтерство: прошлое и настоящее»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Конференция) и </w:t>
      </w: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ее проведения.</w:t>
      </w:r>
    </w:p>
    <w:p w14:paraId="5C15DAB7" w14:textId="77777777" w:rsidR="001B21B6" w:rsidRPr="001B21B6" w:rsidRDefault="001B21B6" w:rsidP="001B21B6">
      <w:pPr>
        <w:numPr>
          <w:ilvl w:val="1"/>
          <w:numId w:val="4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Конференции – пропаганда волонтерской деятельности молодежи, формирование культуры добровольчества в профессиональных образовательных организациях и общеобразовательных школах Российской Федерации. </w:t>
      </w:r>
    </w:p>
    <w:p w14:paraId="4D7472C6" w14:textId="77777777" w:rsidR="001B21B6" w:rsidRPr="001B21B6" w:rsidRDefault="001B21B6" w:rsidP="001B21B6">
      <w:pPr>
        <w:numPr>
          <w:ilvl w:val="1"/>
          <w:numId w:val="4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Конференции: </w:t>
      </w:r>
    </w:p>
    <w:p w14:paraId="0763FD09" w14:textId="49C65389" w:rsidR="001B21B6" w:rsidRPr="001B21B6" w:rsidRDefault="001B21B6" w:rsidP="001B21B6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имиджа волонтера;</w:t>
      </w:r>
    </w:p>
    <w:p w14:paraId="21EEF35A" w14:textId="77777777" w:rsidR="001B21B6" w:rsidRPr="001B21B6" w:rsidRDefault="001B21B6" w:rsidP="001B21B6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волонтерской деятельности, формирование пула добровольческих инициатив;</w:t>
      </w:r>
    </w:p>
    <w:p w14:paraId="66FA7632" w14:textId="77777777" w:rsidR="001B21B6" w:rsidRPr="001B21B6" w:rsidRDefault="001B21B6" w:rsidP="001B21B6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по реализации добровольческих инициатив и проектов;</w:t>
      </w:r>
    </w:p>
    <w:p w14:paraId="31954657" w14:textId="77777777" w:rsidR="001B21B6" w:rsidRPr="001B21B6" w:rsidRDefault="001B21B6" w:rsidP="001B21B6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социальных инициатив и добровольческих проектов в профессиональных образовательных организациях и общеобразовательных школах;</w:t>
      </w:r>
    </w:p>
    <w:p w14:paraId="46B839D8" w14:textId="77777777" w:rsidR="001B21B6" w:rsidRPr="001B21B6" w:rsidRDefault="001B21B6" w:rsidP="001B21B6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социальной активности молодежи, самостоятельности и ответственности, коммуникативных умений и навыков;</w:t>
      </w:r>
    </w:p>
    <w:p w14:paraId="248FDCD3" w14:textId="77777777" w:rsidR="001B21B6" w:rsidRPr="001B21B6" w:rsidRDefault="001B21B6" w:rsidP="001B21B6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социальных инициатив, направленных на распространение гуманизма, милосердия, человеколюбия и сострадания;</w:t>
      </w:r>
    </w:p>
    <w:p w14:paraId="3E175DD3" w14:textId="77777777" w:rsidR="001B21B6" w:rsidRPr="001B21B6" w:rsidRDefault="001B21B6" w:rsidP="001B21B6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жизни.</w:t>
      </w:r>
    </w:p>
    <w:p w14:paraId="217732F5" w14:textId="6E13E88E" w:rsidR="001B21B6" w:rsidRPr="001B21B6" w:rsidRDefault="001B21B6" w:rsidP="001B21B6">
      <w:pPr>
        <w:numPr>
          <w:ilvl w:val="1"/>
          <w:numId w:val="4"/>
        </w:numPr>
        <w:tabs>
          <w:tab w:val="clear" w:pos="720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Конференции выступает Ассоциация образовательных</w:t>
      </w:r>
      <w:r w:rsidR="00BE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 «Профессионал» (далее - АОО «Профессионал»).</w:t>
      </w:r>
    </w:p>
    <w:p w14:paraId="74EAA988" w14:textId="77777777" w:rsidR="001B21B6" w:rsidRPr="001B21B6" w:rsidRDefault="001B21B6" w:rsidP="001B21B6">
      <w:pPr>
        <w:numPr>
          <w:ilvl w:val="1"/>
          <w:numId w:val="4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конференции могут быть преподаватели и обучающиеся</w:t>
      </w:r>
      <w:r w:rsidRPr="001B21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профессиональных образовательных организаций высшего и среднего образования, а также учителя и школьники общеобразовательных школ Российской Федерации. Участие обучающихся/школьников осуществляется 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преподавателей/учителей - научных руководителей.</w:t>
      </w: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грамотное изложение текста в работе,  соблюдение авторских прав возлагается на научного руководителя обучающегося/школьника.</w:t>
      </w:r>
    </w:p>
    <w:p w14:paraId="6976C003" w14:textId="77777777" w:rsidR="001B21B6" w:rsidRPr="001B21B6" w:rsidRDefault="001B21B6" w:rsidP="001B21B6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12BCE" w14:textId="77777777" w:rsidR="001B21B6" w:rsidRPr="001B21B6" w:rsidRDefault="001B21B6" w:rsidP="001B21B6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426"/>
        <w:jc w:val="center"/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eastAsia="ru-RU"/>
        </w:rPr>
      </w:pPr>
      <w:r w:rsidRPr="001B21B6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eastAsia="ru-RU"/>
        </w:rPr>
        <w:t>Содержание Конференции и порядок ее проведения</w:t>
      </w:r>
    </w:p>
    <w:p w14:paraId="26EA22DA" w14:textId="77777777" w:rsidR="001B21B6" w:rsidRPr="001B21B6" w:rsidRDefault="001B21B6" w:rsidP="001B21B6">
      <w:pPr>
        <w:tabs>
          <w:tab w:val="left" w:pos="709"/>
          <w:tab w:val="left" w:pos="1080"/>
        </w:tabs>
        <w:spacing w:after="0" w:line="240" w:lineRule="auto"/>
        <w:ind w:left="644" w:hanging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7D4B1" w14:textId="58BEC5BD" w:rsidR="001B21B6" w:rsidRPr="001B21B6" w:rsidRDefault="001B21B6" w:rsidP="001B21B6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проводится в период с 0</w:t>
      </w:r>
      <w:r w:rsidR="000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по 1</w:t>
      </w:r>
      <w:r w:rsidR="00C8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 202</w:t>
      </w:r>
      <w:r w:rsidR="00C8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включает в себя следующие этапы:</w:t>
      </w:r>
    </w:p>
    <w:p w14:paraId="01B77FCB" w14:textId="049ADA63" w:rsidR="001B21B6" w:rsidRPr="001B21B6" w:rsidRDefault="001B21B6" w:rsidP="001B21B6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 </w:t>
      </w:r>
      <w:r w:rsidR="00C852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</w:t>
      </w:r>
      <w:r w:rsidRPr="001B21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октября  по </w:t>
      </w:r>
      <w:r w:rsidR="00AC6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C852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1B21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ноября 202</w:t>
      </w:r>
      <w:r w:rsidR="00C852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1B21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прием заявок и работ  материалов конференции;</w:t>
      </w:r>
    </w:p>
    <w:p w14:paraId="77AE3B07" w14:textId="3AAED840" w:rsidR="001B21B6" w:rsidRPr="001B21B6" w:rsidRDefault="001B21B6" w:rsidP="001B21B6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2</w:t>
      </w:r>
      <w:r w:rsidR="00005D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1B21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ноября по 04 декабря  202</w:t>
      </w:r>
      <w:r w:rsidR="00005D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1B21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– подведение итогов, формирование и выпуск сборника материалов конференции, печать </w:t>
      </w: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 участников, благодарственных писем для научных руководителей.</w:t>
      </w:r>
    </w:p>
    <w:p w14:paraId="721B62CB" w14:textId="11E1CF5A" w:rsidR="001B21B6" w:rsidRPr="001B21B6" w:rsidRDefault="001B21B6" w:rsidP="001B21B6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0</w:t>
      </w:r>
      <w:r w:rsidR="006C4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1B21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декабря по 1</w:t>
      </w:r>
      <w:r w:rsidR="006C4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1B21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декабря 202</w:t>
      </w:r>
      <w:r w:rsidR="006C4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1B21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 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рассылка </w:t>
      </w: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сборников материалов конференции, грамот участников, благодарственных писем для научных руководителей</w:t>
      </w:r>
      <w:r w:rsidRPr="001B21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1FAA0234" w14:textId="77777777" w:rsidR="001B21B6" w:rsidRPr="001B21B6" w:rsidRDefault="001B21B6" w:rsidP="001B21B6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21B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Направления работы Конференции:</w:t>
      </w:r>
    </w:p>
    <w:p w14:paraId="5823537D" w14:textId="77777777" w:rsidR="001B21B6" w:rsidRPr="001B21B6" w:rsidRDefault="001B21B6" w:rsidP="001B21B6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21B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социальное волонтерство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(помощь социально незащищенным людям, нуждающимся в особой поддержке: детям, оставшимся без попечения родителей; людям с ограниченными возможностями; больным людям; одиноким ветеранам; пожилым людям),</w:t>
      </w:r>
    </w:p>
    <w:p w14:paraId="5E46D101" w14:textId="77777777" w:rsidR="001B21B6" w:rsidRPr="001B21B6" w:rsidRDefault="001B21B6" w:rsidP="001B21B6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Событийное волонтерство (р</w:t>
      </w:r>
      <w:r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абота волонтеров на масштабных мероприятиях: спортивных, культурных, фестивалях, форумах, праздниках),</w:t>
      </w:r>
    </w:p>
    <w:p w14:paraId="5DCCF119" w14:textId="77777777" w:rsidR="001B21B6" w:rsidRPr="001B21B6" w:rsidRDefault="001B21B6" w:rsidP="001B21B6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Эковолонтерство  (</w:t>
      </w:r>
      <w:r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просветительская деятельность волонтера по вопросам экологии, например,  лекции о раздельном сборе мусора, раздача листовок, распространение информации о загрязнении окружающей среды в соцсетях; прямая помощь волонтера в сохранении природы: субботники, посадка леса, сортировка мусора),</w:t>
      </w:r>
    </w:p>
    <w:p w14:paraId="1A4A2ED7" w14:textId="77777777" w:rsidR="001B21B6" w:rsidRPr="001B21B6" w:rsidRDefault="001B21B6" w:rsidP="001B21B6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ДОНОРСТВО 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(бесплатное донорство крови/тканей/органов),</w:t>
      </w:r>
    </w:p>
    <w:p w14:paraId="2AF3B105" w14:textId="77777777" w:rsidR="001B21B6" w:rsidRPr="001B21B6" w:rsidRDefault="001B21B6" w:rsidP="001B21B6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Медиаволонтерство (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</w:t>
      </w:r>
      <w:r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фотографов, журналистов, блогеров, дизайнеров и людей творческих профессий, которые оказывают услуги на добровольческих началах и популяризируют волонтерские мероприятия в социальных сетях и СМИ, пишут о благотворительных фондах и организация),</w:t>
      </w:r>
    </w:p>
    <w:p w14:paraId="61DAC828" w14:textId="77777777" w:rsidR="001B21B6" w:rsidRPr="001B21B6" w:rsidRDefault="001B21B6" w:rsidP="001B21B6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Медицинское волонтерство</w:t>
      </w:r>
      <w:r w:rsidRPr="001B21B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(</w:t>
      </w:r>
      <w:r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помощь медицинскому персоналу, профориентация школьников, популяризация здорового образа жизни, профилактика заболеваний, поддержка пациентов),</w:t>
      </w:r>
    </w:p>
    <w:p w14:paraId="213DA157" w14:textId="77777777" w:rsidR="001B21B6" w:rsidRPr="001B21B6" w:rsidRDefault="001B21B6" w:rsidP="001B21B6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Патриотическое волонтерство</w:t>
      </w:r>
      <w:r w:rsidRPr="001B2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(помощь ветеранам, благоустройство военных памятников и захоронений, организацию Всероссийских молодежных исторических квестов и акций, помощь в организации парадов Победы по всей стране, увековечивание памяти пострадавших от репрессий, поиск останков солдат, погибших в Великой Отечественной войне),</w:t>
      </w:r>
    </w:p>
    <w:p w14:paraId="54635547" w14:textId="77777777" w:rsidR="001B21B6" w:rsidRPr="001B21B6" w:rsidRDefault="001B21B6" w:rsidP="001B21B6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Поисково-спасательное волонтерство (</w:t>
      </w:r>
      <w:r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 и спасение потерявшихся или пропавших людей),</w:t>
      </w:r>
    </w:p>
    <w:p w14:paraId="01CB7A5C" w14:textId="77777777" w:rsidR="001B21B6" w:rsidRPr="001B21B6" w:rsidRDefault="001B21B6" w:rsidP="001B21B6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Онлайн-волонтерство (</w:t>
      </w:r>
      <w:r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волонтерство с использованием информационных (дистанционных) технологий.</w:t>
      </w:r>
      <w:r w:rsidRPr="001B2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есть, люди с ограниченными возможностями или проживающие в отдаленных местах могут стать волонтерами. И наоборот, жители больших городов могут делиться знаниями и навыками через интернет. Онлайн-волонтерство включает большой спектр возможностей помощи: участие в исследовательских проектах; создание сайтов; обновление веб-страниц; ведение профилей в соцсетях; перевод документов; помощь в онлайн-проектах; создание баз данных).</w:t>
      </w:r>
    </w:p>
    <w:p w14:paraId="7621CEAB" w14:textId="77777777" w:rsidR="001B21B6" w:rsidRPr="001B21B6" w:rsidRDefault="001B21B6" w:rsidP="001B21B6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ПЕДАГОГИЧЕСКОЕ ВОЛОНТЕРСТВО (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педагогов, добровольцев с представителями подрастающего поколения, нуждающихся в комплексной помощи при решении проблем становления и саморазвития личности, ее просвещения, социального воспитания, социализации). </w:t>
      </w:r>
    </w:p>
    <w:p w14:paraId="0A027F9F" w14:textId="77777777" w:rsidR="001B21B6" w:rsidRPr="001B21B6" w:rsidRDefault="001B21B6" w:rsidP="001B21B6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Конференции издается сборник работ студентов и преподавателей профессиональных образовательных организаций высшего и среднего образования, учителей и школьников общеобразовательных школ Российской Федерации. Представленные материалы не возвращаются и не рецензируются. Решения по рассмотренным заявкам не комментируются.</w:t>
      </w:r>
    </w:p>
    <w:p w14:paraId="1CE6A6CB" w14:textId="7062D79E" w:rsidR="001B21B6" w:rsidRPr="001B21B6" w:rsidRDefault="001B21B6" w:rsidP="001B21B6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Конференции вместе с работами </w:t>
      </w:r>
      <w:r w:rsidRPr="005B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  направить  до </w:t>
      </w:r>
      <w:r w:rsidR="008E0F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35C5" w:rsidRPr="005B35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B35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электронный адрес </w:t>
      </w:r>
      <w:hyperlink r:id="rId12" w:history="1">
        <w:r w:rsidRPr="001B21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osorgin</w:t>
        </w:r>
        <w:r w:rsidRPr="001B21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1B21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inbox</w:t>
        </w:r>
        <w:r w:rsidRPr="001B21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B21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«Конференция – «</w:t>
      </w:r>
      <w:r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Волонтерство: прошлое и настоящее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</w:t>
      </w:r>
    </w:p>
    <w:p w14:paraId="57997DC8" w14:textId="77777777" w:rsidR="001B21B6" w:rsidRPr="001B21B6" w:rsidRDefault="001B21B6" w:rsidP="001B21B6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7B38CC" w14:textId="77777777" w:rsidR="001B21B6" w:rsidRPr="001B21B6" w:rsidRDefault="001B21B6" w:rsidP="001B21B6">
      <w:pPr>
        <w:widowControl w:val="0"/>
        <w:spacing w:after="0" w:line="276" w:lineRule="auto"/>
        <w:ind w:firstLine="600"/>
        <w:jc w:val="center"/>
        <w:rPr>
          <w:rFonts w:ascii="Calibri" w:eastAsia="Times New Roman" w:hAnsi="Calibri" w:cs="Times New Roman"/>
          <w:b/>
          <w:bCs/>
          <w:caps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B21B6">
        <w:rPr>
          <w:rFonts w:ascii="Times New Roman Полужирный" w:eastAsia="Times New Roman" w:hAnsi="Times New Roman Полужирный" w:cs="Times New Roman"/>
          <w:b/>
          <w:bCs/>
          <w:caps/>
          <w:sz w:val="24"/>
          <w:szCs w:val="24"/>
          <w:lang w:eastAsia="ru-RU"/>
        </w:rPr>
        <w:t>. Требования к оформлению работ</w:t>
      </w:r>
    </w:p>
    <w:p w14:paraId="303ECD77" w14:textId="77777777" w:rsidR="001B21B6" w:rsidRPr="001B21B6" w:rsidRDefault="001B21B6" w:rsidP="001B21B6">
      <w:pPr>
        <w:widowControl w:val="0"/>
        <w:spacing w:after="0" w:line="240" w:lineRule="auto"/>
        <w:ind w:firstLine="600"/>
        <w:jc w:val="both"/>
        <w:rPr>
          <w:rFonts w:ascii="Calibri" w:eastAsia="Times New Roman" w:hAnsi="Calibri" w:cs="Times New Roman"/>
          <w:caps/>
          <w:color w:val="000000"/>
          <w:sz w:val="24"/>
          <w:szCs w:val="24"/>
          <w:lang w:eastAsia="ru-RU"/>
        </w:rPr>
      </w:pPr>
    </w:p>
    <w:p w14:paraId="745D2286" w14:textId="77777777" w:rsidR="001B21B6" w:rsidRPr="001B21B6" w:rsidRDefault="001B21B6" w:rsidP="001B21B6">
      <w:pPr>
        <w:widowControl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1B21B6">
        <w:rPr>
          <w:rFonts w:ascii="Times New Roman" w:eastAsia="Times New Roman" w:hAnsi="Times New Roman" w:cs="Times New Roman"/>
          <w:spacing w:val="-5"/>
          <w:sz w:val="24"/>
          <w:szCs w:val="24"/>
          <w:lang w:eastAsia="x-none"/>
        </w:rPr>
        <w:t xml:space="preserve">3.1        </w:t>
      </w:r>
      <w:r w:rsidRPr="001B21B6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x-none"/>
        </w:rPr>
        <w:t>Заявки предоставляются в электронном виде, работы - в электронном виде (обязательно в формате «</w:t>
      </w:r>
      <w:r w:rsidRPr="001B21B6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x-none"/>
        </w:rPr>
        <w:t>Word</w:t>
      </w:r>
      <w:r w:rsidRPr="001B21B6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x-none"/>
        </w:rPr>
        <w:t>»). Электронный файл должен быть назван по фамилии и имени студента-автора работы (например, «</w:t>
      </w:r>
      <w:r w:rsidRPr="001B21B6">
        <w:rPr>
          <w:rFonts w:ascii="Times New Roman" w:eastAsia="Times New Roman" w:hAnsi="Times New Roman" w:cs="Times New Roman"/>
          <w:spacing w:val="-5"/>
          <w:sz w:val="24"/>
          <w:szCs w:val="24"/>
          <w:lang w:eastAsia="x-none"/>
        </w:rPr>
        <w:t>Иванова_заявка</w:t>
      </w:r>
      <w:r w:rsidRPr="001B21B6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x-none"/>
        </w:rPr>
        <w:t>»</w:t>
      </w:r>
      <w:r w:rsidRPr="001B21B6">
        <w:rPr>
          <w:rFonts w:ascii="Times New Roman" w:eastAsia="Times New Roman" w:hAnsi="Times New Roman" w:cs="Times New Roman"/>
          <w:spacing w:val="-5"/>
          <w:sz w:val="24"/>
          <w:szCs w:val="24"/>
          <w:lang w:eastAsia="x-none"/>
        </w:rPr>
        <w:t>, «Иванова_работа»</w:t>
      </w:r>
      <w:r w:rsidRPr="001B21B6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x-none"/>
        </w:rPr>
        <w:t>)</w:t>
      </w: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. </w:t>
      </w:r>
    </w:p>
    <w:p w14:paraId="340255C8" w14:textId="77777777" w:rsidR="001B21B6" w:rsidRPr="001B21B6" w:rsidRDefault="001B21B6" w:rsidP="001B21B6">
      <w:pPr>
        <w:shd w:val="clear" w:color="auto" w:fill="FFFFFF"/>
        <w:tabs>
          <w:tab w:val="left" w:pos="142"/>
        </w:tabs>
        <w:spacing w:after="0" w:line="240" w:lineRule="auto"/>
        <w:ind w:left="709" w:right="-2" w:hanging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     </w:t>
      </w:r>
      <w:r w:rsidRPr="001B21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работе указывается название (полужирным шрифтом, выравнивание по центру, размер шрифта 14), ниже автор, наименование профессиональной образовательной организации, ф.и.о. и должность научного руководителя (курсивом, выравнивание по правому краю, размер  шрифта 14).</w:t>
      </w:r>
    </w:p>
    <w:p w14:paraId="58A1B119" w14:textId="77777777" w:rsidR="001B21B6" w:rsidRPr="001B21B6" w:rsidRDefault="001B21B6" w:rsidP="001B21B6">
      <w:pPr>
        <w:widowControl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3.3.     </w:t>
      </w:r>
      <w:r w:rsidRPr="001B21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Технические требования к оформлению 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работы</w:t>
      </w:r>
      <w:r w:rsidRPr="001B21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4E13E4F2" w14:textId="77777777" w:rsidR="001B21B6" w:rsidRPr="001B21B6" w:rsidRDefault="001B21B6" w:rsidP="001B21B6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шрифт – Times New Roman;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6C430216" w14:textId="77777777" w:rsidR="001B21B6" w:rsidRPr="001B21B6" w:rsidRDefault="001B21B6" w:rsidP="001B21B6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кегль – 14;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61B3EE97" w14:textId="77777777" w:rsidR="001B21B6" w:rsidRPr="001B21B6" w:rsidRDefault="001B21B6" w:rsidP="001B21B6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межстрочный интервал – 1.5;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4ED50693" w14:textId="77777777" w:rsidR="001B21B6" w:rsidRPr="001B21B6" w:rsidRDefault="001B21B6" w:rsidP="001B21B6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красная строка – 1.25;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5D6A0892" w14:textId="77777777" w:rsidR="001B21B6" w:rsidRPr="001B21B6" w:rsidRDefault="001B21B6" w:rsidP="001B21B6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выравнивание – по ширине;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47D7BAB5" w14:textId="77777777" w:rsidR="001B21B6" w:rsidRPr="001B21B6" w:rsidRDefault="001B21B6" w:rsidP="001B21B6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ориентация – книжная;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3A227A49" w14:textId="77777777" w:rsidR="001B21B6" w:rsidRPr="001B21B6" w:rsidRDefault="001B21B6" w:rsidP="001B21B6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все поля по 2 см;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57BA15C4" w14:textId="77777777" w:rsidR="001B21B6" w:rsidRPr="001B21B6" w:rsidRDefault="001B21B6" w:rsidP="001B21B6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объем не более 3 страниц.</w:t>
      </w:r>
    </w:p>
    <w:p w14:paraId="18E1D27A" w14:textId="77777777" w:rsidR="001B21B6" w:rsidRPr="001B21B6" w:rsidRDefault="001B21B6" w:rsidP="001B21B6">
      <w:pPr>
        <w:widowControl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3.4.     </w:t>
      </w:r>
      <w:r w:rsidRPr="001B21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Иллюстрации располагаются непосредственно в тексте, в котором они упоминаются. На </w:t>
      </w:r>
      <w:r w:rsidRPr="001B21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них должны быть ссылки в тексте работы. Они должны иметь названия, а также собственную нумерацию (арабскими цифрами) по порядку в пределах всей работы.</w:t>
      </w:r>
    </w:p>
    <w:p w14:paraId="2A5456BB" w14:textId="590EC1EB" w:rsidR="001B21B6" w:rsidRPr="001B21B6" w:rsidRDefault="001B21B6" w:rsidP="00FD75E9">
      <w:pPr>
        <w:widowControl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3.5.  </w:t>
      </w:r>
      <w:r w:rsidR="00FD75E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</w:t>
      </w:r>
      <w:r w:rsidRPr="001B21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Сборник 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работ </w:t>
      </w:r>
      <w:r w:rsidRPr="001B21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Конференции будет издаваться непосредственно с оригиналов, присланных авторами, которые несут полную ответственность за содержание и оформление материалов. Редактирование не предусматривается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14:paraId="0090178F" w14:textId="77777777" w:rsidR="001B21B6" w:rsidRPr="001B21B6" w:rsidRDefault="001B21B6" w:rsidP="001B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3.6.      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оформления текста тезисов докладов (статей). Рамку не рисовать! </w:t>
      </w:r>
    </w:p>
    <w:p w14:paraId="32E47156" w14:textId="77777777" w:rsidR="001B21B6" w:rsidRPr="001B21B6" w:rsidRDefault="001B21B6" w:rsidP="001B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00DCC66A" w14:textId="77777777" w:rsidR="001B21B6" w:rsidRPr="001B21B6" w:rsidRDefault="001B21B6" w:rsidP="001B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1"/>
      </w:tblGrid>
      <w:tr w:rsidR="001B21B6" w:rsidRPr="001B21B6" w14:paraId="04B67CAA" w14:textId="77777777" w:rsidTr="008F4D03">
        <w:tc>
          <w:tcPr>
            <w:tcW w:w="10137" w:type="dxa"/>
          </w:tcPr>
          <w:p w14:paraId="30B48B24" w14:textId="77777777" w:rsidR="001B21B6" w:rsidRPr="001B21B6" w:rsidRDefault="001B21B6" w:rsidP="001B2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94AAFDF" w14:textId="77777777" w:rsidR="001B21B6" w:rsidRPr="001B21B6" w:rsidRDefault="001B21B6" w:rsidP="001B2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1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статьи</w:t>
            </w:r>
            <w:r w:rsidRPr="001B21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  <w:p w14:paraId="6149C5CB" w14:textId="77777777" w:rsidR="001B21B6" w:rsidRPr="001B21B6" w:rsidRDefault="001B21B6" w:rsidP="001B21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B21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Маркова Татьяна, студентка 4 курса </w:t>
            </w:r>
          </w:p>
          <w:p w14:paraId="6635D708" w14:textId="77777777" w:rsidR="001B21B6" w:rsidRPr="001B21B6" w:rsidRDefault="001B21B6" w:rsidP="001B21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B21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Самарского государственного колледжа, </w:t>
            </w:r>
          </w:p>
          <w:p w14:paraId="3A874964" w14:textId="77777777" w:rsidR="001B21B6" w:rsidRPr="001B21B6" w:rsidRDefault="001B21B6" w:rsidP="001B21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B21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Научный руководитель – Иванова Светлана Борисовна,</w:t>
            </w:r>
          </w:p>
          <w:p w14:paraId="731741FD" w14:textId="77777777" w:rsidR="001B21B6" w:rsidRPr="001B21B6" w:rsidRDefault="001B21B6" w:rsidP="001B21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1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преподаватель </w:t>
            </w:r>
          </w:p>
          <w:p w14:paraId="5E4B7DBF" w14:textId="77777777" w:rsidR="001B21B6" w:rsidRPr="001B21B6" w:rsidRDefault="001B21B6" w:rsidP="001B21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1123E587" w14:textId="77777777" w:rsidR="001B21B6" w:rsidRPr="001B21B6" w:rsidRDefault="001B21B6" w:rsidP="001B21B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текст текст текст текст текст текст текст текст текст текст текст текст текст текст текст текст текст текст.</w:t>
            </w:r>
          </w:p>
          <w:p w14:paraId="2929170E" w14:textId="77777777" w:rsidR="001B21B6" w:rsidRPr="001B21B6" w:rsidRDefault="001B21B6" w:rsidP="001B21B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1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Список источников </w:t>
            </w:r>
          </w:p>
          <w:p w14:paraId="2866319B" w14:textId="5338206A" w:rsidR="001B21B6" w:rsidRPr="001B21B6" w:rsidRDefault="001B21B6" w:rsidP="001B21B6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Бузгалин А. Человек, рынок и капитал в экономике </w:t>
            </w:r>
            <w:r w:rsidRPr="001B21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XXI</w:t>
            </w:r>
            <w:r w:rsidRPr="001B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 // Вопросы экономики. – 202</w:t>
            </w:r>
            <w:r w:rsidR="005A6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B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№ 3. – С. 125-144.</w:t>
            </w:r>
          </w:p>
          <w:p w14:paraId="7389BFA7" w14:textId="1E543768" w:rsidR="001B21B6" w:rsidRPr="001B21B6" w:rsidRDefault="001B21B6" w:rsidP="001B21B6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Вайс М. Н. Диагностика состояния доречевого развития детей с ДЦП группы «Особый ребенок» [Электронный ресурс]. – Режим доступа: </w:t>
            </w:r>
            <w:r w:rsidRPr="001B21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URL</w:t>
            </w:r>
            <w:r w:rsidRPr="001B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1B21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1B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1B21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logopedia</w:t>
            </w:r>
            <w:r w:rsidRPr="001B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B21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by</w:t>
            </w:r>
            <w:r w:rsidRPr="001B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/?</w:t>
            </w:r>
            <w:r w:rsidRPr="001B21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1B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=2553. (24.11.20</w:t>
            </w:r>
            <w:r w:rsidR="005A6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1B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14:paraId="068A5A4A" w14:textId="77777777" w:rsidR="001B21B6" w:rsidRPr="001B21B6" w:rsidRDefault="001B21B6" w:rsidP="001B2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14:paraId="67D92693" w14:textId="77777777" w:rsidR="001B21B6" w:rsidRPr="001B21B6" w:rsidRDefault="001B21B6" w:rsidP="001B21B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14:paraId="10A9C4AD" w14:textId="77777777" w:rsidR="001B21B6" w:rsidRPr="001B21B6" w:rsidRDefault="001B21B6" w:rsidP="001B21B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EACA35" w14:textId="77777777" w:rsidR="001B21B6" w:rsidRPr="001B21B6" w:rsidRDefault="001B21B6" w:rsidP="001B21B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   Р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должна быть структурирована в соответствие с требованиями, указанными в пп. 3.2.-3.4. настоящего положения.</w:t>
      </w:r>
    </w:p>
    <w:p w14:paraId="595C3748" w14:textId="77777777" w:rsidR="001B21B6" w:rsidRPr="001B21B6" w:rsidRDefault="001B21B6" w:rsidP="001B21B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выполненной работы должно быть изложено связно и аргументировано, без  ошибок и опечаток в тексте.</w:t>
      </w:r>
    </w:p>
    <w:p w14:paraId="41C1B1CD" w14:textId="77777777" w:rsidR="001B21B6" w:rsidRPr="001B21B6" w:rsidRDefault="001B21B6" w:rsidP="001B21B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    В рамках оценки компетентности автора оргкомитетом Конференции будут учитываться следующие критерии: </w:t>
      </w:r>
    </w:p>
    <w:p w14:paraId="3ECEEDD9" w14:textId="77777777" w:rsidR="001B21B6" w:rsidRPr="001B21B6" w:rsidRDefault="001B21B6" w:rsidP="001B21B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тематике конференции;</w:t>
      </w:r>
    </w:p>
    <w:p w14:paraId="238778A6" w14:textId="77777777" w:rsidR="001B21B6" w:rsidRPr="001B21B6" w:rsidRDefault="001B21B6" w:rsidP="001B21B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согласованности замысла работы и его реализации;</w:t>
      </w:r>
    </w:p>
    <w:p w14:paraId="1F2C317A" w14:textId="77777777" w:rsidR="001B21B6" w:rsidRPr="001B21B6" w:rsidRDefault="001B21B6" w:rsidP="001B21B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изложения; </w:t>
      </w:r>
    </w:p>
    <w:p w14:paraId="7D72DF7F" w14:textId="77777777" w:rsidR="001B21B6" w:rsidRPr="001B21B6" w:rsidRDefault="001B21B6" w:rsidP="001B21B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корректность и полнота обоснования авторской позиции и\или мысли.</w:t>
      </w:r>
    </w:p>
    <w:p w14:paraId="3AF50499" w14:textId="77777777" w:rsidR="001B21B6" w:rsidRPr="001B21B6" w:rsidRDefault="001B21B6" w:rsidP="001B21B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E25FD" w14:textId="77777777" w:rsidR="001B21B6" w:rsidRPr="001B21B6" w:rsidRDefault="001B21B6" w:rsidP="001B21B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454E4" w14:textId="6A482980" w:rsidR="001B21B6" w:rsidRDefault="001B21B6" w:rsidP="001B21B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CFCEC" w14:textId="092FD962" w:rsidR="007160FF" w:rsidRDefault="007160FF" w:rsidP="001B21B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32A98" w14:textId="7375C037" w:rsidR="007160FF" w:rsidRDefault="007160FF" w:rsidP="001B21B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BE443" w14:textId="77777777" w:rsidR="007160FF" w:rsidRPr="001B21B6" w:rsidRDefault="007160FF" w:rsidP="001B21B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9A3F1" w14:textId="77777777" w:rsidR="001B21B6" w:rsidRPr="001B21B6" w:rsidRDefault="001B21B6" w:rsidP="001B21B6">
      <w:pPr>
        <w:numPr>
          <w:ilvl w:val="0"/>
          <w:numId w:val="6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Организация Конференции  </w:t>
      </w:r>
    </w:p>
    <w:p w14:paraId="47132ACB" w14:textId="77777777" w:rsidR="001B21B6" w:rsidRPr="001B21B6" w:rsidRDefault="001B21B6" w:rsidP="001B21B6">
      <w:pPr>
        <w:tabs>
          <w:tab w:val="left" w:pos="709"/>
          <w:tab w:val="left" w:pos="108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55D8A35" w14:textId="77777777" w:rsidR="001B21B6" w:rsidRPr="001B21B6" w:rsidRDefault="001B21B6" w:rsidP="001B21B6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Конференции носит индивидуальный характер. На одну работу – 1 автор + 1 руководитель (при условии, если автор – студент/школьник) и/или 1 автор-преподаватель/учитель.</w:t>
      </w:r>
    </w:p>
    <w:p w14:paraId="308BF2A4" w14:textId="77777777" w:rsidR="001B21B6" w:rsidRPr="001B21B6" w:rsidRDefault="001B21B6" w:rsidP="001B21B6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грамотное изложение текста работы, соблюдение авторских прав, а также за подготовку материалов (работ) студентов/школьников к публикации и отправку заявки и работы без допущения фактических ошибок возлагается на руководителя.</w:t>
      </w:r>
    </w:p>
    <w:p w14:paraId="03E839D3" w14:textId="77777777" w:rsidR="001B21B6" w:rsidRPr="001B21B6" w:rsidRDefault="001B21B6" w:rsidP="001B21B6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мероприятия по подготовке Конференции осуществляет оргкомитет, </w:t>
      </w:r>
      <w:r w:rsidRPr="001B21B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включающий в себя представителей учредителей Конференции</w:t>
      </w: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FF08A0" w14:textId="77777777" w:rsidR="001B21B6" w:rsidRPr="001B21B6" w:rsidRDefault="001B21B6" w:rsidP="001B21B6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Оргкомитет </w:t>
      </w: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Pr="001B21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подготовительную, организационную и методическую работу,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заинтересованными лицами и организациями;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подведение итогов Конференции.</w:t>
      </w:r>
    </w:p>
    <w:p w14:paraId="18FACC14" w14:textId="77777777" w:rsidR="001B21B6" w:rsidRPr="001B21B6" w:rsidRDefault="001B21B6" w:rsidP="001B21B6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>Работа Конференции предусматривает заочную форму участия с публикацией работ в сборнике Конференции.</w:t>
      </w:r>
    </w:p>
    <w:p w14:paraId="6873C8BF" w14:textId="13ABFA5F" w:rsidR="001B21B6" w:rsidRPr="001B21B6" w:rsidRDefault="001B21B6" w:rsidP="001B21B6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Координаты ответственного лица:  </w:t>
      </w:r>
      <w:r w:rsidR="006C78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Елена Владимировна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</w:t>
      </w:r>
      <w:r w:rsidR="006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8-927-758-48-10) -  по общим и финансовым вопросам организации и проведения Конференции.</w:t>
      </w:r>
    </w:p>
    <w:p w14:paraId="3CE92B0B" w14:textId="77777777" w:rsidR="001B21B6" w:rsidRPr="001B21B6" w:rsidRDefault="001B21B6" w:rsidP="001B21B6">
      <w:pPr>
        <w:tabs>
          <w:tab w:val="left" w:pos="709"/>
          <w:tab w:val="left" w:pos="1080"/>
        </w:tabs>
        <w:spacing w:after="0" w:line="240" w:lineRule="auto"/>
        <w:ind w:left="5040" w:hanging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50ECD" w14:textId="77777777" w:rsidR="001B21B6" w:rsidRPr="001B21B6" w:rsidRDefault="001B21B6" w:rsidP="001B21B6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426"/>
        <w:jc w:val="center"/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eastAsia="ru-RU"/>
        </w:rPr>
      </w:pPr>
      <w:r w:rsidRPr="001B21B6">
        <w:rPr>
          <w:rFonts w:ascii="Times New Roman Полужирный" w:eastAsia="Times New Roman" w:hAnsi="Times New Roman Полужирный" w:cs="Times New Roman"/>
          <w:b/>
          <w:bCs/>
          <w:caps/>
          <w:sz w:val="24"/>
          <w:szCs w:val="24"/>
          <w:lang w:eastAsia="ru-RU"/>
        </w:rPr>
        <w:t>Награждение участников</w:t>
      </w:r>
      <w:r w:rsidRPr="001B21B6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eastAsia="ru-RU"/>
        </w:rPr>
        <w:t xml:space="preserve"> Конференции </w:t>
      </w:r>
    </w:p>
    <w:p w14:paraId="20B5A518" w14:textId="77777777" w:rsidR="001B21B6" w:rsidRPr="001B21B6" w:rsidRDefault="001B21B6" w:rsidP="001B21B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38B3C4B" w14:textId="3665CA26" w:rsidR="001B21B6" w:rsidRPr="001B21B6" w:rsidRDefault="006C78FC" w:rsidP="006C78FC">
      <w:pPr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1B21B6"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 Конференции подводит Оргкомитет в  указанные настоящем Положении сроки.</w:t>
      </w:r>
    </w:p>
    <w:p w14:paraId="3F94FA63" w14:textId="558DA7A8" w:rsidR="001B21B6" w:rsidRPr="001B21B6" w:rsidRDefault="006C78FC" w:rsidP="001B21B6">
      <w:pPr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</w:t>
      </w:r>
      <w:r w:rsidR="001B21B6" w:rsidRPr="001B21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Все </w:t>
      </w:r>
      <w:r w:rsidR="001B21B6" w:rsidRPr="001B21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участники конференции награждаются грамотами  и сборниками докладов</w:t>
      </w:r>
      <w:r w:rsidR="001B21B6"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51568C98" w14:textId="77777777" w:rsidR="001B21B6" w:rsidRPr="001B21B6" w:rsidRDefault="001B21B6" w:rsidP="001B21B6">
      <w:pPr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Преподаватели, подготовившие студентов к Конференции, получают благодарственные письма</w:t>
      </w:r>
      <w:r w:rsidRPr="001B21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</w:p>
    <w:p w14:paraId="005C7AE4" w14:textId="77777777" w:rsidR="001B21B6" w:rsidRPr="001B21B6" w:rsidRDefault="001B21B6" w:rsidP="001B21B6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14:paraId="76E31DDE" w14:textId="77777777" w:rsidR="001B21B6" w:rsidRPr="001B21B6" w:rsidRDefault="001B21B6" w:rsidP="001B21B6">
      <w:pPr>
        <w:numPr>
          <w:ilvl w:val="0"/>
          <w:numId w:val="8"/>
        </w:numPr>
        <w:tabs>
          <w:tab w:val="left" w:pos="709"/>
        </w:tabs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eastAsia="ru-RU"/>
        </w:rPr>
      </w:pPr>
      <w:r w:rsidRPr="001B21B6">
        <w:rPr>
          <w:rFonts w:ascii="Times New Roman Полужирный" w:eastAsia="Times New Roman" w:hAnsi="Times New Roman Полужирный" w:cs="Times New Roman"/>
          <w:b/>
          <w:bCs/>
          <w:caps/>
          <w:sz w:val="24"/>
          <w:szCs w:val="24"/>
          <w:lang w:eastAsia="ru-RU"/>
        </w:rPr>
        <w:t>Финансирование</w:t>
      </w:r>
      <w:r w:rsidRPr="001B21B6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eastAsia="ru-RU"/>
        </w:rPr>
        <w:t xml:space="preserve"> Конференции </w:t>
      </w:r>
    </w:p>
    <w:p w14:paraId="01FDD1D4" w14:textId="77777777" w:rsidR="001B21B6" w:rsidRPr="001B21B6" w:rsidRDefault="001B21B6" w:rsidP="001B21B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75D67" w14:textId="77777777" w:rsidR="001B21B6" w:rsidRPr="001B21B6" w:rsidRDefault="001B21B6" w:rsidP="001B21B6">
      <w:pPr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Финансирование Конференции осуществляется за счет средств участников.</w:t>
      </w:r>
    </w:p>
    <w:p w14:paraId="7576F269" w14:textId="78051549" w:rsidR="001B21B6" w:rsidRPr="001B21B6" w:rsidRDefault="001B21B6" w:rsidP="001B21B6">
      <w:pPr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 за каждого участника составляет </w:t>
      </w:r>
      <w:r w:rsidR="006C78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50 (</w:t>
      </w:r>
      <w:r w:rsidR="006C78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пятьдесят) рублей и </w:t>
      </w:r>
      <w:r w:rsidRPr="001B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покрывает расходы, связанные с подготовкой и изданием сборника статей, грамот для участников  и благодарственных писем для научных руководителей.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3EAD9B" w14:textId="77777777" w:rsidR="001B21B6" w:rsidRPr="001B21B6" w:rsidRDefault="001B21B6" w:rsidP="001B21B6">
      <w:pPr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документов для юридических лиц (договор, счет, акт и счет-фактура) для оплаты организационного взноса выставляется после получения заявки.</w:t>
      </w:r>
    </w:p>
    <w:p w14:paraId="52971010" w14:textId="77777777" w:rsidR="001B21B6" w:rsidRPr="001B21B6" w:rsidRDefault="001B21B6" w:rsidP="001B21B6">
      <w:pPr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физических лиц:</w:t>
      </w:r>
    </w:p>
    <w:p w14:paraId="0850204A" w14:textId="77777777" w:rsidR="001B21B6" w:rsidRPr="001B21B6" w:rsidRDefault="001B21B6" w:rsidP="001B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36EA2" w14:textId="77777777" w:rsidR="001B21B6" w:rsidRPr="001B21B6" w:rsidRDefault="001B21B6" w:rsidP="001B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</w:t>
      </w:r>
    </w:p>
    <w:p w14:paraId="09E7F5BA" w14:textId="77777777" w:rsidR="001B21B6" w:rsidRPr="001B21B6" w:rsidRDefault="001B21B6" w:rsidP="001B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АОО «Профессионал» </w:t>
      </w:r>
    </w:p>
    <w:p w14:paraId="22CA8EE1" w14:textId="77777777" w:rsidR="001B21B6" w:rsidRPr="001B21B6" w:rsidRDefault="001B21B6" w:rsidP="001B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6316008261</w:t>
      </w:r>
    </w:p>
    <w:p w14:paraId="4FD80AF4" w14:textId="77777777" w:rsidR="001B21B6" w:rsidRPr="001B21B6" w:rsidRDefault="001B21B6" w:rsidP="001B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631601001 </w:t>
      </w:r>
    </w:p>
    <w:p w14:paraId="676DF408" w14:textId="77777777" w:rsidR="001B21B6" w:rsidRPr="001B21B6" w:rsidRDefault="001B21B6" w:rsidP="001B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получателя: </w:t>
      </w:r>
    </w:p>
    <w:p w14:paraId="0037CBB9" w14:textId="7DF8DEB0" w:rsidR="001B21B6" w:rsidRDefault="001B21B6" w:rsidP="001B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Поволжский банк ПАО СБЕРБАНК г. Самара</w:t>
      </w:r>
    </w:p>
    <w:p w14:paraId="436AB41B" w14:textId="2B597027" w:rsidR="00DB2D71" w:rsidRPr="00232450" w:rsidRDefault="00DB2D71" w:rsidP="00DB2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р/с 40703810254400026049</w:t>
      </w:r>
    </w:p>
    <w:p w14:paraId="4B913E7A" w14:textId="1B20E23D" w:rsidR="001B21B6" w:rsidRDefault="00232450" w:rsidP="001B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B21B6"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/с  30101810200000000607</w:t>
      </w:r>
    </w:p>
    <w:p w14:paraId="619B6C88" w14:textId="77777777" w:rsidR="00232450" w:rsidRPr="001B21B6" w:rsidRDefault="00232450" w:rsidP="00232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043601607</w:t>
      </w:r>
    </w:p>
    <w:p w14:paraId="69A21782" w14:textId="2DAE00FC" w:rsidR="001B21B6" w:rsidRPr="001B21B6" w:rsidRDefault="001B21B6" w:rsidP="001B21B6">
      <w:pPr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Организационный взнос необходимо внести на расчетный счет </w:t>
      </w:r>
      <w:r w:rsidRPr="001B21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АОО «Профессионал»</w:t>
      </w:r>
      <w:r w:rsidRPr="001B21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до 2</w:t>
      </w:r>
      <w:r w:rsidR="00232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1B21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ноября 202</w:t>
      </w:r>
      <w:r w:rsidR="005A62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1B21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года.</w:t>
      </w:r>
    </w:p>
    <w:p w14:paraId="0A6CC50D" w14:textId="09440D75" w:rsidR="001B21B6" w:rsidRPr="001B21B6" w:rsidRDefault="001B21B6" w:rsidP="001B21B6">
      <w:pPr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работ  </w:t>
      </w:r>
      <w:r w:rsidR="00007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отправляется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участнику Конференции  только после</w:t>
      </w:r>
      <w:r w:rsidR="0000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</w:t>
      </w:r>
      <w:r w:rsidRPr="001B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организационного взноса</w:t>
      </w:r>
      <w:r w:rsidR="0000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организации</w:t>
      </w:r>
      <w:r w:rsidR="002324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D029A4" w14:textId="77777777" w:rsidR="001B21B6" w:rsidRPr="001B21B6" w:rsidRDefault="001B21B6" w:rsidP="001B21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36C16" w14:textId="77777777" w:rsidR="007540A8" w:rsidRDefault="007540A8"/>
    <w:sectPr w:rsidR="007540A8" w:rsidSect="00F12AC4">
      <w:pgSz w:w="11906" w:h="16838"/>
      <w:pgMar w:top="851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6808"/>
    <w:multiLevelType w:val="hybridMultilevel"/>
    <w:tmpl w:val="8C840B40"/>
    <w:lvl w:ilvl="0" w:tplc="B882D3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AB0002"/>
    <w:multiLevelType w:val="hybridMultilevel"/>
    <w:tmpl w:val="D62014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4B29DE"/>
    <w:multiLevelType w:val="hybridMultilevel"/>
    <w:tmpl w:val="B6ECEC6C"/>
    <w:lvl w:ilvl="0" w:tplc="586474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8C0FF4"/>
    <w:multiLevelType w:val="multilevel"/>
    <w:tmpl w:val="31BA09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3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  <w:u w:val="single"/>
      </w:rPr>
    </w:lvl>
  </w:abstractNum>
  <w:abstractNum w:abstractNumId="4" w15:restartNumberingAfterBreak="0">
    <w:nsid w:val="3D9F335A"/>
    <w:multiLevelType w:val="hybridMultilevel"/>
    <w:tmpl w:val="7EDE6D2A"/>
    <w:lvl w:ilvl="0" w:tplc="586474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18115BF"/>
    <w:multiLevelType w:val="hybridMultilevel"/>
    <w:tmpl w:val="E9B6917A"/>
    <w:lvl w:ilvl="0" w:tplc="586474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E4F5366"/>
    <w:multiLevelType w:val="multilevel"/>
    <w:tmpl w:val="0838965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61774E2B"/>
    <w:multiLevelType w:val="multilevel"/>
    <w:tmpl w:val="2834BF06"/>
    <w:lvl w:ilvl="0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66470B20"/>
    <w:multiLevelType w:val="multilevel"/>
    <w:tmpl w:val="B5A86D74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  <w:color w:val="auto"/>
        <w:sz w:val="24"/>
      </w:rPr>
    </w:lvl>
  </w:abstractNum>
  <w:abstractNum w:abstractNumId="9" w15:restartNumberingAfterBreak="0">
    <w:nsid w:val="664A0248"/>
    <w:multiLevelType w:val="multilevel"/>
    <w:tmpl w:val="8AC299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22846B0"/>
    <w:multiLevelType w:val="hybridMultilevel"/>
    <w:tmpl w:val="9CD8A43E"/>
    <w:lvl w:ilvl="0" w:tplc="586474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3D4418"/>
    <w:multiLevelType w:val="hybridMultilevel"/>
    <w:tmpl w:val="104A61CC"/>
    <w:lvl w:ilvl="0" w:tplc="586474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A8"/>
    <w:rsid w:val="00005D3A"/>
    <w:rsid w:val="00007C3B"/>
    <w:rsid w:val="000D358D"/>
    <w:rsid w:val="000D7E6D"/>
    <w:rsid w:val="000E6E31"/>
    <w:rsid w:val="00160BFE"/>
    <w:rsid w:val="0018770A"/>
    <w:rsid w:val="0019263F"/>
    <w:rsid w:val="001B21B6"/>
    <w:rsid w:val="00213628"/>
    <w:rsid w:val="00232450"/>
    <w:rsid w:val="00255509"/>
    <w:rsid w:val="002F6632"/>
    <w:rsid w:val="003334E4"/>
    <w:rsid w:val="003952DA"/>
    <w:rsid w:val="004F0BF4"/>
    <w:rsid w:val="00541499"/>
    <w:rsid w:val="005A6222"/>
    <w:rsid w:val="005B35C5"/>
    <w:rsid w:val="005D636C"/>
    <w:rsid w:val="005E3E79"/>
    <w:rsid w:val="006C4848"/>
    <w:rsid w:val="006C78FC"/>
    <w:rsid w:val="007065D6"/>
    <w:rsid w:val="007160FF"/>
    <w:rsid w:val="007540A8"/>
    <w:rsid w:val="007B3A7C"/>
    <w:rsid w:val="007D66E8"/>
    <w:rsid w:val="007F308D"/>
    <w:rsid w:val="008E0F63"/>
    <w:rsid w:val="008F272B"/>
    <w:rsid w:val="009E36C9"/>
    <w:rsid w:val="009E5DC2"/>
    <w:rsid w:val="00A214C6"/>
    <w:rsid w:val="00A50338"/>
    <w:rsid w:val="00AC617E"/>
    <w:rsid w:val="00BE11E8"/>
    <w:rsid w:val="00C8528C"/>
    <w:rsid w:val="00CD09F0"/>
    <w:rsid w:val="00D757BA"/>
    <w:rsid w:val="00DB2D71"/>
    <w:rsid w:val="00DB68B5"/>
    <w:rsid w:val="00DF765D"/>
    <w:rsid w:val="00E6265A"/>
    <w:rsid w:val="00F56843"/>
    <w:rsid w:val="00F9406F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7DE4"/>
  <w15:chartTrackingRefBased/>
  <w15:docId w15:val="{3C8836CE-5C3D-4258-B6E5-B2258912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k-2009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orgin@inbox.ru" TargetMode="External"/><Relationship Id="rId12" Type="http://schemas.openxmlformats.org/officeDocument/2006/relationships/hyperlink" Target="mailto:osorgi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osorgin@inbox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Osorgin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2363</Words>
  <Characters>13475</Characters>
  <Application>Microsoft Office Word</Application>
  <DocSecurity>0</DocSecurity>
  <Lines>112</Lines>
  <Paragraphs>31</Paragraphs>
  <ScaleCrop>false</ScaleCrop>
  <Company/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47</cp:revision>
  <dcterms:created xsi:type="dcterms:W3CDTF">2021-10-03T13:33:00Z</dcterms:created>
  <dcterms:modified xsi:type="dcterms:W3CDTF">2021-10-10T16:40:00Z</dcterms:modified>
</cp:coreProperties>
</file>