
<file path=[Content_Types].xml><?xml version="1.0" encoding="utf-8"?>
<Types xmlns="http://schemas.openxmlformats.org/package/2006/content-types">
  <Override PartName="/customXml/itemProps1.xml" ContentType="application/vnd.openxmlformats-officedocument.customXmlProperties+xml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F67E6" w:rsidRDefault="000F67E6" w:rsidP="002618A7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6"/>
          <w:szCs w:val="26"/>
          <w:lang w:eastAsia="ru-RU"/>
        </w:rPr>
      </w:pPr>
      <w:bookmarkStart w:id="0" w:name="_GoBack"/>
      <w:bookmarkEnd w:id="0"/>
    </w:p>
    <w:p w:rsidR="000F67E6" w:rsidRDefault="000F67E6" w:rsidP="002618A7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6"/>
          <w:szCs w:val="26"/>
          <w:lang w:eastAsia="ru-RU"/>
        </w:rPr>
      </w:pPr>
      <w:r>
        <w:rPr>
          <w:rFonts w:ascii="Times New Roman" w:eastAsia="Times New Roman" w:hAnsi="Times New Roman" w:cs="Times New Roman"/>
          <w:b/>
          <w:bCs/>
          <w:noProof/>
          <w:color w:val="000000"/>
          <w:sz w:val="26"/>
          <w:szCs w:val="26"/>
          <w:lang w:eastAsia="ru-RU"/>
        </w:rPr>
        <w:drawing>
          <wp:inline distT="0" distB="0" distL="0" distR="0">
            <wp:extent cx="5940425" cy="8404814"/>
            <wp:effectExtent l="1905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8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F67E6" w:rsidRDefault="000F67E6" w:rsidP="002618A7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6"/>
          <w:szCs w:val="26"/>
          <w:lang w:eastAsia="ru-RU"/>
        </w:rPr>
      </w:pPr>
    </w:p>
    <w:p w:rsidR="000F67E6" w:rsidRDefault="000F67E6" w:rsidP="002618A7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6"/>
          <w:szCs w:val="26"/>
          <w:lang w:eastAsia="ru-RU"/>
        </w:rPr>
      </w:pPr>
    </w:p>
    <w:p w:rsidR="000F67E6" w:rsidRDefault="000F67E6" w:rsidP="002618A7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6"/>
          <w:szCs w:val="26"/>
          <w:lang w:eastAsia="ru-RU"/>
        </w:rPr>
      </w:pPr>
    </w:p>
    <w:p w:rsidR="002618A7" w:rsidRPr="002618A7" w:rsidRDefault="002618A7" w:rsidP="002618A7">
      <w:pPr>
        <w:shd w:val="clear" w:color="auto" w:fill="FFFFFF"/>
        <w:spacing w:after="0" w:line="240" w:lineRule="auto"/>
        <w:jc w:val="center"/>
        <w:rPr>
          <w:rFonts w:ascii="Calibri" w:eastAsia="Times New Roman" w:hAnsi="Calibri" w:cs="Times New Roman"/>
          <w:color w:val="000000"/>
          <w:lang w:eastAsia="ru-RU"/>
        </w:rPr>
      </w:pPr>
      <w:r w:rsidRPr="002618A7">
        <w:rPr>
          <w:rFonts w:ascii="Times New Roman" w:eastAsia="Times New Roman" w:hAnsi="Times New Roman" w:cs="Times New Roman"/>
          <w:b/>
          <w:bCs/>
          <w:color w:val="000000"/>
          <w:sz w:val="26"/>
          <w:szCs w:val="26"/>
          <w:lang w:eastAsia="ru-RU"/>
        </w:rPr>
        <w:lastRenderedPageBreak/>
        <w:t>Пояснительная записка к учебному плану</w:t>
      </w:r>
    </w:p>
    <w:p w:rsidR="002618A7" w:rsidRPr="002618A7" w:rsidRDefault="002618A7" w:rsidP="002618A7">
      <w:pPr>
        <w:shd w:val="clear" w:color="auto" w:fill="FFFFFF"/>
        <w:spacing w:after="0" w:line="240" w:lineRule="auto"/>
        <w:jc w:val="center"/>
        <w:rPr>
          <w:rFonts w:ascii="Calibri" w:eastAsia="Times New Roman" w:hAnsi="Calibri" w:cs="Times New Roman"/>
          <w:color w:val="000000"/>
          <w:lang w:eastAsia="ru-RU"/>
        </w:rPr>
      </w:pPr>
    </w:p>
    <w:p w:rsidR="002618A7" w:rsidRPr="002618A7" w:rsidRDefault="002618A7" w:rsidP="002618A7">
      <w:pPr>
        <w:shd w:val="clear" w:color="auto" w:fill="FFFFFF"/>
        <w:spacing w:after="0" w:line="240" w:lineRule="auto"/>
        <w:jc w:val="both"/>
        <w:rPr>
          <w:rFonts w:ascii="Calibri" w:eastAsia="Times New Roman" w:hAnsi="Calibri" w:cs="Times New Roman"/>
          <w:color w:val="000000"/>
          <w:lang w:eastAsia="ru-RU"/>
        </w:rPr>
      </w:pPr>
      <w:r w:rsidRPr="002618A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Учебный план составлен в соответствии и на основании нормативно-правовых документов:</w:t>
      </w:r>
    </w:p>
    <w:p w:rsidR="002618A7" w:rsidRPr="002618A7" w:rsidRDefault="002618A7" w:rsidP="002618A7">
      <w:pPr>
        <w:shd w:val="clear" w:color="auto" w:fill="FFFFFF"/>
        <w:spacing w:after="0" w:line="240" w:lineRule="auto"/>
        <w:jc w:val="both"/>
        <w:rPr>
          <w:rFonts w:ascii="Calibri" w:eastAsia="Times New Roman" w:hAnsi="Calibri" w:cs="Times New Roman"/>
          <w:color w:val="000000"/>
          <w:lang w:eastAsia="ru-RU"/>
        </w:rPr>
      </w:pPr>
      <w:r w:rsidRPr="002618A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</w:t>
      </w:r>
      <w:r w:rsidRPr="002618A7">
        <w:rPr>
          <w:rFonts w:ascii="Times New Roman" w:eastAsia="Times New Roman" w:hAnsi="Times New Roman" w:cs="Times New Roman"/>
          <w:color w:val="000000"/>
          <w:sz w:val="2"/>
          <w:szCs w:val="2"/>
          <w:lang w:eastAsia="ru-RU"/>
        </w:rPr>
        <w:t>-      </w:t>
      </w:r>
      <w:r w:rsidRPr="002618A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Федеральным закон Российской Федерации от 29 декабря 2012 г. N 273-ФЗ "Об образовании в Российской Федерации";</w:t>
      </w:r>
    </w:p>
    <w:p w:rsidR="002618A7" w:rsidRPr="002618A7" w:rsidRDefault="002618A7" w:rsidP="002618A7">
      <w:pPr>
        <w:shd w:val="clear" w:color="auto" w:fill="FFFFFF"/>
        <w:spacing w:after="0" w:line="240" w:lineRule="auto"/>
        <w:jc w:val="both"/>
        <w:rPr>
          <w:rFonts w:ascii="Calibri" w:eastAsia="Times New Roman" w:hAnsi="Calibri" w:cs="Times New Roman"/>
          <w:color w:val="000000"/>
          <w:lang w:eastAsia="ru-RU"/>
        </w:rPr>
      </w:pPr>
      <w:r w:rsidRPr="002618A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Приказ Минобрнауки России от 30.08.2013г. № 1014 «Об утверждении Порядка организации и осуществления образовательной деятельности по основным общеобразовательным программам – образовательным программам дошкольного образования;</w:t>
      </w:r>
    </w:p>
    <w:p w:rsidR="002618A7" w:rsidRPr="002618A7" w:rsidRDefault="002618A7" w:rsidP="002618A7">
      <w:pPr>
        <w:shd w:val="clear" w:color="auto" w:fill="FFFFFF"/>
        <w:spacing w:after="0" w:line="240" w:lineRule="auto"/>
        <w:jc w:val="both"/>
        <w:rPr>
          <w:rFonts w:ascii="Calibri" w:eastAsia="Times New Roman" w:hAnsi="Calibri" w:cs="Times New Roman"/>
          <w:color w:val="000000"/>
          <w:lang w:eastAsia="ru-RU"/>
        </w:rPr>
      </w:pPr>
      <w:r w:rsidRPr="002618A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Санитарно-эпидемиологические</w:t>
      </w:r>
      <w:r w:rsidRPr="002618A7">
        <w:rPr>
          <w:rFonts w:ascii="Times New Roman" w:eastAsia="Times New Roman" w:hAnsi="Times New Roman" w:cs="Times New Roman"/>
          <w:color w:val="000000"/>
          <w:sz w:val="20"/>
          <w:szCs w:val="20"/>
          <w:lang w:eastAsia="ru-RU"/>
        </w:rPr>
        <w:t> </w:t>
      </w:r>
      <w:r w:rsidRPr="002618A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правила и нормативы СанПиН 2.4.1.3049-13;</w:t>
      </w:r>
    </w:p>
    <w:p w:rsidR="002618A7" w:rsidRPr="002618A7" w:rsidRDefault="002618A7" w:rsidP="002618A7">
      <w:pPr>
        <w:shd w:val="clear" w:color="auto" w:fill="FFFFFF"/>
        <w:spacing w:after="0" w:line="240" w:lineRule="auto"/>
        <w:jc w:val="both"/>
        <w:rPr>
          <w:rFonts w:ascii="Calibri" w:eastAsia="Times New Roman" w:hAnsi="Calibri" w:cs="Times New Roman"/>
          <w:color w:val="000000"/>
          <w:lang w:eastAsia="ru-RU"/>
        </w:rPr>
      </w:pPr>
      <w:r w:rsidRPr="002618A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Приказом Министерства образования и науки Российской Федерации от 17 октября 2013г. № 1155 «Об утверждении федерального государственного образовательного стандарта дошкольного  образования»;</w:t>
      </w:r>
    </w:p>
    <w:p w:rsidR="002618A7" w:rsidRPr="002618A7" w:rsidRDefault="002618A7" w:rsidP="002618A7">
      <w:pPr>
        <w:shd w:val="clear" w:color="auto" w:fill="FFFFFF"/>
        <w:spacing w:after="0" w:line="240" w:lineRule="auto"/>
        <w:jc w:val="both"/>
        <w:rPr>
          <w:rFonts w:ascii="Calibri" w:eastAsia="Times New Roman" w:hAnsi="Calibri" w:cs="Times New Roman"/>
          <w:color w:val="000000"/>
          <w:lang w:eastAsia="ru-RU"/>
        </w:rPr>
      </w:pPr>
      <w:r w:rsidRPr="002618A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Письмом</w:t>
      </w:r>
      <w:r w:rsidRPr="002618A7">
        <w:rPr>
          <w:rFonts w:ascii="Times New Roman" w:eastAsia="Times New Roman" w:hAnsi="Times New Roman" w:cs="Times New Roman"/>
          <w:color w:val="000000"/>
          <w:sz w:val="20"/>
          <w:szCs w:val="20"/>
          <w:lang w:eastAsia="ru-RU"/>
        </w:rPr>
        <w:t> </w:t>
      </w:r>
      <w:r w:rsidRPr="002618A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«Комментарии к ФГОС дошкольного образования» Министерства образования и науки Российской Федерации от 28.02.2014 г. № 08-249</w:t>
      </w:r>
    </w:p>
    <w:p w:rsidR="002618A7" w:rsidRPr="002618A7" w:rsidRDefault="002618A7" w:rsidP="002618A7">
      <w:pPr>
        <w:shd w:val="clear" w:color="auto" w:fill="FFFFFF"/>
        <w:spacing w:after="0" w:line="240" w:lineRule="auto"/>
        <w:ind w:firstLine="782"/>
        <w:jc w:val="both"/>
        <w:rPr>
          <w:rFonts w:ascii="Calibri" w:eastAsia="Times New Roman" w:hAnsi="Calibri" w:cs="Times New Roman"/>
          <w:color w:val="000000"/>
          <w:lang w:eastAsia="ru-RU"/>
        </w:rPr>
      </w:pPr>
      <w:r w:rsidRPr="002618A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Настоящий учебный план определяет содержание воспитательно-образовательного процесса, который включает совокупность образовательных областей: «Физическое развитие», «Социально-коммуникативное развитие», «Познавательное развитие», «Речевое развитие», «Художественно-эстетическое развитие», которые обеспечивают разностороннее  развитие детей с учетом их возрастных и индивидуальных особенностей.</w:t>
      </w:r>
    </w:p>
    <w:p w:rsidR="002618A7" w:rsidRPr="002618A7" w:rsidRDefault="002618A7" w:rsidP="002618A7">
      <w:pPr>
        <w:shd w:val="clear" w:color="auto" w:fill="FFFFFF"/>
        <w:spacing w:after="0" w:line="240" w:lineRule="auto"/>
        <w:ind w:firstLine="782"/>
        <w:jc w:val="both"/>
        <w:rPr>
          <w:rFonts w:ascii="Calibri" w:eastAsia="Times New Roman" w:hAnsi="Calibri" w:cs="Times New Roman"/>
          <w:color w:val="000000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 МАДОУ № 92 функционирует 1 разновозрастная группа.</w:t>
      </w:r>
    </w:p>
    <w:p w:rsidR="002618A7" w:rsidRPr="002618A7" w:rsidRDefault="002618A7" w:rsidP="002618A7">
      <w:pPr>
        <w:shd w:val="clear" w:color="auto" w:fill="FFFFFF"/>
        <w:spacing w:after="0" w:line="240" w:lineRule="auto"/>
        <w:ind w:firstLine="782"/>
        <w:jc w:val="both"/>
        <w:rPr>
          <w:rFonts w:ascii="Calibri" w:eastAsia="Times New Roman" w:hAnsi="Calibri" w:cs="Times New Roman"/>
          <w:color w:val="000000"/>
          <w:lang w:eastAsia="ru-RU"/>
        </w:rPr>
      </w:pPr>
      <w:r w:rsidRPr="002618A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Детский сад работает в условиях пятидневной учебной нед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ели, 12 </w:t>
      </w:r>
      <w:r w:rsidRPr="002618A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часового рабочего дня по базисному учебному плану на основе, реализуемой в дошкольном образовательном учреждении образовательной программы, в основе которой лежит примерная основная общеобразовательная программа дошкольного образования «От рождения до школы» под редакцией Н.Е. Вераксы, Т.С.Комаровой, М.А.Васильевой.</w:t>
      </w:r>
    </w:p>
    <w:p w:rsidR="002618A7" w:rsidRPr="002618A7" w:rsidRDefault="002618A7" w:rsidP="002618A7">
      <w:pPr>
        <w:shd w:val="clear" w:color="auto" w:fill="FFFFFF"/>
        <w:spacing w:after="0" w:line="240" w:lineRule="auto"/>
        <w:jc w:val="both"/>
        <w:rPr>
          <w:rFonts w:ascii="Calibri" w:eastAsia="Times New Roman" w:hAnsi="Calibri" w:cs="Times New Roman"/>
          <w:color w:val="000000"/>
          <w:lang w:eastAsia="ru-RU"/>
        </w:rPr>
      </w:pPr>
      <w:r w:rsidRPr="002618A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Кружковая работа ведется:</w:t>
      </w:r>
    </w:p>
    <w:p w:rsidR="002618A7" w:rsidRPr="002618A7" w:rsidRDefault="002618A7" w:rsidP="002618A7">
      <w:pPr>
        <w:numPr>
          <w:ilvl w:val="0"/>
          <w:numId w:val="1"/>
        </w:numPr>
        <w:shd w:val="clear" w:color="auto" w:fill="FFFFFF"/>
        <w:spacing w:before="30" w:after="30" w:line="240" w:lineRule="auto"/>
        <w:ind w:left="786"/>
        <w:jc w:val="both"/>
        <w:rPr>
          <w:rFonts w:ascii="Calibri" w:eastAsia="Times New Roman" w:hAnsi="Calibri" w:cs="Arial"/>
          <w:color w:val="000000"/>
          <w:lang w:eastAsia="ru-RU"/>
        </w:rPr>
      </w:pPr>
      <w:r w:rsidRPr="002618A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художественно-эстетическое направление – кружок «Домисолька»</w:t>
      </w:r>
    </w:p>
    <w:p w:rsidR="002618A7" w:rsidRPr="002618A7" w:rsidRDefault="002618A7" w:rsidP="002618A7">
      <w:pPr>
        <w:numPr>
          <w:ilvl w:val="0"/>
          <w:numId w:val="1"/>
        </w:numPr>
        <w:shd w:val="clear" w:color="auto" w:fill="FFFFFF"/>
        <w:spacing w:before="30" w:after="30" w:line="240" w:lineRule="auto"/>
        <w:ind w:left="786"/>
        <w:jc w:val="both"/>
        <w:rPr>
          <w:rFonts w:ascii="Calibri" w:eastAsia="Times New Roman" w:hAnsi="Calibri" w:cs="Arial"/>
          <w:color w:val="000000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художественно-эстетическое </w:t>
      </w:r>
      <w:r w:rsidRPr="002618A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направление – кружок «Пластилинография»</w:t>
      </w:r>
    </w:p>
    <w:p w:rsidR="002618A7" w:rsidRPr="002618A7" w:rsidRDefault="002618A7" w:rsidP="002618A7">
      <w:pPr>
        <w:numPr>
          <w:ilvl w:val="0"/>
          <w:numId w:val="1"/>
        </w:numPr>
        <w:shd w:val="clear" w:color="auto" w:fill="FFFFFF"/>
        <w:spacing w:before="30" w:after="30" w:line="240" w:lineRule="auto"/>
        <w:ind w:left="786"/>
        <w:jc w:val="both"/>
        <w:rPr>
          <w:rFonts w:ascii="Calibri" w:eastAsia="Times New Roman" w:hAnsi="Calibri" w:cs="Arial"/>
          <w:color w:val="000000"/>
          <w:lang w:eastAsia="ru-RU"/>
        </w:rPr>
      </w:pPr>
      <w:r w:rsidRPr="002618A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социально-коммуникативное направление – кружок «Добрый мир»</w:t>
      </w:r>
    </w:p>
    <w:p w:rsidR="002618A7" w:rsidRPr="002618A7" w:rsidRDefault="002618A7" w:rsidP="002618A7">
      <w:pPr>
        <w:numPr>
          <w:ilvl w:val="0"/>
          <w:numId w:val="1"/>
        </w:numPr>
        <w:shd w:val="clear" w:color="auto" w:fill="FFFFFF"/>
        <w:spacing w:before="30" w:after="30" w:line="240" w:lineRule="auto"/>
        <w:ind w:left="786"/>
        <w:jc w:val="both"/>
        <w:rPr>
          <w:rFonts w:ascii="Calibri" w:eastAsia="Times New Roman" w:hAnsi="Calibri" w:cs="Arial"/>
          <w:color w:val="000000"/>
          <w:lang w:eastAsia="ru-RU"/>
        </w:rPr>
      </w:pPr>
      <w:r w:rsidRPr="002618A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художественно-эстетическое направление – кружок «Каблучок»</w:t>
      </w:r>
    </w:p>
    <w:p w:rsidR="002618A7" w:rsidRPr="002618A7" w:rsidRDefault="002618A7" w:rsidP="002618A7">
      <w:pPr>
        <w:shd w:val="clear" w:color="auto" w:fill="FFFFFF"/>
        <w:spacing w:after="0" w:line="240" w:lineRule="auto"/>
        <w:ind w:firstLine="426"/>
        <w:jc w:val="both"/>
        <w:rPr>
          <w:rFonts w:ascii="Calibri" w:eastAsia="Times New Roman" w:hAnsi="Calibri" w:cs="Times New Roman"/>
          <w:color w:val="000000"/>
          <w:lang w:eastAsia="ru-RU"/>
        </w:rPr>
      </w:pPr>
      <w:r w:rsidRPr="002618A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Учебный план состоит из инвариантной части, которая не превышает предельно допустимую нагрузку и соответствует требованиям СанПиН 2.4.1.3049-13. Номенклатура образовательной деятельности, рекомендованной  программой, сохранена. В соответствии с образовательной программой образовательная  деятельность в группах проводятся с 1 сентября по 31 мая. При построении воспитательно-образовательного процесса учитывается принцип интеграции образовательных областей в соответствии с возрастными возможностями и особенностями </w:t>
      </w:r>
      <w:r w:rsidRPr="002618A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>воспитанников, спецификой образовательных областей. Это способствует тому, что основные задачи содержания дошкольного образования каждой образовательной области («Физическое развитие», «Социально-коммуникативное развитие», «Познавательное развитие», «Речевое развитие», «Художественно-эстетическое развитие») решаются и в ходе реализации других областей Программы. Воспитательно-образовательный процесс в Учреждении подразделен на:</w:t>
      </w:r>
    </w:p>
    <w:p w:rsidR="002618A7" w:rsidRPr="002618A7" w:rsidRDefault="002618A7" w:rsidP="002618A7">
      <w:pPr>
        <w:shd w:val="clear" w:color="auto" w:fill="FFFFFF"/>
        <w:spacing w:after="0" w:line="240" w:lineRule="auto"/>
        <w:jc w:val="both"/>
        <w:rPr>
          <w:rFonts w:ascii="Calibri" w:eastAsia="Times New Roman" w:hAnsi="Calibri" w:cs="Times New Roman"/>
          <w:color w:val="000000"/>
          <w:lang w:eastAsia="ru-RU"/>
        </w:rPr>
      </w:pPr>
      <w:r w:rsidRPr="002618A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организованную образовательную деятельность, проводимую по расписанию (</w:t>
      </w:r>
      <w:r w:rsidRPr="002618A7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Базовые виды деятельности: «Физическая культура в помещении и на прогулке», «Познавательное развитие», «Развитие речи», «Рисование», «Лепка», «Аппликация», «Музыка»</w:t>
      </w:r>
      <w:r w:rsidRPr="002618A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);</w:t>
      </w:r>
    </w:p>
    <w:p w:rsidR="002618A7" w:rsidRPr="002618A7" w:rsidRDefault="002618A7" w:rsidP="002618A7">
      <w:pPr>
        <w:shd w:val="clear" w:color="auto" w:fill="FFFFFF"/>
        <w:spacing w:after="0" w:line="240" w:lineRule="auto"/>
        <w:jc w:val="both"/>
        <w:rPr>
          <w:rFonts w:ascii="Calibri" w:eastAsia="Times New Roman" w:hAnsi="Calibri" w:cs="Times New Roman"/>
          <w:color w:val="000000"/>
          <w:lang w:eastAsia="ru-RU"/>
        </w:rPr>
      </w:pPr>
      <w:r w:rsidRPr="002618A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образовательную деятельность, осуществляемую в ходе режимных процессов, проводимую ежедневно (</w:t>
      </w:r>
      <w:r w:rsidRPr="002618A7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утренняя гимнастика, комплексы закаливающих процедур, гигиенические процедуры, ситуативные беседы при проведении режимных моментов, чтение художественной литературы, дежурства, прогулки);</w:t>
      </w:r>
    </w:p>
    <w:p w:rsidR="002618A7" w:rsidRPr="002618A7" w:rsidRDefault="002618A7" w:rsidP="002618A7">
      <w:pPr>
        <w:shd w:val="clear" w:color="auto" w:fill="FFFFFF"/>
        <w:spacing w:after="0" w:line="240" w:lineRule="auto"/>
        <w:jc w:val="both"/>
        <w:rPr>
          <w:rFonts w:ascii="Calibri" w:eastAsia="Times New Roman" w:hAnsi="Calibri" w:cs="Times New Roman"/>
          <w:color w:val="000000"/>
          <w:lang w:eastAsia="ru-RU"/>
        </w:rPr>
      </w:pPr>
      <w:r w:rsidRPr="002618A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самостоятельную деятельность воспитанников, ежедневно организованную (</w:t>
      </w:r>
      <w:r w:rsidRPr="002618A7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игра, самостоятельная деятельность детей в центрах (уголках) развития</w:t>
      </w:r>
      <w:r w:rsidRPr="002618A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);</w:t>
      </w:r>
    </w:p>
    <w:p w:rsidR="002618A7" w:rsidRPr="002618A7" w:rsidRDefault="002618A7" w:rsidP="002618A7">
      <w:pPr>
        <w:shd w:val="clear" w:color="auto" w:fill="FFFFFF"/>
        <w:spacing w:after="0" w:line="240" w:lineRule="auto"/>
        <w:rPr>
          <w:rFonts w:ascii="Calibri" w:eastAsia="Times New Roman" w:hAnsi="Calibri" w:cs="Times New Roman"/>
          <w:color w:val="000000"/>
          <w:lang w:eastAsia="ru-RU"/>
        </w:rPr>
      </w:pPr>
      <w:r w:rsidRPr="002618A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взаимодействие с семьями воспитанников по реализации образовательной программы струк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турного подразделения МАДОУ №92</w:t>
      </w:r>
    </w:p>
    <w:p w:rsidR="002618A7" w:rsidRPr="002618A7" w:rsidRDefault="002618A7" w:rsidP="002618A7">
      <w:pPr>
        <w:shd w:val="clear" w:color="auto" w:fill="FFFFFF"/>
        <w:spacing w:after="0" w:line="240" w:lineRule="auto"/>
        <w:ind w:firstLine="710"/>
        <w:jc w:val="both"/>
        <w:rPr>
          <w:rFonts w:ascii="Calibri" w:eastAsia="Times New Roman" w:hAnsi="Calibri" w:cs="Times New Roman"/>
          <w:color w:val="000000"/>
          <w:lang w:eastAsia="ru-RU"/>
        </w:rPr>
      </w:pPr>
      <w:r w:rsidRPr="002618A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 работе с детьми используются различные формы работы: фронтальная, по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дгрупповая.</w:t>
      </w:r>
      <w:r w:rsidRPr="002618A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В летний период реализуется «План физкультурно-оздоровительной работы в летний период». В это время организуются подвижные и спортивные игры, праздники, экскурсии, увеличивается продолжительность прогулок.</w:t>
      </w:r>
    </w:p>
    <w:p w:rsidR="002618A7" w:rsidRPr="002618A7" w:rsidRDefault="002618A7" w:rsidP="002618A7">
      <w:pPr>
        <w:shd w:val="clear" w:color="auto" w:fill="FFFFFF"/>
        <w:spacing w:after="0" w:line="240" w:lineRule="auto"/>
        <w:ind w:firstLine="708"/>
        <w:jc w:val="both"/>
        <w:rPr>
          <w:rFonts w:ascii="Calibri" w:eastAsia="Times New Roman" w:hAnsi="Calibri" w:cs="Times New Roman"/>
          <w:color w:val="000000"/>
          <w:lang w:eastAsia="ru-RU"/>
        </w:rPr>
      </w:pPr>
      <w:r w:rsidRPr="002618A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Учебный план регулирует деятельность педагогического коллектива, обеспечивает выполнение ФГОС дошкольного образования, а также определяет максимально допустимый  объем недельной образовательной нагрузки:  для каждой возрастной группы:</w:t>
      </w:r>
    </w:p>
    <w:p w:rsidR="002618A7" w:rsidRPr="002618A7" w:rsidRDefault="002618A7" w:rsidP="002618A7">
      <w:pPr>
        <w:shd w:val="clear" w:color="auto" w:fill="FFFFFF"/>
        <w:spacing w:after="0" w:line="240" w:lineRule="auto"/>
        <w:jc w:val="both"/>
        <w:rPr>
          <w:rFonts w:ascii="Calibri" w:eastAsia="Times New Roman" w:hAnsi="Calibri" w:cs="Times New Roman"/>
          <w:color w:val="000000"/>
          <w:lang w:eastAsia="ru-RU"/>
        </w:rPr>
      </w:pPr>
      <w:r w:rsidRPr="002618A7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младшая группа</w:t>
      </w:r>
      <w:r w:rsidRPr="002618A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– 2 часа 30 минут (10 занятий по 15 минут);</w:t>
      </w:r>
    </w:p>
    <w:p w:rsidR="002618A7" w:rsidRPr="002618A7" w:rsidRDefault="002618A7" w:rsidP="002618A7">
      <w:pPr>
        <w:shd w:val="clear" w:color="auto" w:fill="FFFFFF"/>
        <w:spacing w:after="0" w:line="240" w:lineRule="auto"/>
        <w:jc w:val="both"/>
        <w:rPr>
          <w:rFonts w:ascii="Calibri" w:eastAsia="Times New Roman" w:hAnsi="Calibri" w:cs="Times New Roman"/>
          <w:color w:val="000000"/>
          <w:lang w:eastAsia="ru-RU"/>
        </w:rPr>
      </w:pPr>
      <w:r w:rsidRPr="002618A7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средняя группа</w:t>
      </w:r>
      <w:r w:rsidRPr="002618A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– 3 часа 20 минут(10 занятий по 20 минут);</w:t>
      </w:r>
    </w:p>
    <w:p w:rsidR="002618A7" w:rsidRPr="002618A7" w:rsidRDefault="002618A7" w:rsidP="002618A7">
      <w:pPr>
        <w:shd w:val="clear" w:color="auto" w:fill="FFFFFF"/>
        <w:spacing w:after="0" w:line="240" w:lineRule="auto"/>
        <w:jc w:val="both"/>
        <w:rPr>
          <w:rFonts w:ascii="Calibri" w:eastAsia="Times New Roman" w:hAnsi="Calibri" w:cs="Times New Roman"/>
          <w:color w:val="000000"/>
          <w:lang w:eastAsia="ru-RU"/>
        </w:rPr>
      </w:pPr>
      <w:r w:rsidRPr="002618A7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старшая группа</w:t>
      </w:r>
      <w:r w:rsidRPr="002618A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– 5 часов 25 минут (13 занятий по 25 минут);</w:t>
      </w:r>
    </w:p>
    <w:p w:rsidR="002618A7" w:rsidRPr="002618A7" w:rsidRDefault="002618A7" w:rsidP="002618A7">
      <w:pPr>
        <w:shd w:val="clear" w:color="auto" w:fill="FFFFFF"/>
        <w:spacing w:after="0" w:line="240" w:lineRule="auto"/>
        <w:jc w:val="both"/>
        <w:rPr>
          <w:rFonts w:ascii="Calibri" w:eastAsia="Times New Roman" w:hAnsi="Calibri" w:cs="Times New Roman"/>
          <w:color w:val="000000"/>
          <w:lang w:eastAsia="ru-RU"/>
        </w:rPr>
      </w:pPr>
      <w:r w:rsidRPr="002618A7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подготовительная группа</w:t>
      </w:r>
      <w:r w:rsidRPr="002618A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– 7 часов (14 занятий по 30 минут).</w:t>
      </w:r>
    </w:p>
    <w:p w:rsidR="002618A7" w:rsidRPr="002618A7" w:rsidRDefault="002618A7" w:rsidP="002618A7">
      <w:pPr>
        <w:shd w:val="clear" w:color="auto" w:fill="FFFFFF"/>
        <w:spacing w:after="0" w:line="240" w:lineRule="auto"/>
        <w:ind w:firstLine="384"/>
        <w:jc w:val="both"/>
        <w:rPr>
          <w:rFonts w:ascii="Calibri" w:eastAsia="Times New Roman" w:hAnsi="Calibri" w:cs="Times New Roman"/>
          <w:color w:val="000000"/>
          <w:lang w:eastAsia="ru-RU"/>
        </w:rPr>
      </w:pPr>
      <w:r w:rsidRPr="002618A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Максимально допустимый объем образовательной нагрузки в первой половине дня в младшей и средней группах не превышает  30 и 40 минут соответственно, а в старшей и подготовительной группах 45 минут и 1,5 часа соответственно. Организованная образовательная деятельность с детьми старшего дошкольного возраста может осуществляться во второй половине дня после дневного  сна, но не более 2-3 раз в неделю.</w:t>
      </w:r>
      <w:r w:rsidRPr="002618A7">
        <w:rPr>
          <w:rFonts w:ascii="Times New Roman" w:eastAsia="Times New Roman" w:hAnsi="Times New Roman" w:cs="Times New Roman"/>
          <w:color w:val="C00000"/>
          <w:sz w:val="28"/>
          <w:szCs w:val="28"/>
          <w:lang w:eastAsia="ru-RU"/>
        </w:rPr>
        <w:t> </w:t>
      </w:r>
    </w:p>
    <w:p w:rsidR="002618A7" w:rsidRPr="002618A7" w:rsidRDefault="002618A7" w:rsidP="002618A7">
      <w:pPr>
        <w:shd w:val="clear" w:color="auto" w:fill="FFFFFF"/>
        <w:spacing w:after="0" w:line="240" w:lineRule="auto"/>
        <w:ind w:firstLine="398"/>
        <w:jc w:val="both"/>
        <w:rPr>
          <w:rFonts w:ascii="Calibri" w:eastAsia="Times New Roman" w:hAnsi="Calibri" w:cs="Times New Roman"/>
          <w:color w:val="000000"/>
          <w:lang w:eastAsia="ru-RU"/>
        </w:rPr>
      </w:pPr>
      <w:r w:rsidRPr="002618A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Одна из трех  ООД  «Физическая культура» для воспитанников  детского сада проводится 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руглогодично</w:t>
      </w:r>
      <w:r w:rsidRPr="002618A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 В середине каждой организованной образовательной деятельности</w:t>
      </w:r>
      <w:r w:rsidRPr="002618A7"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  <w:t> </w:t>
      </w:r>
      <w:r w:rsidRPr="002618A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проводится физкультминутка. Перерывы между организованной образовательной деятельностью составляет  10 минут во всех возрастных 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руппах.  </w:t>
      </w:r>
    </w:p>
    <w:p w:rsidR="002618A7" w:rsidRPr="002618A7" w:rsidRDefault="002618A7" w:rsidP="002618A7">
      <w:pPr>
        <w:shd w:val="clear" w:color="auto" w:fill="FFFFFF"/>
        <w:spacing w:after="0" w:line="240" w:lineRule="auto"/>
        <w:ind w:firstLine="398"/>
        <w:jc w:val="both"/>
        <w:rPr>
          <w:rFonts w:ascii="Calibri" w:eastAsia="Times New Roman" w:hAnsi="Calibri" w:cs="Times New Roman"/>
          <w:color w:val="000000"/>
          <w:lang w:eastAsia="ru-RU"/>
        </w:rPr>
      </w:pPr>
      <w:r w:rsidRPr="002618A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>Соблюдается баланс между игровой и другими видами деятельности в педагогическом процессе.</w:t>
      </w:r>
      <w:r w:rsidRPr="002618A7"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  <w:t> </w:t>
      </w:r>
      <w:r w:rsidRPr="002618A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Для профилактики утомления детей организованная образовательная деятельность, требующая повышенной познавательной активности и умственного напряжения детей, проводится в первую половину дня и дни наиболее высокой работоспособности детей (вторник и среда), также они чередуются с образовательной деятельностью «Физическая культура» и «Музыка».</w:t>
      </w:r>
    </w:p>
    <w:p w:rsidR="002618A7" w:rsidRPr="002618A7" w:rsidRDefault="002618A7" w:rsidP="002618A7">
      <w:pPr>
        <w:shd w:val="clear" w:color="auto" w:fill="FFFFFF"/>
        <w:spacing w:after="0" w:line="240" w:lineRule="auto"/>
        <w:ind w:firstLine="710"/>
        <w:jc w:val="both"/>
        <w:rPr>
          <w:rFonts w:ascii="Calibri" w:eastAsia="Times New Roman" w:hAnsi="Calibri" w:cs="Times New Roman"/>
          <w:color w:val="000000"/>
          <w:lang w:eastAsia="ru-RU"/>
        </w:rPr>
      </w:pPr>
      <w:r w:rsidRPr="002618A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Объединения дополнительного образования проводятся</w:t>
      </w:r>
      <w:r w:rsidRPr="002618A7">
        <w:rPr>
          <w:rFonts w:ascii="Times New Roman" w:eastAsia="Times New Roman" w:hAnsi="Times New Roman" w:cs="Times New Roman"/>
          <w:color w:val="C00000"/>
          <w:sz w:val="28"/>
          <w:szCs w:val="28"/>
          <w:lang w:eastAsia="ru-RU"/>
        </w:rPr>
        <w:t> </w:t>
      </w:r>
      <w:r w:rsidRPr="002618A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во второй половине дня:</w:t>
      </w:r>
    </w:p>
    <w:p w:rsidR="002618A7" w:rsidRPr="002618A7" w:rsidRDefault="002618A7" w:rsidP="002618A7">
      <w:pPr>
        <w:shd w:val="clear" w:color="auto" w:fill="FFFFFF"/>
        <w:spacing w:after="0" w:line="240" w:lineRule="auto"/>
        <w:jc w:val="both"/>
        <w:rPr>
          <w:rFonts w:ascii="Calibri" w:eastAsia="Times New Roman" w:hAnsi="Calibri" w:cs="Times New Roman"/>
          <w:color w:val="000000"/>
          <w:lang w:eastAsia="ru-RU"/>
        </w:rPr>
      </w:pPr>
      <w:r w:rsidRPr="002618A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для детей 4-го года жизни – не чаще 1 раза в неделю продолжительностью не более 15 минут;</w:t>
      </w:r>
    </w:p>
    <w:p w:rsidR="002618A7" w:rsidRPr="002618A7" w:rsidRDefault="002618A7" w:rsidP="002618A7">
      <w:pPr>
        <w:shd w:val="clear" w:color="auto" w:fill="FFFFFF"/>
        <w:spacing w:after="0" w:line="240" w:lineRule="auto"/>
        <w:jc w:val="both"/>
        <w:rPr>
          <w:rFonts w:ascii="Calibri" w:eastAsia="Times New Roman" w:hAnsi="Calibri" w:cs="Times New Roman"/>
          <w:color w:val="000000"/>
          <w:lang w:eastAsia="ru-RU"/>
        </w:rPr>
      </w:pPr>
      <w:r w:rsidRPr="002618A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для детей 5-го года жизни – не чаще 2 раз в неделю продолжительностью не более 25 минут;</w:t>
      </w:r>
    </w:p>
    <w:p w:rsidR="002618A7" w:rsidRPr="002618A7" w:rsidRDefault="002618A7" w:rsidP="002618A7">
      <w:pPr>
        <w:shd w:val="clear" w:color="auto" w:fill="FFFFFF"/>
        <w:spacing w:after="0" w:line="240" w:lineRule="auto"/>
        <w:jc w:val="both"/>
        <w:rPr>
          <w:rFonts w:ascii="Calibri" w:eastAsia="Times New Roman" w:hAnsi="Calibri" w:cs="Times New Roman"/>
          <w:color w:val="000000"/>
          <w:lang w:eastAsia="ru-RU"/>
        </w:rPr>
      </w:pPr>
      <w:r w:rsidRPr="002618A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для детей 6-го года жизни – не чаще 2 раз в неделю продолжительностью не более 25 минут;</w:t>
      </w:r>
    </w:p>
    <w:p w:rsidR="002618A7" w:rsidRPr="002618A7" w:rsidRDefault="002618A7" w:rsidP="002618A7">
      <w:pPr>
        <w:shd w:val="clear" w:color="auto" w:fill="FFFFFF"/>
        <w:spacing w:after="0" w:line="240" w:lineRule="auto"/>
        <w:jc w:val="both"/>
        <w:rPr>
          <w:rFonts w:ascii="Calibri" w:eastAsia="Times New Roman" w:hAnsi="Calibri" w:cs="Times New Roman"/>
          <w:color w:val="000000"/>
          <w:lang w:eastAsia="ru-RU"/>
        </w:rPr>
      </w:pPr>
      <w:r w:rsidRPr="002618A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для детей 7-го года жизни – не чаще 3 раз в неделю продолжительностью не более 30 минут.</w:t>
      </w:r>
    </w:p>
    <w:p w:rsidR="002618A7" w:rsidRPr="002618A7" w:rsidRDefault="002618A7" w:rsidP="002618A7">
      <w:pPr>
        <w:shd w:val="clear" w:color="auto" w:fill="FFFFFF"/>
        <w:spacing w:after="0" w:line="240" w:lineRule="auto"/>
        <w:ind w:firstLine="708"/>
        <w:jc w:val="both"/>
        <w:rPr>
          <w:rFonts w:ascii="Calibri" w:eastAsia="Times New Roman" w:hAnsi="Calibri" w:cs="Times New Roman"/>
          <w:color w:val="000000"/>
          <w:lang w:eastAsia="ru-RU"/>
        </w:rPr>
      </w:pPr>
      <w:r w:rsidRPr="002618A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Объединения дополнительного образования посещают все дети дошкольного возраста по желанию, и с согласия  родителей. Количество компонентов образовательной деятельности  по дополнительному образованию не превышает двух в неделю и включено в максимально-допустимую недельную нагрузку. Продолжительность - не превышает 25 – 30 минут.</w:t>
      </w:r>
    </w:p>
    <w:p w:rsidR="002618A7" w:rsidRPr="002618A7" w:rsidRDefault="002618A7" w:rsidP="002618A7">
      <w:pPr>
        <w:shd w:val="clear" w:color="auto" w:fill="FFFFFF"/>
        <w:spacing w:after="0" w:line="240" w:lineRule="auto"/>
        <w:rPr>
          <w:rFonts w:ascii="Calibri" w:eastAsia="Times New Roman" w:hAnsi="Calibri" w:cs="Times New Roman"/>
          <w:color w:val="000000"/>
          <w:lang w:eastAsia="ru-RU"/>
        </w:rPr>
      </w:pPr>
      <w:r w:rsidRPr="002618A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Для проведения воспитательно-образовательного процесса в Учреждении имеются в достаточном количестве программы, методические пособия к ним, методическая литература, планы, необходимый дидактический материал. Все это отражено в образовательной программе 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МАДОУ № 92</w:t>
      </w:r>
    </w:p>
    <w:p w:rsidR="002618A7" w:rsidRDefault="002618A7" w:rsidP="002618A7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2618A7" w:rsidRDefault="002618A7" w:rsidP="002618A7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2618A7" w:rsidRDefault="002618A7" w:rsidP="002618A7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2618A7" w:rsidRDefault="002618A7" w:rsidP="002618A7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2618A7" w:rsidRDefault="002618A7" w:rsidP="002618A7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2618A7" w:rsidRDefault="002618A7" w:rsidP="002618A7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2618A7" w:rsidRDefault="002618A7" w:rsidP="002618A7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2618A7" w:rsidRDefault="002618A7" w:rsidP="002618A7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2618A7" w:rsidRDefault="002618A7" w:rsidP="002618A7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2618A7" w:rsidRDefault="002618A7" w:rsidP="002618A7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2618A7" w:rsidRDefault="002618A7" w:rsidP="002618A7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2618A7" w:rsidRDefault="002618A7" w:rsidP="002618A7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2618A7" w:rsidRDefault="002618A7" w:rsidP="002618A7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2618A7" w:rsidRDefault="002618A7" w:rsidP="002618A7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2618A7" w:rsidRDefault="002618A7" w:rsidP="002618A7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2618A7" w:rsidRDefault="002618A7" w:rsidP="002618A7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2618A7" w:rsidRDefault="002618A7" w:rsidP="002618A7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2618A7" w:rsidRDefault="002618A7" w:rsidP="002618A7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2618A7" w:rsidRDefault="002618A7" w:rsidP="002618A7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2618A7" w:rsidRDefault="002618A7" w:rsidP="002618A7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</w:p>
    <w:p w:rsidR="002618A7" w:rsidRPr="002618A7" w:rsidRDefault="002618A7" w:rsidP="002618A7">
      <w:pPr>
        <w:shd w:val="clear" w:color="auto" w:fill="FFFFFF"/>
        <w:spacing w:after="0" w:line="240" w:lineRule="auto"/>
        <w:jc w:val="center"/>
        <w:rPr>
          <w:rFonts w:ascii="Calibri" w:eastAsia="Times New Roman" w:hAnsi="Calibri" w:cs="Times New Roman"/>
          <w:color w:val="000000"/>
          <w:lang w:eastAsia="ru-RU"/>
        </w:rPr>
      </w:pPr>
      <w:r w:rsidRPr="002618A7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Учебны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й план на 2021-2021</w:t>
      </w:r>
      <w:r w:rsidRPr="002618A7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 учебный год</w:t>
      </w:r>
    </w:p>
    <w:p w:rsidR="002618A7" w:rsidRPr="002618A7" w:rsidRDefault="002618A7" w:rsidP="002618A7">
      <w:pPr>
        <w:shd w:val="clear" w:color="auto" w:fill="FFFFFF"/>
        <w:spacing w:after="0" w:line="240" w:lineRule="auto"/>
        <w:jc w:val="center"/>
        <w:rPr>
          <w:rFonts w:ascii="Calibri" w:eastAsia="Times New Roman" w:hAnsi="Calibri" w:cs="Times New Roman"/>
          <w:color w:val="000000"/>
          <w:lang w:eastAsia="ru-RU"/>
        </w:rPr>
      </w:pPr>
    </w:p>
    <w:tbl>
      <w:tblPr>
        <w:tblW w:w="0" w:type="auto"/>
        <w:tblInd w:w="-108" w:type="dxa"/>
        <w:shd w:val="clear" w:color="auto" w:fill="FFFFFF"/>
        <w:tblCellMar>
          <w:top w:w="15" w:type="dxa"/>
          <w:left w:w="15" w:type="dxa"/>
          <w:bottom w:w="15" w:type="dxa"/>
          <w:right w:w="15" w:type="dxa"/>
        </w:tblCellMar>
        <w:tblLook w:val="04A0"/>
      </w:tblPr>
      <w:tblGrid>
        <w:gridCol w:w="1812"/>
        <w:gridCol w:w="216"/>
        <w:gridCol w:w="1684"/>
        <w:gridCol w:w="1090"/>
        <w:gridCol w:w="1090"/>
        <w:gridCol w:w="1090"/>
        <w:gridCol w:w="1335"/>
        <w:gridCol w:w="1362"/>
      </w:tblGrid>
      <w:tr w:rsidR="002618A7" w:rsidRPr="002618A7" w:rsidTr="002618A7">
        <w:trPr>
          <w:trHeight w:val="300"/>
        </w:trPr>
        <w:tc>
          <w:tcPr>
            <w:tcW w:w="3745" w:type="dxa"/>
            <w:gridSpan w:val="3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618A7" w:rsidRPr="002618A7" w:rsidRDefault="002618A7" w:rsidP="002618A7">
            <w:pPr>
              <w:spacing w:after="0" w:line="240" w:lineRule="auto"/>
              <w:jc w:val="center"/>
              <w:rPr>
                <w:rFonts w:ascii="Calibri" w:eastAsia="Times New Roman" w:hAnsi="Calibri" w:cs="Arial"/>
                <w:color w:val="000000"/>
                <w:lang w:eastAsia="ru-RU"/>
              </w:rPr>
            </w:pPr>
            <w:r w:rsidRPr="002618A7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Образовательные области и направления деятельности</w:t>
            </w:r>
          </w:p>
        </w:tc>
        <w:tc>
          <w:tcPr>
            <w:tcW w:w="569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618A7" w:rsidRPr="002618A7" w:rsidRDefault="002618A7" w:rsidP="002618A7">
            <w:pPr>
              <w:spacing w:after="0" w:line="240" w:lineRule="auto"/>
              <w:jc w:val="center"/>
              <w:rPr>
                <w:rFonts w:ascii="Calibri" w:eastAsia="Times New Roman" w:hAnsi="Calibri" w:cs="Arial"/>
                <w:color w:val="000000"/>
                <w:lang w:eastAsia="ru-RU"/>
              </w:rPr>
            </w:pPr>
            <w:r w:rsidRPr="002618A7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Группы общеразвивающей направленности</w:t>
            </w:r>
          </w:p>
          <w:p w:rsidR="002618A7" w:rsidRPr="002618A7" w:rsidRDefault="002618A7" w:rsidP="002618A7">
            <w:pPr>
              <w:spacing w:after="0" w:line="240" w:lineRule="auto"/>
              <w:jc w:val="center"/>
              <w:rPr>
                <w:rFonts w:ascii="Calibri" w:eastAsia="Times New Roman" w:hAnsi="Calibri" w:cs="Arial"/>
                <w:color w:val="000000"/>
                <w:lang w:eastAsia="ru-RU"/>
              </w:rPr>
            </w:pPr>
            <w:r w:rsidRPr="002618A7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Объём образовательной нагрузки (в неделю)</w:t>
            </w:r>
          </w:p>
        </w:tc>
      </w:tr>
      <w:tr w:rsidR="002618A7" w:rsidRPr="002618A7" w:rsidTr="002618A7">
        <w:trPr>
          <w:trHeight w:val="920"/>
        </w:trPr>
        <w:tc>
          <w:tcPr>
            <w:tcW w:w="0" w:type="auto"/>
            <w:gridSpan w:val="3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vAlign w:val="center"/>
            <w:hideMark/>
          </w:tcPr>
          <w:p w:rsidR="002618A7" w:rsidRPr="002618A7" w:rsidRDefault="002618A7" w:rsidP="002618A7">
            <w:pPr>
              <w:spacing w:after="0" w:line="240" w:lineRule="auto"/>
              <w:rPr>
                <w:rFonts w:ascii="Calibri" w:eastAsia="Times New Roman" w:hAnsi="Calibri" w:cs="Arial"/>
                <w:color w:val="000000"/>
                <w:lang w:eastAsia="ru-RU"/>
              </w:rPr>
            </w:pPr>
          </w:p>
        </w:tc>
        <w:tc>
          <w:tcPr>
            <w:tcW w:w="10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618A7" w:rsidRPr="002618A7" w:rsidRDefault="002618A7" w:rsidP="002618A7">
            <w:pPr>
              <w:spacing w:after="0" w:line="240" w:lineRule="auto"/>
              <w:jc w:val="center"/>
              <w:rPr>
                <w:rFonts w:ascii="Calibri" w:eastAsia="Times New Roman" w:hAnsi="Calibri" w:cs="Arial"/>
                <w:color w:val="000000"/>
                <w:lang w:eastAsia="ru-RU"/>
              </w:rPr>
            </w:pPr>
            <w:r w:rsidRPr="002618A7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младшая группа</w:t>
            </w:r>
          </w:p>
          <w:p w:rsidR="002618A7" w:rsidRPr="002618A7" w:rsidRDefault="002618A7" w:rsidP="002618A7">
            <w:pPr>
              <w:spacing w:after="0" w:line="240" w:lineRule="auto"/>
              <w:jc w:val="center"/>
              <w:rPr>
                <w:rFonts w:ascii="Calibri" w:eastAsia="Times New Roman" w:hAnsi="Calibri" w:cs="Arial"/>
                <w:color w:val="000000"/>
                <w:lang w:eastAsia="ru-RU"/>
              </w:rPr>
            </w:pPr>
            <w:r w:rsidRPr="002618A7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(3-4 года)</w:t>
            </w:r>
          </w:p>
        </w:tc>
        <w:tc>
          <w:tcPr>
            <w:tcW w:w="10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618A7" w:rsidRPr="002618A7" w:rsidRDefault="002618A7" w:rsidP="002618A7">
            <w:pPr>
              <w:spacing w:after="0" w:line="240" w:lineRule="auto"/>
              <w:jc w:val="center"/>
              <w:rPr>
                <w:rFonts w:ascii="Calibri" w:eastAsia="Times New Roman" w:hAnsi="Calibri" w:cs="Arial"/>
                <w:color w:val="000000"/>
                <w:lang w:eastAsia="ru-RU"/>
              </w:rPr>
            </w:pPr>
            <w:r w:rsidRPr="002618A7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средняя группа</w:t>
            </w:r>
          </w:p>
          <w:p w:rsidR="002618A7" w:rsidRPr="002618A7" w:rsidRDefault="002618A7" w:rsidP="002618A7">
            <w:pPr>
              <w:spacing w:after="0" w:line="240" w:lineRule="auto"/>
              <w:jc w:val="center"/>
              <w:rPr>
                <w:rFonts w:ascii="Calibri" w:eastAsia="Times New Roman" w:hAnsi="Calibri" w:cs="Arial"/>
                <w:color w:val="000000"/>
                <w:lang w:eastAsia="ru-RU"/>
              </w:rPr>
            </w:pPr>
            <w:r w:rsidRPr="002618A7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(4-5 лет)</w:t>
            </w:r>
          </w:p>
        </w:tc>
        <w:tc>
          <w:tcPr>
            <w:tcW w:w="10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618A7" w:rsidRPr="002618A7" w:rsidRDefault="002618A7" w:rsidP="002618A7">
            <w:pPr>
              <w:spacing w:after="0" w:line="240" w:lineRule="auto"/>
              <w:jc w:val="center"/>
              <w:rPr>
                <w:rFonts w:ascii="Calibri" w:eastAsia="Times New Roman" w:hAnsi="Calibri" w:cs="Arial"/>
                <w:color w:val="000000"/>
                <w:lang w:eastAsia="ru-RU"/>
              </w:rPr>
            </w:pPr>
            <w:r w:rsidRPr="002618A7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старшая группа</w:t>
            </w:r>
          </w:p>
          <w:p w:rsidR="002618A7" w:rsidRPr="002618A7" w:rsidRDefault="002618A7" w:rsidP="002618A7">
            <w:pPr>
              <w:spacing w:after="0" w:line="240" w:lineRule="auto"/>
              <w:jc w:val="center"/>
              <w:rPr>
                <w:rFonts w:ascii="Calibri" w:eastAsia="Times New Roman" w:hAnsi="Calibri" w:cs="Arial"/>
                <w:color w:val="000000"/>
                <w:lang w:eastAsia="ru-RU"/>
              </w:rPr>
            </w:pPr>
            <w:r w:rsidRPr="002618A7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(5-6 лет)</w:t>
            </w:r>
          </w:p>
        </w:tc>
        <w:tc>
          <w:tcPr>
            <w:tcW w:w="12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618A7" w:rsidRPr="002618A7" w:rsidRDefault="002618A7" w:rsidP="002618A7">
            <w:pPr>
              <w:spacing w:after="0" w:line="240" w:lineRule="auto"/>
              <w:jc w:val="center"/>
              <w:rPr>
                <w:rFonts w:ascii="Calibri" w:eastAsia="Times New Roman" w:hAnsi="Calibri" w:cs="Arial"/>
                <w:color w:val="000000"/>
                <w:lang w:eastAsia="ru-RU"/>
              </w:rPr>
            </w:pPr>
            <w:r w:rsidRPr="002618A7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подготовит. группа</w:t>
            </w:r>
          </w:p>
          <w:p w:rsidR="002618A7" w:rsidRPr="002618A7" w:rsidRDefault="002618A7" w:rsidP="002618A7">
            <w:pPr>
              <w:spacing w:after="0" w:line="240" w:lineRule="auto"/>
              <w:jc w:val="center"/>
              <w:rPr>
                <w:rFonts w:ascii="Calibri" w:eastAsia="Times New Roman" w:hAnsi="Calibri" w:cs="Arial"/>
                <w:color w:val="000000"/>
                <w:lang w:eastAsia="ru-RU"/>
              </w:rPr>
            </w:pPr>
            <w:r w:rsidRPr="002618A7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(6-7 лет)</w:t>
            </w:r>
          </w:p>
        </w:tc>
        <w:tc>
          <w:tcPr>
            <w:tcW w:w="12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618A7" w:rsidRPr="002618A7" w:rsidRDefault="002618A7" w:rsidP="002618A7">
            <w:pPr>
              <w:spacing w:after="0" w:line="240" w:lineRule="auto"/>
              <w:jc w:val="center"/>
              <w:rPr>
                <w:rFonts w:ascii="Calibri" w:eastAsia="Times New Roman" w:hAnsi="Calibri" w:cs="Arial"/>
                <w:color w:val="000000"/>
                <w:lang w:eastAsia="ru-RU"/>
              </w:rPr>
            </w:pPr>
            <w:r w:rsidRPr="002618A7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Итого за неделю по расписанию</w:t>
            </w:r>
          </w:p>
        </w:tc>
      </w:tr>
      <w:tr w:rsidR="002618A7" w:rsidRPr="002618A7" w:rsidTr="002618A7">
        <w:trPr>
          <w:trHeight w:val="320"/>
        </w:trPr>
        <w:tc>
          <w:tcPr>
            <w:tcW w:w="9443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618A7" w:rsidRPr="002618A7" w:rsidRDefault="002618A7" w:rsidP="002618A7">
            <w:pPr>
              <w:spacing w:after="0" w:line="240" w:lineRule="auto"/>
              <w:jc w:val="center"/>
              <w:rPr>
                <w:rFonts w:ascii="Calibri" w:eastAsia="Times New Roman" w:hAnsi="Calibri" w:cs="Arial"/>
                <w:color w:val="000000"/>
                <w:lang w:eastAsia="ru-RU"/>
              </w:rPr>
            </w:pPr>
            <w:r w:rsidRPr="002618A7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Обязательная часть ООП ДО</w:t>
            </w:r>
          </w:p>
        </w:tc>
      </w:tr>
      <w:tr w:rsidR="002618A7" w:rsidRPr="002618A7" w:rsidTr="002618A7">
        <w:trPr>
          <w:trHeight w:val="320"/>
        </w:trPr>
        <w:tc>
          <w:tcPr>
            <w:tcW w:w="3745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618A7" w:rsidRPr="002618A7" w:rsidRDefault="002618A7" w:rsidP="002618A7">
            <w:pPr>
              <w:spacing w:after="0" w:line="240" w:lineRule="auto"/>
              <w:rPr>
                <w:rFonts w:ascii="Calibri" w:eastAsia="Times New Roman" w:hAnsi="Calibri" w:cs="Arial"/>
                <w:color w:val="000000"/>
                <w:lang w:eastAsia="ru-RU"/>
              </w:rPr>
            </w:pPr>
          </w:p>
        </w:tc>
        <w:tc>
          <w:tcPr>
            <w:tcW w:w="10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618A7" w:rsidRPr="002618A7" w:rsidRDefault="002618A7" w:rsidP="002618A7">
            <w:pPr>
              <w:spacing w:after="0" w:line="240" w:lineRule="auto"/>
              <w:jc w:val="center"/>
              <w:rPr>
                <w:rFonts w:ascii="Calibri" w:eastAsia="Times New Roman" w:hAnsi="Calibri" w:cs="Arial"/>
                <w:color w:val="000000"/>
                <w:lang w:eastAsia="ru-RU"/>
              </w:rPr>
            </w:pPr>
            <w:r w:rsidRPr="002618A7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в неделю</w:t>
            </w:r>
          </w:p>
        </w:tc>
        <w:tc>
          <w:tcPr>
            <w:tcW w:w="10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618A7" w:rsidRPr="002618A7" w:rsidRDefault="002618A7" w:rsidP="002618A7">
            <w:pPr>
              <w:spacing w:after="0" w:line="240" w:lineRule="auto"/>
              <w:jc w:val="center"/>
              <w:rPr>
                <w:rFonts w:ascii="Calibri" w:eastAsia="Times New Roman" w:hAnsi="Calibri" w:cs="Arial"/>
                <w:color w:val="000000"/>
                <w:lang w:eastAsia="ru-RU"/>
              </w:rPr>
            </w:pPr>
            <w:r w:rsidRPr="002618A7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в неделю</w:t>
            </w:r>
          </w:p>
        </w:tc>
        <w:tc>
          <w:tcPr>
            <w:tcW w:w="10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618A7" w:rsidRPr="002618A7" w:rsidRDefault="002618A7" w:rsidP="002618A7">
            <w:pPr>
              <w:spacing w:after="0" w:line="240" w:lineRule="auto"/>
              <w:jc w:val="center"/>
              <w:rPr>
                <w:rFonts w:ascii="Calibri" w:eastAsia="Times New Roman" w:hAnsi="Calibri" w:cs="Arial"/>
                <w:color w:val="000000"/>
                <w:lang w:eastAsia="ru-RU"/>
              </w:rPr>
            </w:pPr>
            <w:r w:rsidRPr="002618A7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в неделю</w:t>
            </w:r>
          </w:p>
        </w:tc>
        <w:tc>
          <w:tcPr>
            <w:tcW w:w="12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618A7" w:rsidRPr="002618A7" w:rsidRDefault="002618A7" w:rsidP="002618A7">
            <w:pPr>
              <w:spacing w:after="0" w:line="240" w:lineRule="auto"/>
              <w:jc w:val="center"/>
              <w:rPr>
                <w:rFonts w:ascii="Calibri" w:eastAsia="Times New Roman" w:hAnsi="Calibri" w:cs="Arial"/>
                <w:color w:val="000000"/>
                <w:lang w:eastAsia="ru-RU"/>
              </w:rPr>
            </w:pPr>
            <w:r w:rsidRPr="002618A7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в неделю</w:t>
            </w:r>
          </w:p>
        </w:tc>
        <w:tc>
          <w:tcPr>
            <w:tcW w:w="12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618A7" w:rsidRPr="002618A7" w:rsidRDefault="002618A7" w:rsidP="002618A7">
            <w:pPr>
              <w:spacing w:after="0" w:line="240" w:lineRule="auto"/>
              <w:rPr>
                <w:rFonts w:ascii="Calibri" w:eastAsia="Times New Roman" w:hAnsi="Calibri" w:cs="Arial"/>
                <w:color w:val="000000"/>
                <w:lang w:eastAsia="ru-RU"/>
              </w:rPr>
            </w:pPr>
          </w:p>
        </w:tc>
      </w:tr>
      <w:tr w:rsidR="002618A7" w:rsidRPr="002618A7" w:rsidTr="002618A7">
        <w:trPr>
          <w:trHeight w:val="380"/>
        </w:trPr>
        <w:tc>
          <w:tcPr>
            <w:tcW w:w="1904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618A7" w:rsidRPr="002618A7" w:rsidRDefault="002618A7" w:rsidP="002618A7">
            <w:pPr>
              <w:spacing w:after="0" w:line="240" w:lineRule="auto"/>
              <w:rPr>
                <w:rFonts w:ascii="Calibri" w:eastAsia="Times New Roman" w:hAnsi="Calibri" w:cs="Arial"/>
                <w:color w:val="000000"/>
                <w:lang w:eastAsia="ru-RU"/>
              </w:rPr>
            </w:pPr>
            <w:r w:rsidRPr="002618A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1.</w:t>
            </w:r>
            <w:r w:rsidRPr="002618A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u w:val="single"/>
                <w:lang w:eastAsia="ru-RU"/>
              </w:rPr>
              <w:t>Познавательное развитие</w:t>
            </w:r>
          </w:p>
        </w:tc>
        <w:tc>
          <w:tcPr>
            <w:tcW w:w="1841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618A7" w:rsidRPr="002618A7" w:rsidRDefault="002618A7" w:rsidP="002618A7">
            <w:pPr>
              <w:spacing w:after="0" w:line="240" w:lineRule="auto"/>
              <w:rPr>
                <w:rFonts w:ascii="Calibri" w:eastAsia="Times New Roman" w:hAnsi="Calibri" w:cs="Arial"/>
                <w:color w:val="000000"/>
                <w:lang w:eastAsia="ru-RU"/>
              </w:rPr>
            </w:pPr>
            <w:r w:rsidRPr="002618A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Ознакомление с миром природы</w:t>
            </w:r>
          </w:p>
        </w:tc>
        <w:tc>
          <w:tcPr>
            <w:tcW w:w="10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6A6A6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618A7" w:rsidRPr="002618A7" w:rsidRDefault="002618A7" w:rsidP="002618A7">
            <w:pPr>
              <w:spacing w:after="0" w:line="240" w:lineRule="auto"/>
              <w:jc w:val="center"/>
              <w:rPr>
                <w:rFonts w:ascii="Calibri" w:eastAsia="Times New Roman" w:hAnsi="Calibri" w:cs="Arial"/>
                <w:color w:val="000000"/>
                <w:lang w:eastAsia="ru-RU"/>
              </w:rPr>
            </w:pPr>
            <w:r w:rsidRPr="002618A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0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6A6A6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618A7" w:rsidRPr="002618A7" w:rsidRDefault="002618A7" w:rsidP="002618A7">
            <w:pPr>
              <w:spacing w:after="0" w:line="240" w:lineRule="auto"/>
              <w:jc w:val="center"/>
              <w:rPr>
                <w:rFonts w:ascii="Calibri" w:eastAsia="Times New Roman" w:hAnsi="Calibri" w:cs="Arial"/>
                <w:color w:val="000000"/>
                <w:lang w:eastAsia="ru-RU"/>
              </w:rPr>
            </w:pPr>
            <w:r w:rsidRPr="002618A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0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6A6A6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618A7" w:rsidRPr="002618A7" w:rsidRDefault="002618A7" w:rsidP="002618A7">
            <w:pPr>
              <w:spacing w:after="0" w:line="240" w:lineRule="auto"/>
              <w:jc w:val="center"/>
              <w:rPr>
                <w:rFonts w:ascii="Calibri" w:eastAsia="Times New Roman" w:hAnsi="Calibri" w:cs="Arial"/>
                <w:color w:val="000000"/>
                <w:lang w:eastAsia="ru-RU"/>
              </w:rPr>
            </w:pPr>
            <w:r w:rsidRPr="002618A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2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6A6A6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618A7" w:rsidRPr="002618A7" w:rsidRDefault="002618A7" w:rsidP="002618A7">
            <w:pPr>
              <w:spacing w:after="0" w:line="240" w:lineRule="auto"/>
              <w:jc w:val="center"/>
              <w:rPr>
                <w:rFonts w:ascii="Calibri" w:eastAsia="Times New Roman" w:hAnsi="Calibri" w:cs="Arial"/>
                <w:color w:val="000000"/>
                <w:lang w:eastAsia="ru-RU"/>
              </w:rPr>
            </w:pPr>
            <w:r w:rsidRPr="002618A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299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618A7" w:rsidRPr="002618A7" w:rsidRDefault="002618A7" w:rsidP="002618A7">
            <w:pPr>
              <w:spacing w:after="0" w:line="240" w:lineRule="auto"/>
              <w:jc w:val="center"/>
              <w:rPr>
                <w:rFonts w:ascii="Calibri" w:eastAsia="Times New Roman" w:hAnsi="Calibri" w:cs="Arial"/>
                <w:color w:val="000000"/>
                <w:lang w:eastAsia="ru-RU"/>
              </w:rPr>
            </w:pPr>
            <w:r w:rsidRPr="002618A7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1</w:t>
            </w:r>
          </w:p>
          <w:p w:rsidR="002618A7" w:rsidRPr="002618A7" w:rsidRDefault="002618A7" w:rsidP="002618A7">
            <w:pPr>
              <w:spacing w:after="0" w:line="240" w:lineRule="auto"/>
              <w:jc w:val="center"/>
              <w:rPr>
                <w:rFonts w:ascii="Calibri" w:eastAsia="Times New Roman" w:hAnsi="Calibri" w:cs="Arial"/>
                <w:color w:val="000000"/>
                <w:lang w:eastAsia="ru-RU"/>
              </w:rPr>
            </w:pPr>
            <w:r w:rsidRPr="002618A7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1</w:t>
            </w:r>
          </w:p>
        </w:tc>
      </w:tr>
      <w:tr w:rsidR="002618A7" w:rsidRPr="002618A7" w:rsidTr="002618A7">
        <w:trPr>
          <w:trHeight w:val="520"/>
        </w:trPr>
        <w:tc>
          <w:tcPr>
            <w:tcW w:w="0" w:type="auto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vAlign w:val="center"/>
            <w:hideMark/>
          </w:tcPr>
          <w:p w:rsidR="002618A7" w:rsidRPr="002618A7" w:rsidRDefault="002618A7" w:rsidP="002618A7">
            <w:pPr>
              <w:spacing w:after="0" w:line="240" w:lineRule="auto"/>
              <w:rPr>
                <w:rFonts w:ascii="Calibri" w:eastAsia="Times New Roman" w:hAnsi="Calibri" w:cs="Arial"/>
                <w:color w:val="000000"/>
                <w:lang w:eastAsia="ru-RU"/>
              </w:rPr>
            </w:pPr>
          </w:p>
        </w:tc>
        <w:tc>
          <w:tcPr>
            <w:tcW w:w="1841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618A7" w:rsidRPr="002618A7" w:rsidRDefault="002618A7" w:rsidP="002618A7">
            <w:pPr>
              <w:spacing w:after="0" w:line="240" w:lineRule="auto"/>
              <w:rPr>
                <w:rFonts w:ascii="Calibri" w:eastAsia="Times New Roman" w:hAnsi="Calibri" w:cs="Arial"/>
                <w:color w:val="000000"/>
                <w:lang w:eastAsia="ru-RU"/>
              </w:rPr>
            </w:pPr>
            <w:r w:rsidRPr="002618A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Ознакомление с предметным окружением и социальным миром</w:t>
            </w:r>
          </w:p>
        </w:tc>
        <w:tc>
          <w:tcPr>
            <w:tcW w:w="10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618A7" w:rsidRPr="002618A7" w:rsidRDefault="002618A7" w:rsidP="002618A7">
            <w:pPr>
              <w:spacing w:after="0" w:line="240" w:lineRule="auto"/>
              <w:jc w:val="center"/>
              <w:rPr>
                <w:rFonts w:ascii="Calibri" w:eastAsia="Times New Roman" w:hAnsi="Calibri" w:cs="Arial"/>
                <w:color w:val="000000"/>
                <w:lang w:eastAsia="ru-RU"/>
              </w:rPr>
            </w:pPr>
            <w:r w:rsidRPr="002618A7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0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618A7" w:rsidRPr="002618A7" w:rsidRDefault="002618A7" w:rsidP="002618A7">
            <w:pPr>
              <w:spacing w:after="0" w:line="240" w:lineRule="auto"/>
              <w:jc w:val="center"/>
              <w:rPr>
                <w:rFonts w:ascii="Calibri" w:eastAsia="Times New Roman" w:hAnsi="Calibri" w:cs="Arial"/>
                <w:color w:val="000000"/>
                <w:lang w:eastAsia="ru-RU"/>
              </w:rPr>
            </w:pPr>
            <w:r w:rsidRPr="002618A7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0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618A7" w:rsidRPr="002618A7" w:rsidRDefault="002618A7" w:rsidP="002618A7">
            <w:pPr>
              <w:spacing w:after="0" w:line="240" w:lineRule="auto"/>
              <w:jc w:val="center"/>
              <w:rPr>
                <w:rFonts w:ascii="Calibri" w:eastAsia="Times New Roman" w:hAnsi="Calibri" w:cs="Arial"/>
                <w:color w:val="000000"/>
                <w:lang w:eastAsia="ru-RU"/>
              </w:rPr>
            </w:pPr>
            <w:r w:rsidRPr="002618A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2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618A7" w:rsidRPr="002618A7" w:rsidRDefault="002618A7" w:rsidP="002618A7">
            <w:pPr>
              <w:spacing w:after="0" w:line="240" w:lineRule="auto"/>
              <w:jc w:val="center"/>
              <w:rPr>
                <w:rFonts w:ascii="Calibri" w:eastAsia="Times New Roman" w:hAnsi="Calibri" w:cs="Arial"/>
                <w:color w:val="000000"/>
                <w:lang w:eastAsia="ru-RU"/>
              </w:rPr>
            </w:pPr>
            <w:r w:rsidRPr="002618A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0" w:type="auto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vAlign w:val="center"/>
            <w:hideMark/>
          </w:tcPr>
          <w:p w:rsidR="002618A7" w:rsidRPr="002618A7" w:rsidRDefault="002618A7" w:rsidP="002618A7">
            <w:pPr>
              <w:spacing w:after="0" w:line="240" w:lineRule="auto"/>
              <w:rPr>
                <w:rFonts w:ascii="Calibri" w:eastAsia="Times New Roman" w:hAnsi="Calibri" w:cs="Arial"/>
                <w:color w:val="000000"/>
                <w:lang w:eastAsia="ru-RU"/>
              </w:rPr>
            </w:pPr>
          </w:p>
        </w:tc>
      </w:tr>
      <w:tr w:rsidR="002618A7" w:rsidRPr="002618A7" w:rsidTr="002618A7">
        <w:trPr>
          <w:trHeight w:val="300"/>
        </w:trPr>
        <w:tc>
          <w:tcPr>
            <w:tcW w:w="0" w:type="auto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vAlign w:val="center"/>
            <w:hideMark/>
          </w:tcPr>
          <w:p w:rsidR="002618A7" w:rsidRPr="002618A7" w:rsidRDefault="002618A7" w:rsidP="002618A7">
            <w:pPr>
              <w:spacing w:after="0" w:line="240" w:lineRule="auto"/>
              <w:rPr>
                <w:rFonts w:ascii="Calibri" w:eastAsia="Times New Roman" w:hAnsi="Calibri" w:cs="Arial"/>
                <w:color w:val="000000"/>
                <w:lang w:eastAsia="ru-RU"/>
              </w:rPr>
            </w:pPr>
          </w:p>
        </w:tc>
        <w:tc>
          <w:tcPr>
            <w:tcW w:w="1841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618A7" w:rsidRPr="002618A7" w:rsidRDefault="002618A7" w:rsidP="002618A7">
            <w:pPr>
              <w:spacing w:after="0" w:line="240" w:lineRule="auto"/>
              <w:rPr>
                <w:rFonts w:ascii="Calibri" w:eastAsia="Times New Roman" w:hAnsi="Calibri" w:cs="Arial"/>
                <w:color w:val="000000"/>
                <w:lang w:eastAsia="ru-RU"/>
              </w:rPr>
            </w:pPr>
            <w:r w:rsidRPr="002618A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Познавательно исследовательская продуктивно (конструктивная) деятельность</w:t>
            </w:r>
          </w:p>
        </w:tc>
        <w:tc>
          <w:tcPr>
            <w:tcW w:w="4399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618A7" w:rsidRPr="002618A7" w:rsidRDefault="002618A7" w:rsidP="002618A7">
            <w:pPr>
              <w:spacing w:after="0" w:line="240" w:lineRule="auto"/>
              <w:jc w:val="center"/>
              <w:rPr>
                <w:rFonts w:ascii="Calibri" w:eastAsia="Times New Roman" w:hAnsi="Calibri" w:cs="Arial"/>
                <w:color w:val="000000"/>
                <w:lang w:eastAsia="ru-RU"/>
              </w:rPr>
            </w:pPr>
            <w:r w:rsidRPr="002618A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интегрировано во все образовательные области</w:t>
            </w:r>
          </w:p>
        </w:tc>
        <w:tc>
          <w:tcPr>
            <w:tcW w:w="0" w:type="auto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vAlign w:val="center"/>
            <w:hideMark/>
          </w:tcPr>
          <w:p w:rsidR="002618A7" w:rsidRPr="002618A7" w:rsidRDefault="002618A7" w:rsidP="002618A7">
            <w:pPr>
              <w:spacing w:after="0" w:line="240" w:lineRule="auto"/>
              <w:rPr>
                <w:rFonts w:ascii="Calibri" w:eastAsia="Times New Roman" w:hAnsi="Calibri" w:cs="Arial"/>
                <w:color w:val="000000"/>
                <w:lang w:eastAsia="ru-RU"/>
              </w:rPr>
            </w:pPr>
          </w:p>
        </w:tc>
      </w:tr>
      <w:tr w:rsidR="002618A7" w:rsidRPr="002618A7" w:rsidTr="002618A7">
        <w:trPr>
          <w:trHeight w:val="300"/>
        </w:trPr>
        <w:tc>
          <w:tcPr>
            <w:tcW w:w="0" w:type="auto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vAlign w:val="center"/>
            <w:hideMark/>
          </w:tcPr>
          <w:p w:rsidR="002618A7" w:rsidRPr="002618A7" w:rsidRDefault="002618A7" w:rsidP="002618A7">
            <w:pPr>
              <w:spacing w:after="0" w:line="240" w:lineRule="auto"/>
              <w:rPr>
                <w:rFonts w:ascii="Calibri" w:eastAsia="Times New Roman" w:hAnsi="Calibri" w:cs="Arial"/>
                <w:color w:val="000000"/>
                <w:lang w:eastAsia="ru-RU"/>
              </w:rPr>
            </w:pPr>
          </w:p>
        </w:tc>
        <w:tc>
          <w:tcPr>
            <w:tcW w:w="1841" w:type="dxa"/>
            <w:gridSpan w:val="2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618A7" w:rsidRPr="002618A7" w:rsidRDefault="002618A7" w:rsidP="002618A7">
            <w:pPr>
              <w:spacing w:after="0" w:line="240" w:lineRule="auto"/>
              <w:rPr>
                <w:rFonts w:ascii="Calibri" w:eastAsia="Times New Roman" w:hAnsi="Calibri" w:cs="Arial"/>
                <w:color w:val="000000"/>
                <w:lang w:eastAsia="ru-RU"/>
              </w:rPr>
            </w:pPr>
            <w:r w:rsidRPr="002618A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Формирование элементарных математических представлений.</w:t>
            </w:r>
          </w:p>
        </w:tc>
        <w:tc>
          <w:tcPr>
            <w:tcW w:w="10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6A6A6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618A7" w:rsidRPr="002618A7" w:rsidRDefault="002618A7" w:rsidP="002618A7">
            <w:pPr>
              <w:spacing w:after="0" w:line="240" w:lineRule="auto"/>
              <w:jc w:val="center"/>
              <w:rPr>
                <w:rFonts w:ascii="Calibri" w:eastAsia="Times New Roman" w:hAnsi="Calibri" w:cs="Arial"/>
                <w:color w:val="000000"/>
                <w:lang w:eastAsia="ru-RU"/>
              </w:rPr>
            </w:pPr>
            <w:r w:rsidRPr="002618A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0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6A6A6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618A7" w:rsidRPr="002618A7" w:rsidRDefault="002618A7" w:rsidP="002618A7">
            <w:pPr>
              <w:spacing w:after="0" w:line="240" w:lineRule="auto"/>
              <w:jc w:val="center"/>
              <w:rPr>
                <w:rFonts w:ascii="Calibri" w:eastAsia="Times New Roman" w:hAnsi="Calibri" w:cs="Arial"/>
                <w:color w:val="000000"/>
                <w:lang w:eastAsia="ru-RU"/>
              </w:rPr>
            </w:pPr>
            <w:r w:rsidRPr="002618A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0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6A6A6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618A7" w:rsidRPr="002618A7" w:rsidRDefault="002618A7" w:rsidP="002618A7">
            <w:pPr>
              <w:spacing w:after="0" w:line="240" w:lineRule="auto"/>
              <w:jc w:val="center"/>
              <w:rPr>
                <w:rFonts w:ascii="Calibri" w:eastAsia="Times New Roman" w:hAnsi="Calibri" w:cs="Arial"/>
                <w:color w:val="000000"/>
                <w:lang w:eastAsia="ru-RU"/>
              </w:rPr>
            </w:pPr>
            <w:r w:rsidRPr="002618A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2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6A6A6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618A7" w:rsidRPr="002618A7" w:rsidRDefault="002618A7" w:rsidP="002618A7">
            <w:pPr>
              <w:spacing w:after="0" w:line="240" w:lineRule="auto"/>
              <w:jc w:val="center"/>
              <w:rPr>
                <w:rFonts w:ascii="Calibri" w:eastAsia="Times New Roman" w:hAnsi="Calibri" w:cs="Arial"/>
                <w:color w:val="000000"/>
                <w:lang w:eastAsia="ru-RU"/>
              </w:rPr>
            </w:pPr>
            <w:r w:rsidRPr="002618A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299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618A7" w:rsidRPr="002618A7" w:rsidRDefault="002618A7" w:rsidP="002618A7">
            <w:pPr>
              <w:spacing w:after="0" w:line="240" w:lineRule="auto"/>
              <w:jc w:val="center"/>
              <w:rPr>
                <w:rFonts w:ascii="Calibri" w:eastAsia="Times New Roman" w:hAnsi="Calibri" w:cs="Arial"/>
                <w:color w:val="000000"/>
                <w:lang w:eastAsia="ru-RU"/>
              </w:rPr>
            </w:pPr>
            <w:r w:rsidRPr="002618A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</w:tr>
      <w:tr w:rsidR="002618A7" w:rsidRPr="002618A7" w:rsidTr="002618A7">
        <w:trPr>
          <w:trHeight w:val="300"/>
        </w:trPr>
        <w:tc>
          <w:tcPr>
            <w:tcW w:w="0" w:type="auto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vAlign w:val="center"/>
            <w:hideMark/>
          </w:tcPr>
          <w:p w:rsidR="002618A7" w:rsidRPr="002618A7" w:rsidRDefault="002618A7" w:rsidP="002618A7">
            <w:pPr>
              <w:spacing w:after="0" w:line="240" w:lineRule="auto"/>
              <w:rPr>
                <w:rFonts w:ascii="Calibri" w:eastAsia="Times New Roman" w:hAnsi="Calibri" w:cs="Arial"/>
                <w:color w:val="000000"/>
                <w:lang w:eastAsia="ru-RU"/>
              </w:rPr>
            </w:pPr>
          </w:p>
        </w:tc>
        <w:tc>
          <w:tcPr>
            <w:tcW w:w="0" w:type="auto"/>
            <w:gridSpan w:val="2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vAlign w:val="center"/>
            <w:hideMark/>
          </w:tcPr>
          <w:p w:rsidR="002618A7" w:rsidRPr="002618A7" w:rsidRDefault="002618A7" w:rsidP="002618A7">
            <w:pPr>
              <w:spacing w:after="0" w:line="240" w:lineRule="auto"/>
              <w:rPr>
                <w:rFonts w:ascii="Calibri" w:eastAsia="Times New Roman" w:hAnsi="Calibri" w:cs="Arial"/>
                <w:color w:val="000000"/>
                <w:lang w:eastAsia="ru-RU"/>
              </w:rPr>
            </w:pPr>
          </w:p>
        </w:tc>
        <w:tc>
          <w:tcPr>
            <w:tcW w:w="10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618A7" w:rsidRPr="002618A7" w:rsidRDefault="002618A7" w:rsidP="002618A7">
            <w:pPr>
              <w:spacing w:after="0" w:line="240" w:lineRule="auto"/>
              <w:rPr>
                <w:rFonts w:ascii="Calibri" w:eastAsia="Times New Roman" w:hAnsi="Calibri" w:cs="Arial"/>
                <w:color w:val="000000"/>
                <w:lang w:eastAsia="ru-RU"/>
              </w:rPr>
            </w:pPr>
          </w:p>
        </w:tc>
        <w:tc>
          <w:tcPr>
            <w:tcW w:w="10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618A7" w:rsidRPr="002618A7" w:rsidRDefault="002618A7" w:rsidP="002618A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0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618A7" w:rsidRPr="002618A7" w:rsidRDefault="002618A7" w:rsidP="002618A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2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618A7" w:rsidRPr="002618A7" w:rsidRDefault="002618A7" w:rsidP="002618A7">
            <w:pPr>
              <w:spacing w:after="0" w:line="240" w:lineRule="auto"/>
              <w:jc w:val="center"/>
              <w:rPr>
                <w:rFonts w:ascii="Calibri" w:eastAsia="Times New Roman" w:hAnsi="Calibri" w:cs="Arial"/>
                <w:color w:val="000000"/>
                <w:lang w:eastAsia="ru-RU"/>
              </w:rPr>
            </w:pPr>
            <w:r w:rsidRPr="002618A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0" w:type="auto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vAlign w:val="center"/>
            <w:hideMark/>
          </w:tcPr>
          <w:p w:rsidR="002618A7" w:rsidRPr="002618A7" w:rsidRDefault="002618A7" w:rsidP="002618A7">
            <w:pPr>
              <w:spacing w:after="0" w:line="240" w:lineRule="auto"/>
              <w:rPr>
                <w:rFonts w:ascii="Calibri" w:eastAsia="Times New Roman" w:hAnsi="Calibri" w:cs="Arial"/>
                <w:color w:val="000000"/>
                <w:lang w:eastAsia="ru-RU"/>
              </w:rPr>
            </w:pPr>
          </w:p>
        </w:tc>
      </w:tr>
      <w:tr w:rsidR="002618A7" w:rsidRPr="002618A7" w:rsidTr="002618A7">
        <w:trPr>
          <w:trHeight w:val="280"/>
        </w:trPr>
        <w:tc>
          <w:tcPr>
            <w:tcW w:w="1904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618A7" w:rsidRPr="002618A7" w:rsidRDefault="002618A7" w:rsidP="002618A7">
            <w:pPr>
              <w:spacing w:after="0" w:line="240" w:lineRule="auto"/>
              <w:rPr>
                <w:rFonts w:ascii="Calibri" w:eastAsia="Times New Roman" w:hAnsi="Calibri" w:cs="Arial"/>
                <w:color w:val="000000"/>
                <w:lang w:eastAsia="ru-RU"/>
              </w:rPr>
            </w:pPr>
            <w:r w:rsidRPr="002618A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u w:val="single"/>
                <w:lang w:eastAsia="ru-RU"/>
              </w:rPr>
              <w:t>Речевое развитие</w:t>
            </w:r>
          </w:p>
        </w:tc>
        <w:tc>
          <w:tcPr>
            <w:tcW w:w="1841" w:type="dxa"/>
            <w:gridSpan w:val="2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618A7" w:rsidRPr="002618A7" w:rsidRDefault="002618A7" w:rsidP="002618A7">
            <w:pPr>
              <w:spacing w:after="0" w:line="240" w:lineRule="auto"/>
              <w:rPr>
                <w:rFonts w:ascii="Calibri" w:eastAsia="Times New Roman" w:hAnsi="Calibri" w:cs="Arial"/>
                <w:color w:val="000000"/>
                <w:lang w:eastAsia="ru-RU"/>
              </w:rPr>
            </w:pPr>
            <w:r w:rsidRPr="002618A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Развитие речи</w:t>
            </w:r>
          </w:p>
        </w:tc>
        <w:tc>
          <w:tcPr>
            <w:tcW w:w="10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6A6A6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618A7" w:rsidRPr="002618A7" w:rsidRDefault="002618A7" w:rsidP="002618A7">
            <w:pPr>
              <w:spacing w:after="0" w:line="240" w:lineRule="auto"/>
              <w:jc w:val="center"/>
              <w:rPr>
                <w:rFonts w:ascii="Calibri" w:eastAsia="Times New Roman" w:hAnsi="Calibri" w:cs="Arial"/>
                <w:color w:val="000000"/>
                <w:lang w:eastAsia="ru-RU"/>
              </w:rPr>
            </w:pPr>
            <w:r w:rsidRPr="002618A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0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6A6A6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618A7" w:rsidRPr="002618A7" w:rsidRDefault="002618A7" w:rsidP="002618A7">
            <w:pPr>
              <w:spacing w:after="0" w:line="240" w:lineRule="auto"/>
              <w:jc w:val="center"/>
              <w:rPr>
                <w:rFonts w:ascii="Calibri" w:eastAsia="Times New Roman" w:hAnsi="Calibri" w:cs="Arial"/>
                <w:color w:val="000000"/>
                <w:lang w:eastAsia="ru-RU"/>
              </w:rPr>
            </w:pPr>
            <w:r w:rsidRPr="002618A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0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6A6A6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618A7" w:rsidRPr="002618A7" w:rsidRDefault="002618A7" w:rsidP="002618A7">
            <w:pPr>
              <w:spacing w:after="0" w:line="240" w:lineRule="auto"/>
              <w:jc w:val="center"/>
              <w:rPr>
                <w:rFonts w:ascii="Calibri" w:eastAsia="Times New Roman" w:hAnsi="Calibri" w:cs="Arial"/>
                <w:color w:val="000000"/>
                <w:lang w:eastAsia="ru-RU"/>
              </w:rPr>
            </w:pPr>
            <w:r w:rsidRPr="002618A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2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6A6A6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618A7" w:rsidRPr="002618A7" w:rsidRDefault="002618A7" w:rsidP="002618A7">
            <w:pPr>
              <w:spacing w:after="0" w:line="240" w:lineRule="auto"/>
              <w:jc w:val="center"/>
              <w:rPr>
                <w:rFonts w:ascii="Calibri" w:eastAsia="Times New Roman" w:hAnsi="Calibri" w:cs="Arial"/>
                <w:color w:val="000000"/>
                <w:lang w:eastAsia="ru-RU"/>
              </w:rPr>
            </w:pPr>
            <w:r w:rsidRPr="002618A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299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618A7" w:rsidRPr="002618A7" w:rsidRDefault="002618A7" w:rsidP="002618A7">
            <w:pPr>
              <w:spacing w:after="0" w:line="240" w:lineRule="auto"/>
              <w:jc w:val="center"/>
              <w:rPr>
                <w:rFonts w:ascii="Calibri" w:eastAsia="Times New Roman" w:hAnsi="Calibri" w:cs="Arial"/>
                <w:color w:val="000000"/>
                <w:lang w:eastAsia="ru-RU"/>
              </w:rPr>
            </w:pPr>
            <w:r w:rsidRPr="002618A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</w:tr>
      <w:tr w:rsidR="002618A7" w:rsidRPr="002618A7" w:rsidTr="002618A7">
        <w:trPr>
          <w:trHeight w:val="280"/>
        </w:trPr>
        <w:tc>
          <w:tcPr>
            <w:tcW w:w="0" w:type="auto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vAlign w:val="center"/>
            <w:hideMark/>
          </w:tcPr>
          <w:p w:rsidR="002618A7" w:rsidRPr="002618A7" w:rsidRDefault="002618A7" w:rsidP="002618A7">
            <w:pPr>
              <w:spacing w:after="0" w:line="240" w:lineRule="auto"/>
              <w:rPr>
                <w:rFonts w:ascii="Calibri" w:eastAsia="Times New Roman" w:hAnsi="Calibri" w:cs="Arial"/>
                <w:color w:val="000000"/>
                <w:lang w:eastAsia="ru-RU"/>
              </w:rPr>
            </w:pPr>
          </w:p>
        </w:tc>
        <w:tc>
          <w:tcPr>
            <w:tcW w:w="0" w:type="auto"/>
            <w:gridSpan w:val="2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vAlign w:val="center"/>
            <w:hideMark/>
          </w:tcPr>
          <w:p w:rsidR="002618A7" w:rsidRPr="002618A7" w:rsidRDefault="002618A7" w:rsidP="002618A7">
            <w:pPr>
              <w:spacing w:after="0" w:line="240" w:lineRule="auto"/>
              <w:rPr>
                <w:rFonts w:ascii="Calibri" w:eastAsia="Times New Roman" w:hAnsi="Calibri" w:cs="Arial"/>
                <w:color w:val="000000"/>
                <w:lang w:eastAsia="ru-RU"/>
              </w:rPr>
            </w:pPr>
          </w:p>
        </w:tc>
        <w:tc>
          <w:tcPr>
            <w:tcW w:w="10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618A7" w:rsidRPr="002618A7" w:rsidRDefault="002618A7" w:rsidP="002618A7">
            <w:pPr>
              <w:spacing w:after="0" w:line="240" w:lineRule="auto"/>
              <w:rPr>
                <w:rFonts w:ascii="Calibri" w:eastAsia="Times New Roman" w:hAnsi="Calibri" w:cs="Arial"/>
                <w:color w:val="000000"/>
                <w:lang w:eastAsia="ru-RU"/>
              </w:rPr>
            </w:pPr>
          </w:p>
        </w:tc>
        <w:tc>
          <w:tcPr>
            <w:tcW w:w="10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618A7" w:rsidRPr="002618A7" w:rsidRDefault="002618A7" w:rsidP="002618A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0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618A7" w:rsidRPr="002618A7" w:rsidRDefault="002618A7" w:rsidP="002618A7">
            <w:pPr>
              <w:spacing w:after="0" w:line="240" w:lineRule="auto"/>
              <w:jc w:val="center"/>
              <w:rPr>
                <w:rFonts w:ascii="Calibri" w:eastAsia="Times New Roman" w:hAnsi="Calibri" w:cs="Arial"/>
                <w:color w:val="000000"/>
                <w:lang w:eastAsia="ru-RU"/>
              </w:rPr>
            </w:pPr>
            <w:r w:rsidRPr="002618A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2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618A7" w:rsidRPr="002618A7" w:rsidRDefault="002618A7" w:rsidP="002618A7">
            <w:pPr>
              <w:spacing w:after="0" w:line="240" w:lineRule="auto"/>
              <w:jc w:val="center"/>
              <w:rPr>
                <w:rFonts w:ascii="Calibri" w:eastAsia="Times New Roman" w:hAnsi="Calibri" w:cs="Arial"/>
                <w:color w:val="000000"/>
                <w:lang w:eastAsia="ru-RU"/>
              </w:rPr>
            </w:pPr>
            <w:r w:rsidRPr="002618A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0" w:type="auto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vAlign w:val="center"/>
            <w:hideMark/>
          </w:tcPr>
          <w:p w:rsidR="002618A7" w:rsidRPr="002618A7" w:rsidRDefault="002618A7" w:rsidP="002618A7">
            <w:pPr>
              <w:spacing w:after="0" w:line="240" w:lineRule="auto"/>
              <w:rPr>
                <w:rFonts w:ascii="Calibri" w:eastAsia="Times New Roman" w:hAnsi="Calibri" w:cs="Arial"/>
                <w:color w:val="000000"/>
                <w:lang w:eastAsia="ru-RU"/>
              </w:rPr>
            </w:pPr>
          </w:p>
        </w:tc>
      </w:tr>
      <w:tr w:rsidR="002618A7" w:rsidRPr="002618A7" w:rsidTr="002618A7">
        <w:trPr>
          <w:trHeight w:val="360"/>
        </w:trPr>
        <w:tc>
          <w:tcPr>
            <w:tcW w:w="0" w:type="auto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vAlign w:val="center"/>
            <w:hideMark/>
          </w:tcPr>
          <w:p w:rsidR="002618A7" w:rsidRPr="002618A7" w:rsidRDefault="002618A7" w:rsidP="002618A7">
            <w:pPr>
              <w:spacing w:after="0" w:line="240" w:lineRule="auto"/>
              <w:rPr>
                <w:rFonts w:ascii="Calibri" w:eastAsia="Times New Roman" w:hAnsi="Calibri" w:cs="Arial"/>
                <w:color w:val="000000"/>
                <w:lang w:eastAsia="ru-RU"/>
              </w:rPr>
            </w:pPr>
          </w:p>
        </w:tc>
        <w:tc>
          <w:tcPr>
            <w:tcW w:w="1841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618A7" w:rsidRPr="002618A7" w:rsidRDefault="002618A7" w:rsidP="002618A7">
            <w:pPr>
              <w:spacing w:after="0" w:line="240" w:lineRule="auto"/>
              <w:rPr>
                <w:rFonts w:ascii="Calibri" w:eastAsia="Times New Roman" w:hAnsi="Calibri" w:cs="Arial"/>
                <w:color w:val="000000"/>
                <w:lang w:eastAsia="ru-RU"/>
              </w:rPr>
            </w:pPr>
            <w:r w:rsidRPr="002618A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Художественная литература</w:t>
            </w:r>
          </w:p>
        </w:tc>
        <w:tc>
          <w:tcPr>
            <w:tcW w:w="4399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618A7" w:rsidRPr="002618A7" w:rsidRDefault="002618A7" w:rsidP="002618A7">
            <w:pPr>
              <w:spacing w:after="0" w:line="240" w:lineRule="auto"/>
              <w:jc w:val="center"/>
              <w:rPr>
                <w:rFonts w:ascii="Calibri" w:eastAsia="Times New Roman" w:hAnsi="Calibri" w:cs="Arial"/>
                <w:color w:val="000000"/>
                <w:lang w:eastAsia="ru-RU"/>
              </w:rPr>
            </w:pPr>
            <w:r w:rsidRPr="002618A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интегрировано во все образовательные области</w:t>
            </w:r>
          </w:p>
        </w:tc>
        <w:tc>
          <w:tcPr>
            <w:tcW w:w="12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618A7" w:rsidRPr="002618A7" w:rsidRDefault="002618A7" w:rsidP="002618A7">
            <w:pPr>
              <w:spacing w:after="0" w:line="240" w:lineRule="auto"/>
              <w:rPr>
                <w:rFonts w:ascii="Calibri" w:eastAsia="Times New Roman" w:hAnsi="Calibri" w:cs="Arial"/>
                <w:color w:val="000000"/>
                <w:lang w:eastAsia="ru-RU"/>
              </w:rPr>
            </w:pPr>
          </w:p>
        </w:tc>
      </w:tr>
      <w:tr w:rsidR="002618A7" w:rsidRPr="002618A7" w:rsidTr="002618A7">
        <w:trPr>
          <w:trHeight w:val="460"/>
        </w:trPr>
        <w:tc>
          <w:tcPr>
            <w:tcW w:w="19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618A7" w:rsidRPr="002618A7" w:rsidRDefault="002618A7" w:rsidP="002618A7">
            <w:pPr>
              <w:spacing w:after="0" w:line="240" w:lineRule="auto"/>
              <w:rPr>
                <w:rFonts w:ascii="Calibri" w:eastAsia="Times New Roman" w:hAnsi="Calibri" w:cs="Arial"/>
                <w:color w:val="000000"/>
                <w:lang w:eastAsia="ru-RU"/>
              </w:rPr>
            </w:pPr>
            <w:r w:rsidRPr="002618A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u w:val="single"/>
                <w:lang w:eastAsia="ru-RU"/>
              </w:rPr>
              <w:t>Физическое развитие</w:t>
            </w:r>
          </w:p>
        </w:tc>
        <w:tc>
          <w:tcPr>
            <w:tcW w:w="1841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618A7" w:rsidRPr="002618A7" w:rsidRDefault="002618A7" w:rsidP="002618A7">
            <w:pPr>
              <w:spacing w:after="0" w:line="240" w:lineRule="auto"/>
              <w:rPr>
                <w:rFonts w:ascii="Calibri" w:eastAsia="Times New Roman" w:hAnsi="Calibri" w:cs="Arial"/>
                <w:color w:val="000000"/>
                <w:lang w:eastAsia="ru-RU"/>
              </w:rPr>
            </w:pPr>
            <w:r w:rsidRPr="002618A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Физическая культура</w:t>
            </w:r>
          </w:p>
        </w:tc>
        <w:tc>
          <w:tcPr>
            <w:tcW w:w="10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6A6A6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618A7" w:rsidRPr="002618A7" w:rsidRDefault="002618A7" w:rsidP="002618A7">
            <w:pPr>
              <w:spacing w:after="0" w:line="240" w:lineRule="auto"/>
              <w:jc w:val="center"/>
              <w:rPr>
                <w:rFonts w:ascii="Calibri" w:eastAsia="Times New Roman" w:hAnsi="Calibri" w:cs="Arial"/>
                <w:color w:val="000000"/>
                <w:lang w:eastAsia="ru-RU"/>
              </w:rPr>
            </w:pPr>
            <w:r w:rsidRPr="002618A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0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6A6A6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618A7" w:rsidRPr="002618A7" w:rsidRDefault="002618A7" w:rsidP="002618A7">
            <w:pPr>
              <w:spacing w:after="0" w:line="240" w:lineRule="auto"/>
              <w:jc w:val="center"/>
              <w:rPr>
                <w:rFonts w:ascii="Calibri" w:eastAsia="Times New Roman" w:hAnsi="Calibri" w:cs="Arial"/>
                <w:color w:val="000000"/>
                <w:lang w:eastAsia="ru-RU"/>
              </w:rPr>
            </w:pPr>
            <w:r w:rsidRPr="002618A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0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6A6A6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618A7" w:rsidRPr="002618A7" w:rsidRDefault="002618A7" w:rsidP="002618A7">
            <w:pPr>
              <w:spacing w:after="0" w:line="240" w:lineRule="auto"/>
              <w:jc w:val="center"/>
              <w:rPr>
                <w:rFonts w:ascii="Calibri" w:eastAsia="Times New Roman" w:hAnsi="Calibri" w:cs="Arial"/>
                <w:color w:val="000000"/>
                <w:lang w:eastAsia="ru-RU"/>
              </w:rPr>
            </w:pPr>
            <w:r w:rsidRPr="002618A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2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6A6A6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618A7" w:rsidRPr="002618A7" w:rsidRDefault="002618A7" w:rsidP="002618A7">
            <w:pPr>
              <w:spacing w:after="0" w:line="240" w:lineRule="auto"/>
              <w:jc w:val="center"/>
              <w:rPr>
                <w:rFonts w:ascii="Calibri" w:eastAsia="Times New Roman" w:hAnsi="Calibri" w:cs="Arial"/>
                <w:color w:val="000000"/>
                <w:lang w:eastAsia="ru-RU"/>
              </w:rPr>
            </w:pPr>
            <w:r w:rsidRPr="002618A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2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618A7" w:rsidRPr="002618A7" w:rsidRDefault="002618A7" w:rsidP="002618A7">
            <w:pPr>
              <w:spacing w:after="0" w:line="240" w:lineRule="auto"/>
              <w:jc w:val="center"/>
              <w:rPr>
                <w:rFonts w:ascii="Calibri" w:eastAsia="Times New Roman" w:hAnsi="Calibri" w:cs="Arial"/>
                <w:color w:val="000000"/>
                <w:lang w:eastAsia="ru-RU"/>
              </w:rPr>
            </w:pPr>
            <w:r w:rsidRPr="002618A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</w:tr>
      <w:tr w:rsidR="002618A7" w:rsidRPr="002618A7" w:rsidTr="002618A7">
        <w:trPr>
          <w:trHeight w:val="820"/>
        </w:trPr>
        <w:tc>
          <w:tcPr>
            <w:tcW w:w="19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618A7" w:rsidRPr="002618A7" w:rsidRDefault="002618A7" w:rsidP="002618A7">
            <w:pPr>
              <w:spacing w:after="0" w:line="240" w:lineRule="auto"/>
              <w:rPr>
                <w:rFonts w:ascii="Calibri" w:eastAsia="Times New Roman" w:hAnsi="Calibri" w:cs="Arial"/>
                <w:color w:val="000000"/>
                <w:lang w:eastAsia="ru-RU"/>
              </w:rPr>
            </w:pPr>
            <w:r w:rsidRPr="002618A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u w:val="single"/>
                <w:lang w:eastAsia="ru-RU"/>
              </w:rPr>
              <w:t>Художественно-эстетическое развитие</w:t>
            </w:r>
          </w:p>
        </w:tc>
        <w:tc>
          <w:tcPr>
            <w:tcW w:w="1841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618A7" w:rsidRPr="002618A7" w:rsidRDefault="002618A7" w:rsidP="002618A7">
            <w:pPr>
              <w:spacing w:after="0" w:line="240" w:lineRule="auto"/>
              <w:rPr>
                <w:rFonts w:ascii="Calibri" w:eastAsia="Times New Roman" w:hAnsi="Calibri" w:cs="Arial"/>
                <w:color w:val="000000"/>
                <w:lang w:eastAsia="ru-RU"/>
              </w:rPr>
            </w:pPr>
            <w:r w:rsidRPr="002618A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Рисование</w:t>
            </w:r>
          </w:p>
        </w:tc>
        <w:tc>
          <w:tcPr>
            <w:tcW w:w="10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618A7" w:rsidRPr="002618A7" w:rsidRDefault="002618A7" w:rsidP="002618A7">
            <w:pPr>
              <w:spacing w:after="0" w:line="240" w:lineRule="auto"/>
              <w:jc w:val="center"/>
              <w:rPr>
                <w:rFonts w:ascii="Calibri" w:eastAsia="Times New Roman" w:hAnsi="Calibri" w:cs="Arial"/>
                <w:color w:val="000000"/>
                <w:lang w:eastAsia="ru-RU"/>
              </w:rPr>
            </w:pPr>
            <w:r w:rsidRPr="002618A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0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618A7" w:rsidRPr="002618A7" w:rsidRDefault="002618A7" w:rsidP="002618A7">
            <w:pPr>
              <w:spacing w:after="0" w:line="240" w:lineRule="auto"/>
              <w:jc w:val="center"/>
              <w:rPr>
                <w:rFonts w:ascii="Calibri" w:eastAsia="Times New Roman" w:hAnsi="Calibri" w:cs="Arial"/>
                <w:color w:val="000000"/>
                <w:lang w:eastAsia="ru-RU"/>
              </w:rPr>
            </w:pPr>
            <w:r w:rsidRPr="002618A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0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618A7" w:rsidRPr="002618A7" w:rsidRDefault="002618A7" w:rsidP="002618A7">
            <w:pPr>
              <w:spacing w:after="0" w:line="240" w:lineRule="auto"/>
              <w:jc w:val="center"/>
              <w:rPr>
                <w:rFonts w:ascii="Calibri" w:eastAsia="Times New Roman" w:hAnsi="Calibri" w:cs="Arial"/>
                <w:color w:val="000000"/>
                <w:lang w:eastAsia="ru-RU"/>
              </w:rPr>
            </w:pPr>
            <w:r w:rsidRPr="002618A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2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618A7" w:rsidRPr="002618A7" w:rsidRDefault="002618A7" w:rsidP="002618A7">
            <w:pPr>
              <w:spacing w:after="0" w:line="240" w:lineRule="auto"/>
              <w:jc w:val="center"/>
              <w:rPr>
                <w:rFonts w:ascii="Calibri" w:eastAsia="Times New Roman" w:hAnsi="Calibri" w:cs="Arial"/>
                <w:color w:val="000000"/>
                <w:lang w:eastAsia="ru-RU"/>
              </w:rPr>
            </w:pPr>
            <w:r w:rsidRPr="002618A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2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618A7" w:rsidRPr="002618A7" w:rsidRDefault="002618A7" w:rsidP="002618A7">
            <w:pPr>
              <w:spacing w:after="0" w:line="240" w:lineRule="auto"/>
              <w:jc w:val="center"/>
              <w:rPr>
                <w:rFonts w:ascii="Calibri" w:eastAsia="Times New Roman" w:hAnsi="Calibri" w:cs="Arial"/>
                <w:color w:val="000000"/>
                <w:lang w:eastAsia="ru-RU"/>
              </w:rPr>
            </w:pPr>
            <w:r w:rsidRPr="002618A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</w:tr>
      <w:tr w:rsidR="002618A7" w:rsidRPr="002618A7" w:rsidTr="002618A7">
        <w:trPr>
          <w:trHeight w:val="820"/>
        </w:trPr>
        <w:tc>
          <w:tcPr>
            <w:tcW w:w="19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618A7" w:rsidRPr="002618A7" w:rsidRDefault="002618A7" w:rsidP="002618A7">
            <w:pPr>
              <w:spacing w:after="0" w:line="240" w:lineRule="auto"/>
              <w:rPr>
                <w:rFonts w:ascii="Calibri" w:eastAsia="Times New Roman" w:hAnsi="Calibri" w:cs="Arial"/>
                <w:color w:val="000000"/>
                <w:lang w:eastAsia="ru-RU"/>
              </w:rPr>
            </w:pPr>
          </w:p>
        </w:tc>
        <w:tc>
          <w:tcPr>
            <w:tcW w:w="1841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2618A7" w:rsidRPr="002618A7" w:rsidRDefault="002618A7" w:rsidP="002618A7">
            <w:pPr>
              <w:spacing w:after="0" w:line="240" w:lineRule="auto"/>
              <w:rPr>
                <w:rFonts w:ascii="Calibri" w:eastAsia="Times New Roman" w:hAnsi="Calibri" w:cs="Arial"/>
                <w:color w:val="000000"/>
                <w:lang w:eastAsia="ru-RU"/>
              </w:rPr>
            </w:pPr>
            <w:r w:rsidRPr="002618A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Лепка/</w:t>
            </w:r>
          </w:p>
        </w:tc>
        <w:tc>
          <w:tcPr>
            <w:tcW w:w="10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6A6A6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618A7" w:rsidRPr="002618A7" w:rsidRDefault="002618A7" w:rsidP="002618A7">
            <w:pPr>
              <w:spacing w:after="0" w:line="240" w:lineRule="auto"/>
              <w:jc w:val="center"/>
              <w:rPr>
                <w:rFonts w:ascii="Calibri" w:eastAsia="Times New Roman" w:hAnsi="Calibri" w:cs="Arial"/>
                <w:color w:val="000000"/>
                <w:lang w:eastAsia="ru-RU"/>
              </w:rPr>
            </w:pPr>
            <w:r w:rsidRPr="002618A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0,5</w:t>
            </w:r>
          </w:p>
        </w:tc>
        <w:tc>
          <w:tcPr>
            <w:tcW w:w="10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6A6A6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618A7" w:rsidRPr="002618A7" w:rsidRDefault="002618A7" w:rsidP="002618A7">
            <w:pPr>
              <w:spacing w:after="0" w:line="240" w:lineRule="auto"/>
              <w:jc w:val="center"/>
              <w:rPr>
                <w:rFonts w:ascii="Calibri" w:eastAsia="Times New Roman" w:hAnsi="Calibri" w:cs="Arial"/>
                <w:color w:val="000000"/>
                <w:lang w:eastAsia="ru-RU"/>
              </w:rPr>
            </w:pPr>
            <w:r w:rsidRPr="002618A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0,5</w:t>
            </w:r>
          </w:p>
        </w:tc>
        <w:tc>
          <w:tcPr>
            <w:tcW w:w="10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6A6A6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618A7" w:rsidRPr="002618A7" w:rsidRDefault="002618A7" w:rsidP="002618A7">
            <w:pPr>
              <w:spacing w:after="0" w:line="240" w:lineRule="auto"/>
              <w:jc w:val="center"/>
              <w:rPr>
                <w:rFonts w:ascii="Calibri" w:eastAsia="Times New Roman" w:hAnsi="Calibri" w:cs="Arial"/>
                <w:color w:val="000000"/>
                <w:lang w:eastAsia="ru-RU"/>
              </w:rPr>
            </w:pPr>
            <w:r w:rsidRPr="002618A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0,5</w:t>
            </w:r>
          </w:p>
        </w:tc>
        <w:tc>
          <w:tcPr>
            <w:tcW w:w="12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6A6A6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618A7" w:rsidRPr="002618A7" w:rsidRDefault="002618A7" w:rsidP="002618A7">
            <w:pPr>
              <w:spacing w:after="0" w:line="240" w:lineRule="auto"/>
              <w:jc w:val="center"/>
              <w:rPr>
                <w:rFonts w:ascii="Calibri" w:eastAsia="Times New Roman" w:hAnsi="Calibri" w:cs="Arial"/>
                <w:color w:val="000000"/>
                <w:lang w:eastAsia="ru-RU"/>
              </w:rPr>
            </w:pPr>
            <w:r w:rsidRPr="002618A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0,5</w:t>
            </w:r>
          </w:p>
        </w:tc>
        <w:tc>
          <w:tcPr>
            <w:tcW w:w="12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618A7" w:rsidRPr="002618A7" w:rsidRDefault="002618A7" w:rsidP="002618A7">
            <w:pPr>
              <w:spacing w:after="0" w:line="240" w:lineRule="auto"/>
              <w:jc w:val="center"/>
              <w:rPr>
                <w:rFonts w:ascii="Calibri" w:eastAsia="Times New Roman" w:hAnsi="Calibri" w:cs="Arial"/>
                <w:color w:val="000000"/>
                <w:lang w:eastAsia="ru-RU"/>
              </w:rPr>
            </w:pPr>
            <w:r w:rsidRPr="002618A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0,5</w:t>
            </w:r>
          </w:p>
        </w:tc>
      </w:tr>
      <w:tr w:rsidR="002618A7" w:rsidRPr="002618A7" w:rsidTr="002618A7">
        <w:trPr>
          <w:trHeight w:val="820"/>
        </w:trPr>
        <w:tc>
          <w:tcPr>
            <w:tcW w:w="19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618A7" w:rsidRPr="002618A7" w:rsidRDefault="002618A7" w:rsidP="002618A7">
            <w:pPr>
              <w:spacing w:after="0" w:line="240" w:lineRule="auto"/>
              <w:rPr>
                <w:rFonts w:ascii="Calibri" w:eastAsia="Times New Roman" w:hAnsi="Calibri" w:cs="Arial"/>
                <w:color w:val="000000"/>
                <w:lang w:eastAsia="ru-RU"/>
              </w:rPr>
            </w:pPr>
          </w:p>
        </w:tc>
        <w:tc>
          <w:tcPr>
            <w:tcW w:w="1841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2618A7" w:rsidRPr="002618A7" w:rsidRDefault="002618A7" w:rsidP="002618A7">
            <w:pPr>
              <w:spacing w:after="0" w:line="240" w:lineRule="auto"/>
              <w:rPr>
                <w:rFonts w:ascii="Calibri" w:eastAsia="Times New Roman" w:hAnsi="Calibri" w:cs="Arial"/>
                <w:color w:val="000000"/>
                <w:lang w:eastAsia="ru-RU"/>
              </w:rPr>
            </w:pPr>
            <w:r w:rsidRPr="002618A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Аппликация</w:t>
            </w:r>
          </w:p>
        </w:tc>
        <w:tc>
          <w:tcPr>
            <w:tcW w:w="10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6A6A6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618A7" w:rsidRPr="002618A7" w:rsidRDefault="002618A7" w:rsidP="002618A7">
            <w:pPr>
              <w:spacing w:after="0" w:line="240" w:lineRule="auto"/>
              <w:jc w:val="center"/>
              <w:rPr>
                <w:rFonts w:ascii="Calibri" w:eastAsia="Times New Roman" w:hAnsi="Calibri" w:cs="Arial"/>
                <w:color w:val="000000"/>
                <w:lang w:eastAsia="ru-RU"/>
              </w:rPr>
            </w:pPr>
            <w:r w:rsidRPr="002618A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0,5</w:t>
            </w:r>
          </w:p>
        </w:tc>
        <w:tc>
          <w:tcPr>
            <w:tcW w:w="10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6A6A6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618A7" w:rsidRPr="002618A7" w:rsidRDefault="002618A7" w:rsidP="002618A7">
            <w:pPr>
              <w:spacing w:after="0" w:line="240" w:lineRule="auto"/>
              <w:jc w:val="center"/>
              <w:rPr>
                <w:rFonts w:ascii="Calibri" w:eastAsia="Times New Roman" w:hAnsi="Calibri" w:cs="Arial"/>
                <w:color w:val="000000"/>
                <w:lang w:eastAsia="ru-RU"/>
              </w:rPr>
            </w:pPr>
            <w:r w:rsidRPr="002618A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0,5</w:t>
            </w:r>
          </w:p>
        </w:tc>
        <w:tc>
          <w:tcPr>
            <w:tcW w:w="10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6A6A6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618A7" w:rsidRPr="002618A7" w:rsidRDefault="002618A7" w:rsidP="002618A7">
            <w:pPr>
              <w:spacing w:after="0" w:line="240" w:lineRule="auto"/>
              <w:jc w:val="center"/>
              <w:rPr>
                <w:rFonts w:ascii="Calibri" w:eastAsia="Times New Roman" w:hAnsi="Calibri" w:cs="Arial"/>
                <w:color w:val="000000"/>
                <w:lang w:eastAsia="ru-RU"/>
              </w:rPr>
            </w:pPr>
            <w:r w:rsidRPr="002618A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0,5</w:t>
            </w:r>
          </w:p>
        </w:tc>
        <w:tc>
          <w:tcPr>
            <w:tcW w:w="12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6A6A6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618A7" w:rsidRPr="002618A7" w:rsidRDefault="002618A7" w:rsidP="002618A7">
            <w:pPr>
              <w:spacing w:after="0" w:line="240" w:lineRule="auto"/>
              <w:jc w:val="center"/>
              <w:rPr>
                <w:rFonts w:ascii="Calibri" w:eastAsia="Times New Roman" w:hAnsi="Calibri" w:cs="Arial"/>
                <w:color w:val="000000"/>
                <w:lang w:eastAsia="ru-RU"/>
              </w:rPr>
            </w:pPr>
            <w:r w:rsidRPr="002618A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0,5</w:t>
            </w:r>
          </w:p>
        </w:tc>
        <w:tc>
          <w:tcPr>
            <w:tcW w:w="12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618A7" w:rsidRPr="002618A7" w:rsidRDefault="002618A7" w:rsidP="002618A7">
            <w:pPr>
              <w:spacing w:after="0" w:line="240" w:lineRule="auto"/>
              <w:jc w:val="center"/>
              <w:rPr>
                <w:rFonts w:ascii="Calibri" w:eastAsia="Times New Roman" w:hAnsi="Calibri" w:cs="Arial"/>
                <w:color w:val="000000"/>
                <w:lang w:eastAsia="ru-RU"/>
              </w:rPr>
            </w:pPr>
            <w:r w:rsidRPr="002618A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0,5</w:t>
            </w:r>
          </w:p>
        </w:tc>
      </w:tr>
      <w:tr w:rsidR="002618A7" w:rsidRPr="002618A7" w:rsidTr="002618A7">
        <w:trPr>
          <w:trHeight w:val="560"/>
        </w:trPr>
        <w:tc>
          <w:tcPr>
            <w:tcW w:w="19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618A7" w:rsidRPr="002618A7" w:rsidRDefault="002618A7" w:rsidP="002618A7">
            <w:pPr>
              <w:spacing w:after="0" w:line="240" w:lineRule="auto"/>
              <w:rPr>
                <w:rFonts w:ascii="Calibri" w:eastAsia="Times New Roman" w:hAnsi="Calibri" w:cs="Arial"/>
                <w:color w:val="000000"/>
                <w:lang w:eastAsia="ru-RU"/>
              </w:rPr>
            </w:pPr>
            <w:r w:rsidRPr="002618A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u w:val="single"/>
                <w:lang w:eastAsia="ru-RU"/>
              </w:rPr>
              <w:t>Социально-коммуникативное развитие</w:t>
            </w:r>
          </w:p>
        </w:tc>
        <w:tc>
          <w:tcPr>
            <w:tcW w:w="1841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618A7" w:rsidRPr="002618A7" w:rsidRDefault="002618A7" w:rsidP="002618A7">
            <w:pPr>
              <w:spacing w:after="0" w:line="240" w:lineRule="auto"/>
              <w:rPr>
                <w:rFonts w:ascii="Calibri" w:eastAsia="Times New Roman" w:hAnsi="Calibri" w:cs="Arial"/>
                <w:color w:val="000000"/>
                <w:lang w:eastAsia="ru-RU"/>
              </w:rPr>
            </w:pPr>
          </w:p>
        </w:tc>
        <w:tc>
          <w:tcPr>
            <w:tcW w:w="569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618A7" w:rsidRPr="002618A7" w:rsidRDefault="002618A7" w:rsidP="002618A7">
            <w:pPr>
              <w:spacing w:after="0" w:line="240" w:lineRule="auto"/>
              <w:jc w:val="center"/>
              <w:rPr>
                <w:rFonts w:ascii="Calibri" w:eastAsia="Times New Roman" w:hAnsi="Calibri" w:cs="Arial"/>
                <w:color w:val="000000"/>
                <w:lang w:eastAsia="ru-RU"/>
              </w:rPr>
            </w:pPr>
            <w:r w:rsidRPr="002618A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интегрировано во все образовательные области</w:t>
            </w:r>
          </w:p>
        </w:tc>
      </w:tr>
      <w:tr w:rsidR="002618A7" w:rsidRPr="002618A7" w:rsidTr="002618A7">
        <w:trPr>
          <w:trHeight w:val="340"/>
        </w:trPr>
        <w:tc>
          <w:tcPr>
            <w:tcW w:w="3745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618A7" w:rsidRPr="002618A7" w:rsidRDefault="002618A7" w:rsidP="002618A7">
            <w:pPr>
              <w:spacing w:after="0" w:line="240" w:lineRule="auto"/>
              <w:rPr>
                <w:rFonts w:ascii="Calibri" w:eastAsia="Times New Roman" w:hAnsi="Calibri" w:cs="Arial"/>
                <w:color w:val="000000"/>
                <w:lang w:eastAsia="ru-RU"/>
              </w:rPr>
            </w:pPr>
            <w:r w:rsidRPr="002618A7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Итого обязательной части</w:t>
            </w:r>
          </w:p>
        </w:tc>
        <w:tc>
          <w:tcPr>
            <w:tcW w:w="10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618A7" w:rsidRPr="002618A7" w:rsidRDefault="002618A7" w:rsidP="002618A7">
            <w:pPr>
              <w:spacing w:after="0" w:line="240" w:lineRule="auto"/>
              <w:jc w:val="center"/>
              <w:rPr>
                <w:rFonts w:ascii="Calibri" w:eastAsia="Times New Roman" w:hAnsi="Calibri" w:cs="Arial"/>
                <w:color w:val="000000"/>
                <w:lang w:eastAsia="ru-RU"/>
              </w:rPr>
            </w:pPr>
            <w:r w:rsidRPr="002618A7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10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618A7" w:rsidRPr="002618A7" w:rsidRDefault="002618A7" w:rsidP="002618A7">
            <w:pPr>
              <w:spacing w:after="0" w:line="240" w:lineRule="auto"/>
              <w:jc w:val="center"/>
              <w:rPr>
                <w:rFonts w:ascii="Calibri" w:eastAsia="Times New Roman" w:hAnsi="Calibri" w:cs="Arial"/>
                <w:color w:val="000000"/>
                <w:lang w:eastAsia="ru-RU"/>
              </w:rPr>
            </w:pPr>
            <w:r w:rsidRPr="002618A7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10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618A7" w:rsidRPr="002618A7" w:rsidRDefault="002618A7" w:rsidP="002618A7">
            <w:pPr>
              <w:spacing w:after="0" w:line="240" w:lineRule="auto"/>
              <w:jc w:val="center"/>
              <w:rPr>
                <w:rFonts w:ascii="Calibri" w:eastAsia="Times New Roman" w:hAnsi="Calibri" w:cs="Arial"/>
                <w:color w:val="000000"/>
                <w:lang w:eastAsia="ru-RU"/>
              </w:rPr>
            </w:pPr>
            <w:r w:rsidRPr="002618A7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12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618A7" w:rsidRPr="002618A7" w:rsidRDefault="002618A7" w:rsidP="002618A7">
            <w:pPr>
              <w:spacing w:after="0" w:line="240" w:lineRule="auto"/>
              <w:jc w:val="center"/>
              <w:rPr>
                <w:rFonts w:ascii="Calibri" w:eastAsia="Times New Roman" w:hAnsi="Calibri" w:cs="Arial"/>
                <w:color w:val="000000"/>
                <w:lang w:eastAsia="ru-RU"/>
              </w:rPr>
            </w:pPr>
            <w:r w:rsidRPr="002618A7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11</w:t>
            </w:r>
          </w:p>
        </w:tc>
        <w:tc>
          <w:tcPr>
            <w:tcW w:w="12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618A7" w:rsidRPr="002618A7" w:rsidRDefault="002618A7" w:rsidP="002618A7">
            <w:pPr>
              <w:spacing w:after="0" w:line="240" w:lineRule="auto"/>
              <w:jc w:val="center"/>
              <w:rPr>
                <w:rFonts w:ascii="Calibri" w:eastAsia="Times New Roman" w:hAnsi="Calibri" w:cs="Arial"/>
                <w:color w:val="000000"/>
                <w:lang w:eastAsia="ru-RU"/>
              </w:rPr>
            </w:pPr>
            <w:r w:rsidRPr="002618A7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11</w:t>
            </w:r>
          </w:p>
        </w:tc>
      </w:tr>
      <w:tr w:rsidR="002618A7" w:rsidRPr="002618A7" w:rsidTr="002618A7">
        <w:trPr>
          <w:trHeight w:val="340"/>
        </w:trPr>
        <w:tc>
          <w:tcPr>
            <w:tcW w:w="3745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618A7" w:rsidRPr="002618A7" w:rsidRDefault="002618A7" w:rsidP="002618A7">
            <w:pPr>
              <w:spacing w:after="0" w:line="240" w:lineRule="auto"/>
              <w:rPr>
                <w:rFonts w:ascii="Calibri" w:eastAsia="Times New Roman" w:hAnsi="Calibri" w:cs="Arial"/>
                <w:color w:val="000000"/>
                <w:lang w:eastAsia="ru-RU"/>
              </w:rPr>
            </w:pPr>
            <w:r w:rsidRPr="002618A7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lastRenderedPageBreak/>
              <w:t>Итого в %</w:t>
            </w:r>
          </w:p>
        </w:tc>
        <w:tc>
          <w:tcPr>
            <w:tcW w:w="10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618A7" w:rsidRPr="002618A7" w:rsidRDefault="002618A7" w:rsidP="002618A7">
            <w:pPr>
              <w:spacing w:after="0" w:line="240" w:lineRule="auto"/>
              <w:jc w:val="center"/>
              <w:rPr>
                <w:rFonts w:ascii="Calibri" w:eastAsia="Times New Roman" w:hAnsi="Calibri" w:cs="Arial"/>
                <w:color w:val="000000"/>
                <w:lang w:eastAsia="ru-RU"/>
              </w:rPr>
            </w:pPr>
            <w:r w:rsidRPr="002618A7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60%</w:t>
            </w:r>
          </w:p>
        </w:tc>
        <w:tc>
          <w:tcPr>
            <w:tcW w:w="10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618A7" w:rsidRPr="002618A7" w:rsidRDefault="002618A7" w:rsidP="002618A7">
            <w:pPr>
              <w:spacing w:after="0" w:line="240" w:lineRule="auto"/>
              <w:jc w:val="center"/>
              <w:rPr>
                <w:rFonts w:ascii="Calibri" w:eastAsia="Times New Roman" w:hAnsi="Calibri" w:cs="Arial"/>
                <w:color w:val="000000"/>
                <w:lang w:eastAsia="ru-RU"/>
              </w:rPr>
            </w:pPr>
            <w:r w:rsidRPr="002618A7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60%</w:t>
            </w:r>
          </w:p>
        </w:tc>
        <w:tc>
          <w:tcPr>
            <w:tcW w:w="10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618A7" w:rsidRPr="002618A7" w:rsidRDefault="002618A7" w:rsidP="002618A7">
            <w:pPr>
              <w:spacing w:after="0" w:line="240" w:lineRule="auto"/>
              <w:jc w:val="center"/>
              <w:rPr>
                <w:rFonts w:ascii="Calibri" w:eastAsia="Times New Roman" w:hAnsi="Calibri" w:cs="Arial"/>
                <w:color w:val="000000"/>
                <w:lang w:eastAsia="ru-RU"/>
              </w:rPr>
            </w:pPr>
            <w:r w:rsidRPr="002618A7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70%</w:t>
            </w:r>
          </w:p>
        </w:tc>
        <w:tc>
          <w:tcPr>
            <w:tcW w:w="12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618A7" w:rsidRPr="002618A7" w:rsidRDefault="002618A7" w:rsidP="002618A7">
            <w:pPr>
              <w:spacing w:after="0" w:line="240" w:lineRule="auto"/>
              <w:jc w:val="center"/>
              <w:rPr>
                <w:rFonts w:ascii="Calibri" w:eastAsia="Times New Roman" w:hAnsi="Calibri" w:cs="Arial"/>
                <w:color w:val="000000"/>
                <w:lang w:eastAsia="ru-RU"/>
              </w:rPr>
            </w:pPr>
            <w:r w:rsidRPr="002618A7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70%</w:t>
            </w:r>
          </w:p>
        </w:tc>
        <w:tc>
          <w:tcPr>
            <w:tcW w:w="12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618A7" w:rsidRPr="002618A7" w:rsidRDefault="002618A7" w:rsidP="002618A7">
            <w:pPr>
              <w:spacing w:after="0" w:line="240" w:lineRule="auto"/>
              <w:jc w:val="center"/>
              <w:rPr>
                <w:rFonts w:ascii="Calibri" w:eastAsia="Times New Roman" w:hAnsi="Calibri" w:cs="Arial"/>
                <w:color w:val="000000"/>
                <w:lang w:eastAsia="ru-RU"/>
              </w:rPr>
            </w:pPr>
            <w:r w:rsidRPr="002618A7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В среднем по группе</w:t>
            </w:r>
          </w:p>
          <w:p w:rsidR="002618A7" w:rsidRPr="002618A7" w:rsidRDefault="002618A7" w:rsidP="002618A7">
            <w:pPr>
              <w:spacing w:after="0" w:line="240" w:lineRule="auto"/>
              <w:jc w:val="center"/>
              <w:rPr>
                <w:rFonts w:ascii="Calibri" w:eastAsia="Times New Roman" w:hAnsi="Calibri" w:cs="Arial"/>
                <w:color w:val="000000"/>
                <w:lang w:eastAsia="ru-RU"/>
              </w:rPr>
            </w:pPr>
            <w:r w:rsidRPr="002618A7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65%</w:t>
            </w:r>
          </w:p>
        </w:tc>
      </w:tr>
      <w:tr w:rsidR="002618A7" w:rsidRPr="002618A7" w:rsidTr="002618A7">
        <w:trPr>
          <w:trHeight w:val="320"/>
        </w:trPr>
        <w:tc>
          <w:tcPr>
            <w:tcW w:w="9443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2618A7" w:rsidRPr="002618A7" w:rsidRDefault="002618A7" w:rsidP="002618A7">
            <w:pPr>
              <w:spacing w:after="0" w:line="240" w:lineRule="auto"/>
              <w:ind w:right="230"/>
              <w:jc w:val="center"/>
              <w:rPr>
                <w:rFonts w:ascii="Calibri" w:eastAsia="Times New Roman" w:hAnsi="Calibri" w:cs="Arial"/>
                <w:color w:val="000000"/>
                <w:lang w:eastAsia="ru-RU"/>
              </w:rPr>
            </w:pPr>
            <w:r w:rsidRPr="002618A7"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  <w:t>Часть программы, формируемая участниками образовательных отношений (вариативная часть)</w:t>
            </w:r>
          </w:p>
        </w:tc>
      </w:tr>
      <w:tr w:rsidR="002618A7" w:rsidRPr="002618A7" w:rsidTr="002618A7">
        <w:trPr>
          <w:trHeight w:val="300"/>
        </w:trPr>
        <w:tc>
          <w:tcPr>
            <w:tcW w:w="212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618A7" w:rsidRPr="002618A7" w:rsidRDefault="002618A7" w:rsidP="002618A7">
            <w:pPr>
              <w:spacing w:after="0" w:line="240" w:lineRule="auto"/>
              <w:rPr>
                <w:rFonts w:ascii="Calibri" w:eastAsia="Times New Roman" w:hAnsi="Calibri" w:cs="Arial"/>
                <w:color w:val="000000"/>
                <w:lang w:eastAsia="ru-RU"/>
              </w:rPr>
            </w:pPr>
          </w:p>
        </w:tc>
        <w:tc>
          <w:tcPr>
            <w:tcW w:w="16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618A7" w:rsidRPr="002618A7" w:rsidRDefault="002618A7" w:rsidP="002618A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0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618A7" w:rsidRPr="002618A7" w:rsidRDefault="002618A7" w:rsidP="002618A7">
            <w:pPr>
              <w:spacing w:after="0" w:line="240" w:lineRule="auto"/>
              <w:jc w:val="center"/>
              <w:rPr>
                <w:rFonts w:ascii="Calibri" w:eastAsia="Times New Roman" w:hAnsi="Calibri" w:cs="Arial"/>
                <w:color w:val="000000"/>
                <w:lang w:eastAsia="ru-RU"/>
              </w:rPr>
            </w:pPr>
            <w:r w:rsidRPr="002618A7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в неделю</w:t>
            </w:r>
          </w:p>
        </w:tc>
        <w:tc>
          <w:tcPr>
            <w:tcW w:w="10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618A7" w:rsidRPr="002618A7" w:rsidRDefault="002618A7" w:rsidP="002618A7">
            <w:pPr>
              <w:spacing w:after="0" w:line="240" w:lineRule="auto"/>
              <w:jc w:val="center"/>
              <w:rPr>
                <w:rFonts w:ascii="Calibri" w:eastAsia="Times New Roman" w:hAnsi="Calibri" w:cs="Arial"/>
                <w:color w:val="000000"/>
                <w:lang w:eastAsia="ru-RU"/>
              </w:rPr>
            </w:pPr>
            <w:r w:rsidRPr="002618A7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в неделю</w:t>
            </w:r>
          </w:p>
        </w:tc>
        <w:tc>
          <w:tcPr>
            <w:tcW w:w="10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618A7" w:rsidRPr="002618A7" w:rsidRDefault="002618A7" w:rsidP="002618A7">
            <w:pPr>
              <w:spacing w:after="0" w:line="240" w:lineRule="auto"/>
              <w:jc w:val="center"/>
              <w:rPr>
                <w:rFonts w:ascii="Calibri" w:eastAsia="Times New Roman" w:hAnsi="Calibri" w:cs="Arial"/>
                <w:color w:val="000000"/>
                <w:lang w:eastAsia="ru-RU"/>
              </w:rPr>
            </w:pPr>
            <w:r w:rsidRPr="002618A7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в неделю</w:t>
            </w:r>
          </w:p>
        </w:tc>
        <w:tc>
          <w:tcPr>
            <w:tcW w:w="12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618A7" w:rsidRPr="002618A7" w:rsidRDefault="002618A7" w:rsidP="002618A7">
            <w:pPr>
              <w:spacing w:after="0" w:line="240" w:lineRule="auto"/>
              <w:jc w:val="center"/>
              <w:rPr>
                <w:rFonts w:ascii="Calibri" w:eastAsia="Times New Roman" w:hAnsi="Calibri" w:cs="Arial"/>
                <w:color w:val="000000"/>
                <w:lang w:eastAsia="ru-RU"/>
              </w:rPr>
            </w:pPr>
            <w:r w:rsidRPr="002618A7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в неделю</w:t>
            </w:r>
          </w:p>
        </w:tc>
        <w:tc>
          <w:tcPr>
            <w:tcW w:w="12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618A7" w:rsidRPr="002618A7" w:rsidRDefault="002618A7" w:rsidP="002618A7">
            <w:pPr>
              <w:spacing w:after="0" w:line="240" w:lineRule="auto"/>
              <w:jc w:val="center"/>
              <w:rPr>
                <w:rFonts w:ascii="Calibri" w:eastAsia="Times New Roman" w:hAnsi="Calibri" w:cs="Arial"/>
                <w:color w:val="000000"/>
                <w:lang w:eastAsia="ru-RU"/>
              </w:rPr>
            </w:pPr>
            <w:r w:rsidRPr="002618A7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Итого за неделю</w:t>
            </w:r>
          </w:p>
        </w:tc>
      </w:tr>
      <w:tr w:rsidR="002618A7" w:rsidRPr="002618A7" w:rsidTr="002618A7">
        <w:trPr>
          <w:trHeight w:val="200"/>
        </w:trPr>
        <w:tc>
          <w:tcPr>
            <w:tcW w:w="212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618A7" w:rsidRPr="002618A7" w:rsidRDefault="002618A7" w:rsidP="002618A7">
            <w:pPr>
              <w:spacing w:after="0" w:line="240" w:lineRule="auto"/>
              <w:rPr>
                <w:rFonts w:ascii="Calibri" w:eastAsia="Times New Roman" w:hAnsi="Calibri" w:cs="Arial"/>
                <w:color w:val="000000"/>
                <w:lang w:eastAsia="ru-RU"/>
              </w:rPr>
            </w:pPr>
            <w:r w:rsidRPr="002618A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u w:val="single"/>
                <w:lang w:eastAsia="ru-RU"/>
              </w:rPr>
              <w:t>Физическое развитие</w:t>
            </w:r>
          </w:p>
          <w:p w:rsidR="002618A7" w:rsidRPr="002618A7" w:rsidRDefault="002618A7" w:rsidP="002618A7">
            <w:pPr>
              <w:spacing w:after="0" w:line="240" w:lineRule="auto"/>
              <w:rPr>
                <w:rFonts w:ascii="Calibri" w:eastAsia="Times New Roman" w:hAnsi="Calibri" w:cs="Arial"/>
                <w:color w:val="000000"/>
                <w:lang w:eastAsia="ru-RU"/>
              </w:rPr>
            </w:pPr>
            <w:r w:rsidRPr="002618A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Программа «Расту здоровым»</w:t>
            </w:r>
          </w:p>
          <w:p w:rsidR="002618A7" w:rsidRPr="002618A7" w:rsidRDefault="002618A7" w:rsidP="002618A7">
            <w:pPr>
              <w:spacing w:after="0" w:line="240" w:lineRule="auto"/>
              <w:rPr>
                <w:rFonts w:ascii="Calibri" w:eastAsia="Times New Roman" w:hAnsi="Calibri" w:cs="Arial"/>
                <w:color w:val="000000"/>
                <w:lang w:eastAsia="ru-RU"/>
              </w:rPr>
            </w:pPr>
            <w:r w:rsidRPr="002618A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В.Н. Зимонина</w:t>
            </w:r>
          </w:p>
        </w:tc>
        <w:tc>
          <w:tcPr>
            <w:tcW w:w="16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2618A7" w:rsidRPr="002618A7" w:rsidRDefault="002618A7" w:rsidP="002618A7">
            <w:pPr>
              <w:spacing w:after="0" w:line="240" w:lineRule="auto"/>
              <w:rPr>
                <w:rFonts w:ascii="Calibri" w:eastAsia="Times New Roman" w:hAnsi="Calibri" w:cs="Arial"/>
                <w:color w:val="000000"/>
                <w:lang w:eastAsia="ru-RU"/>
              </w:rPr>
            </w:pPr>
            <w:r w:rsidRPr="002618A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Физическая культура</w:t>
            </w:r>
          </w:p>
        </w:tc>
        <w:tc>
          <w:tcPr>
            <w:tcW w:w="10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6A6A6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618A7" w:rsidRPr="002618A7" w:rsidRDefault="002618A7" w:rsidP="002618A7">
            <w:pPr>
              <w:spacing w:after="0" w:line="240" w:lineRule="auto"/>
              <w:jc w:val="center"/>
              <w:rPr>
                <w:rFonts w:ascii="Calibri" w:eastAsia="Times New Roman" w:hAnsi="Calibri" w:cs="Arial"/>
                <w:color w:val="000000"/>
                <w:lang w:eastAsia="ru-RU"/>
              </w:rPr>
            </w:pPr>
            <w:r w:rsidRPr="002618A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  <w:p w:rsidR="002618A7" w:rsidRPr="002618A7" w:rsidRDefault="002618A7" w:rsidP="002618A7">
            <w:pPr>
              <w:spacing w:after="0" w:line="240" w:lineRule="auto"/>
              <w:jc w:val="center"/>
              <w:rPr>
                <w:rFonts w:ascii="Calibri" w:eastAsia="Times New Roman" w:hAnsi="Calibri" w:cs="Arial"/>
                <w:color w:val="000000"/>
                <w:lang w:eastAsia="ru-RU"/>
              </w:rPr>
            </w:pPr>
            <w:r w:rsidRPr="002618A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(на прогулке)</w:t>
            </w:r>
          </w:p>
        </w:tc>
        <w:tc>
          <w:tcPr>
            <w:tcW w:w="10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6A6A6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618A7" w:rsidRPr="002618A7" w:rsidRDefault="002618A7" w:rsidP="002618A7">
            <w:pPr>
              <w:spacing w:after="0" w:line="240" w:lineRule="auto"/>
              <w:jc w:val="center"/>
              <w:rPr>
                <w:rFonts w:ascii="Calibri" w:eastAsia="Times New Roman" w:hAnsi="Calibri" w:cs="Arial"/>
                <w:color w:val="000000"/>
                <w:lang w:eastAsia="ru-RU"/>
              </w:rPr>
            </w:pPr>
            <w:r w:rsidRPr="002618A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  <w:p w:rsidR="002618A7" w:rsidRPr="002618A7" w:rsidRDefault="002618A7" w:rsidP="002618A7">
            <w:pPr>
              <w:spacing w:after="0" w:line="240" w:lineRule="auto"/>
              <w:jc w:val="center"/>
              <w:rPr>
                <w:rFonts w:ascii="Calibri" w:eastAsia="Times New Roman" w:hAnsi="Calibri" w:cs="Arial"/>
                <w:color w:val="000000"/>
                <w:lang w:eastAsia="ru-RU"/>
              </w:rPr>
            </w:pPr>
            <w:r w:rsidRPr="002618A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(на прогулке)</w:t>
            </w:r>
          </w:p>
        </w:tc>
        <w:tc>
          <w:tcPr>
            <w:tcW w:w="10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6A6A6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618A7" w:rsidRPr="002618A7" w:rsidRDefault="002618A7" w:rsidP="002618A7">
            <w:pPr>
              <w:spacing w:after="0" w:line="240" w:lineRule="auto"/>
              <w:jc w:val="center"/>
              <w:rPr>
                <w:rFonts w:ascii="Calibri" w:eastAsia="Times New Roman" w:hAnsi="Calibri" w:cs="Arial"/>
                <w:color w:val="000000"/>
                <w:lang w:eastAsia="ru-RU"/>
              </w:rPr>
            </w:pPr>
            <w:r w:rsidRPr="002618A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  <w:p w:rsidR="002618A7" w:rsidRPr="002618A7" w:rsidRDefault="002618A7" w:rsidP="002618A7">
            <w:pPr>
              <w:spacing w:after="0" w:line="240" w:lineRule="auto"/>
              <w:jc w:val="center"/>
              <w:rPr>
                <w:rFonts w:ascii="Calibri" w:eastAsia="Times New Roman" w:hAnsi="Calibri" w:cs="Arial"/>
                <w:color w:val="000000"/>
                <w:lang w:eastAsia="ru-RU"/>
              </w:rPr>
            </w:pPr>
            <w:r w:rsidRPr="002618A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(на прогулке)</w:t>
            </w:r>
          </w:p>
        </w:tc>
        <w:tc>
          <w:tcPr>
            <w:tcW w:w="12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6A6A6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618A7" w:rsidRPr="002618A7" w:rsidRDefault="002618A7" w:rsidP="002618A7">
            <w:pPr>
              <w:spacing w:after="0" w:line="240" w:lineRule="auto"/>
              <w:jc w:val="center"/>
              <w:rPr>
                <w:rFonts w:ascii="Calibri" w:eastAsia="Times New Roman" w:hAnsi="Calibri" w:cs="Arial"/>
                <w:color w:val="000000"/>
                <w:lang w:eastAsia="ru-RU"/>
              </w:rPr>
            </w:pPr>
            <w:r w:rsidRPr="002618A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  <w:p w:rsidR="002618A7" w:rsidRPr="002618A7" w:rsidRDefault="002618A7" w:rsidP="002618A7">
            <w:pPr>
              <w:spacing w:after="0" w:line="240" w:lineRule="auto"/>
              <w:rPr>
                <w:rFonts w:ascii="Calibri" w:eastAsia="Times New Roman" w:hAnsi="Calibri" w:cs="Arial"/>
                <w:color w:val="000000"/>
                <w:lang w:eastAsia="ru-RU"/>
              </w:rPr>
            </w:pPr>
            <w:r w:rsidRPr="002618A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(на прогулке)</w:t>
            </w:r>
          </w:p>
        </w:tc>
        <w:tc>
          <w:tcPr>
            <w:tcW w:w="12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618A7" w:rsidRPr="002618A7" w:rsidRDefault="002618A7" w:rsidP="002618A7">
            <w:pPr>
              <w:spacing w:after="0" w:line="240" w:lineRule="auto"/>
              <w:jc w:val="center"/>
              <w:rPr>
                <w:rFonts w:ascii="Calibri" w:eastAsia="Times New Roman" w:hAnsi="Calibri" w:cs="Arial"/>
                <w:color w:val="000000"/>
                <w:lang w:eastAsia="ru-RU"/>
              </w:rPr>
            </w:pPr>
            <w:r w:rsidRPr="002618A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</w:tr>
      <w:tr w:rsidR="002618A7" w:rsidRPr="002618A7" w:rsidTr="002618A7">
        <w:trPr>
          <w:trHeight w:val="700"/>
        </w:trPr>
        <w:tc>
          <w:tcPr>
            <w:tcW w:w="212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618A7" w:rsidRPr="002618A7" w:rsidRDefault="002618A7" w:rsidP="002618A7">
            <w:pPr>
              <w:spacing w:after="0" w:line="240" w:lineRule="auto"/>
              <w:rPr>
                <w:rFonts w:ascii="Calibri" w:eastAsia="Times New Roman" w:hAnsi="Calibri" w:cs="Arial"/>
                <w:color w:val="000000"/>
                <w:lang w:eastAsia="ru-RU"/>
              </w:rPr>
            </w:pPr>
            <w:r w:rsidRPr="002618A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u w:val="single"/>
                <w:lang w:eastAsia="ru-RU"/>
              </w:rPr>
              <w:t>Художественно-эстетическое развитие</w:t>
            </w:r>
          </w:p>
          <w:p w:rsidR="002618A7" w:rsidRPr="002618A7" w:rsidRDefault="002618A7" w:rsidP="002618A7">
            <w:pPr>
              <w:spacing w:after="0" w:line="240" w:lineRule="auto"/>
              <w:rPr>
                <w:rFonts w:ascii="Calibri" w:eastAsia="Times New Roman" w:hAnsi="Calibri" w:cs="Arial"/>
                <w:color w:val="000000"/>
                <w:lang w:eastAsia="ru-RU"/>
              </w:rPr>
            </w:pPr>
            <w:r w:rsidRPr="002618A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Программа  «Цветные ладошки» И.А. Лыкова</w:t>
            </w:r>
          </w:p>
        </w:tc>
        <w:tc>
          <w:tcPr>
            <w:tcW w:w="16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2618A7" w:rsidRPr="002618A7" w:rsidRDefault="002618A7" w:rsidP="002618A7">
            <w:pPr>
              <w:spacing w:after="0" w:line="240" w:lineRule="auto"/>
              <w:rPr>
                <w:rFonts w:ascii="Calibri" w:eastAsia="Times New Roman" w:hAnsi="Calibri" w:cs="Arial"/>
                <w:color w:val="000000"/>
                <w:lang w:eastAsia="ru-RU"/>
              </w:rPr>
            </w:pPr>
            <w:r w:rsidRPr="002618A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Рисование</w:t>
            </w:r>
          </w:p>
        </w:tc>
        <w:tc>
          <w:tcPr>
            <w:tcW w:w="10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6A6A6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618A7" w:rsidRPr="002618A7" w:rsidRDefault="002618A7" w:rsidP="002618A7">
            <w:pPr>
              <w:spacing w:after="0" w:line="240" w:lineRule="auto"/>
              <w:jc w:val="center"/>
              <w:rPr>
                <w:rFonts w:ascii="Calibri" w:eastAsia="Times New Roman" w:hAnsi="Calibri" w:cs="Arial"/>
                <w:color w:val="000000"/>
                <w:lang w:eastAsia="ru-RU"/>
              </w:rPr>
            </w:pPr>
            <w:r w:rsidRPr="002618A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0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6A6A6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618A7" w:rsidRPr="002618A7" w:rsidRDefault="002618A7" w:rsidP="002618A7">
            <w:pPr>
              <w:spacing w:after="0" w:line="240" w:lineRule="auto"/>
              <w:jc w:val="center"/>
              <w:rPr>
                <w:rFonts w:ascii="Calibri" w:eastAsia="Times New Roman" w:hAnsi="Calibri" w:cs="Arial"/>
                <w:color w:val="000000"/>
                <w:lang w:eastAsia="ru-RU"/>
              </w:rPr>
            </w:pPr>
            <w:r w:rsidRPr="002618A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0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618A7" w:rsidRPr="002618A7" w:rsidRDefault="002618A7" w:rsidP="002618A7">
            <w:pPr>
              <w:spacing w:after="0" w:line="240" w:lineRule="auto"/>
              <w:jc w:val="center"/>
              <w:rPr>
                <w:rFonts w:ascii="Calibri" w:eastAsia="Times New Roman" w:hAnsi="Calibri" w:cs="Arial"/>
                <w:color w:val="000000"/>
                <w:lang w:eastAsia="ru-RU"/>
              </w:rPr>
            </w:pPr>
            <w:r w:rsidRPr="002618A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2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618A7" w:rsidRPr="002618A7" w:rsidRDefault="002618A7" w:rsidP="002618A7">
            <w:pPr>
              <w:spacing w:after="0" w:line="240" w:lineRule="auto"/>
              <w:jc w:val="center"/>
              <w:rPr>
                <w:rFonts w:ascii="Calibri" w:eastAsia="Times New Roman" w:hAnsi="Calibri" w:cs="Arial"/>
                <w:color w:val="000000"/>
                <w:lang w:eastAsia="ru-RU"/>
              </w:rPr>
            </w:pPr>
            <w:r w:rsidRPr="002618A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2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618A7" w:rsidRPr="002618A7" w:rsidRDefault="002618A7" w:rsidP="002618A7">
            <w:pPr>
              <w:spacing w:after="0" w:line="240" w:lineRule="auto"/>
              <w:jc w:val="center"/>
              <w:rPr>
                <w:rFonts w:ascii="Calibri" w:eastAsia="Times New Roman" w:hAnsi="Calibri" w:cs="Arial"/>
                <w:color w:val="000000"/>
                <w:lang w:eastAsia="ru-RU"/>
              </w:rPr>
            </w:pPr>
            <w:r w:rsidRPr="002618A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</w:tr>
      <w:tr w:rsidR="002618A7" w:rsidRPr="002618A7" w:rsidTr="002618A7">
        <w:trPr>
          <w:trHeight w:val="200"/>
        </w:trPr>
        <w:tc>
          <w:tcPr>
            <w:tcW w:w="212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618A7" w:rsidRPr="002618A7" w:rsidRDefault="002618A7" w:rsidP="002618A7">
            <w:pPr>
              <w:spacing w:after="0" w:line="240" w:lineRule="auto"/>
              <w:rPr>
                <w:rFonts w:ascii="Calibri" w:eastAsia="Times New Roman" w:hAnsi="Calibri" w:cs="Arial"/>
                <w:color w:val="000000"/>
                <w:lang w:eastAsia="ru-RU"/>
              </w:rPr>
            </w:pPr>
            <w:r w:rsidRPr="002618A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Программа «Музыкальные шедевры» О.П. Радынова</w:t>
            </w:r>
          </w:p>
        </w:tc>
        <w:tc>
          <w:tcPr>
            <w:tcW w:w="16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2618A7" w:rsidRPr="002618A7" w:rsidRDefault="002618A7" w:rsidP="002618A7">
            <w:pPr>
              <w:spacing w:after="0" w:line="240" w:lineRule="auto"/>
              <w:rPr>
                <w:rFonts w:ascii="Calibri" w:eastAsia="Times New Roman" w:hAnsi="Calibri" w:cs="Arial"/>
                <w:color w:val="000000"/>
                <w:lang w:eastAsia="ru-RU"/>
              </w:rPr>
            </w:pPr>
            <w:r w:rsidRPr="002618A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Музыка</w:t>
            </w:r>
          </w:p>
        </w:tc>
        <w:tc>
          <w:tcPr>
            <w:tcW w:w="10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6A6A6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618A7" w:rsidRPr="002618A7" w:rsidRDefault="002618A7" w:rsidP="002618A7">
            <w:pPr>
              <w:spacing w:after="0" w:line="240" w:lineRule="auto"/>
              <w:jc w:val="center"/>
              <w:rPr>
                <w:rFonts w:ascii="Calibri" w:eastAsia="Times New Roman" w:hAnsi="Calibri" w:cs="Arial"/>
                <w:color w:val="000000"/>
                <w:lang w:eastAsia="ru-RU"/>
              </w:rPr>
            </w:pPr>
            <w:r w:rsidRPr="002618A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0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6A6A6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618A7" w:rsidRPr="002618A7" w:rsidRDefault="002618A7" w:rsidP="002618A7">
            <w:pPr>
              <w:spacing w:after="0" w:line="240" w:lineRule="auto"/>
              <w:jc w:val="center"/>
              <w:rPr>
                <w:rFonts w:ascii="Calibri" w:eastAsia="Times New Roman" w:hAnsi="Calibri" w:cs="Arial"/>
                <w:color w:val="000000"/>
                <w:lang w:eastAsia="ru-RU"/>
              </w:rPr>
            </w:pPr>
            <w:r w:rsidRPr="002618A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0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618A7" w:rsidRPr="002618A7" w:rsidRDefault="002618A7" w:rsidP="002618A7">
            <w:pPr>
              <w:spacing w:after="0" w:line="240" w:lineRule="auto"/>
              <w:jc w:val="center"/>
              <w:rPr>
                <w:rFonts w:ascii="Calibri" w:eastAsia="Times New Roman" w:hAnsi="Calibri" w:cs="Arial"/>
                <w:color w:val="000000"/>
                <w:lang w:eastAsia="ru-RU"/>
              </w:rPr>
            </w:pPr>
            <w:r w:rsidRPr="002618A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2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D9D9D9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618A7" w:rsidRPr="002618A7" w:rsidRDefault="002618A7" w:rsidP="002618A7">
            <w:pPr>
              <w:spacing w:after="0" w:line="240" w:lineRule="auto"/>
              <w:jc w:val="center"/>
              <w:rPr>
                <w:rFonts w:ascii="Calibri" w:eastAsia="Times New Roman" w:hAnsi="Calibri" w:cs="Arial"/>
                <w:color w:val="000000"/>
                <w:lang w:eastAsia="ru-RU"/>
              </w:rPr>
            </w:pPr>
            <w:r w:rsidRPr="002618A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2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618A7" w:rsidRPr="002618A7" w:rsidRDefault="002618A7" w:rsidP="002618A7">
            <w:pPr>
              <w:spacing w:after="0" w:line="240" w:lineRule="auto"/>
              <w:jc w:val="center"/>
              <w:rPr>
                <w:rFonts w:ascii="Calibri" w:eastAsia="Times New Roman" w:hAnsi="Calibri" w:cs="Arial"/>
                <w:color w:val="000000"/>
                <w:lang w:eastAsia="ru-RU"/>
              </w:rPr>
            </w:pPr>
            <w:r w:rsidRPr="002618A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</w:tr>
      <w:tr w:rsidR="002618A7" w:rsidRPr="002618A7" w:rsidTr="002618A7">
        <w:trPr>
          <w:trHeight w:val="200"/>
        </w:trPr>
        <w:tc>
          <w:tcPr>
            <w:tcW w:w="212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618A7" w:rsidRPr="002618A7" w:rsidRDefault="002618A7" w:rsidP="002618A7">
            <w:pPr>
              <w:spacing w:after="0" w:line="240" w:lineRule="auto"/>
              <w:rPr>
                <w:rFonts w:ascii="Calibri" w:eastAsia="Times New Roman" w:hAnsi="Calibri" w:cs="Arial"/>
                <w:color w:val="000000"/>
                <w:lang w:eastAsia="ru-RU"/>
              </w:rPr>
            </w:pPr>
          </w:p>
        </w:tc>
        <w:tc>
          <w:tcPr>
            <w:tcW w:w="16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2618A7" w:rsidRPr="002618A7" w:rsidRDefault="002618A7" w:rsidP="002618A7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0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618A7" w:rsidRPr="002618A7" w:rsidRDefault="002618A7" w:rsidP="002618A7">
            <w:pPr>
              <w:spacing w:after="0" w:line="240" w:lineRule="auto"/>
              <w:jc w:val="center"/>
              <w:rPr>
                <w:rFonts w:ascii="Calibri" w:eastAsia="Times New Roman" w:hAnsi="Calibri" w:cs="Arial"/>
                <w:color w:val="000000"/>
                <w:lang w:eastAsia="ru-RU"/>
              </w:rPr>
            </w:pPr>
            <w:r w:rsidRPr="002618A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10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618A7" w:rsidRPr="002618A7" w:rsidRDefault="002618A7" w:rsidP="002618A7">
            <w:pPr>
              <w:spacing w:after="0" w:line="240" w:lineRule="auto"/>
              <w:jc w:val="center"/>
              <w:rPr>
                <w:rFonts w:ascii="Calibri" w:eastAsia="Times New Roman" w:hAnsi="Calibri" w:cs="Arial"/>
                <w:color w:val="000000"/>
                <w:lang w:eastAsia="ru-RU"/>
              </w:rPr>
            </w:pPr>
            <w:r w:rsidRPr="002618A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10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618A7" w:rsidRPr="002618A7" w:rsidRDefault="002618A7" w:rsidP="002618A7">
            <w:pPr>
              <w:spacing w:after="0" w:line="240" w:lineRule="auto"/>
              <w:jc w:val="center"/>
              <w:rPr>
                <w:rFonts w:ascii="Calibri" w:eastAsia="Times New Roman" w:hAnsi="Calibri" w:cs="Arial"/>
                <w:color w:val="000000"/>
                <w:lang w:eastAsia="ru-RU"/>
              </w:rPr>
            </w:pPr>
            <w:r w:rsidRPr="002618A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2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618A7" w:rsidRPr="002618A7" w:rsidRDefault="002618A7" w:rsidP="002618A7">
            <w:pPr>
              <w:spacing w:after="0" w:line="240" w:lineRule="auto"/>
              <w:jc w:val="center"/>
              <w:rPr>
                <w:rFonts w:ascii="Calibri" w:eastAsia="Times New Roman" w:hAnsi="Calibri" w:cs="Arial"/>
                <w:color w:val="000000"/>
                <w:lang w:eastAsia="ru-RU"/>
              </w:rPr>
            </w:pPr>
            <w:r w:rsidRPr="002618A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2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618A7" w:rsidRPr="002618A7" w:rsidRDefault="002618A7" w:rsidP="002618A7">
            <w:pPr>
              <w:spacing w:after="0" w:line="240" w:lineRule="auto"/>
              <w:jc w:val="center"/>
              <w:rPr>
                <w:rFonts w:ascii="Calibri" w:eastAsia="Times New Roman" w:hAnsi="Calibri" w:cs="Arial"/>
                <w:color w:val="000000"/>
                <w:lang w:eastAsia="ru-RU"/>
              </w:rPr>
            </w:pPr>
            <w:r w:rsidRPr="002618A7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4</w:t>
            </w:r>
          </w:p>
        </w:tc>
      </w:tr>
      <w:tr w:rsidR="002618A7" w:rsidRPr="002618A7" w:rsidTr="002618A7">
        <w:trPr>
          <w:trHeight w:val="200"/>
        </w:trPr>
        <w:tc>
          <w:tcPr>
            <w:tcW w:w="3745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618A7" w:rsidRPr="002618A7" w:rsidRDefault="002618A7" w:rsidP="002618A7">
            <w:pPr>
              <w:spacing w:after="0" w:line="240" w:lineRule="auto"/>
              <w:rPr>
                <w:rFonts w:ascii="Calibri" w:eastAsia="Times New Roman" w:hAnsi="Calibri" w:cs="Arial"/>
                <w:color w:val="000000"/>
                <w:lang w:eastAsia="ru-RU"/>
              </w:rPr>
            </w:pPr>
            <w:r w:rsidRPr="002618A7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Итого в %</w:t>
            </w:r>
          </w:p>
        </w:tc>
        <w:tc>
          <w:tcPr>
            <w:tcW w:w="10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618A7" w:rsidRPr="002618A7" w:rsidRDefault="002618A7" w:rsidP="002618A7">
            <w:pPr>
              <w:spacing w:after="0" w:line="240" w:lineRule="auto"/>
              <w:jc w:val="center"/>
              <w:rPr>
                <w:rFonts w:ascii="Calibri" w:eastAsia="Times New Roman" w:hAnsi="Calibri" w:cs="Arial"/>
                <w:color w:val="000000"/>
                <w:lang w:eastAsia="ru-RU"/>
              </w:rPr>
            </w:pPr>
            <w:r w:rsidRPr="002618A7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40%</w:t>
            </w:r>
          </w:p>
        </w:tc>
        <w:tc>
          <w:tcPr>
            <w:tcW w:w="10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618A7" w:rsidRPr="002618A7" w:rsidRDefault="002618A7" w:rsidP="002618A7">
            <w:pPr>
              <w:spacing w:after="0" w:line="240" w:lineRule="auto"/>
              <w:jc w:val="center"/>
              <w:rPr>
                <w:rFonts w:ascii="Calibri" w:eastAsia="Times New Roman" w:hAnsi="Calibri" w:cs="Arial"/>
                <w:color w:val="000000"/>
                <w:lang w:eastAsia="ru-RU"/>
              </w:rPr>
            </w:pPr>
            <w:r w:rsidRPr="002618A7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40%</w:t>
            </w:r>
          </w:p>
        </w:tc>
        <w:tc>
          <w:tcPr>
            <w:tcW w:w="10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618A7" w:rsidRPr="002618A7" w:rsidRDefault="002618A7" w:rsidP="002618A7">
            <w:pPr>
              <w:spacing w:after="0" w:line="240" w:lineRule="auto"/>
              <w:jc w:val="center"/>
              <w:rPr>
                <w:rFonts w:ascii="Calibri" w:eastAsia="Times New Roman" w:hAnsi="Calibri" w:cs="Arial"/>
                <w:color w:val="000000"/>
                <w:lang w:eastAsia="ru-RU"/>
              </w:rPr>
            </w:pPr>
            <w:r w:rsidRPr="002618A7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30%</w:t>
            </w:r>
          </w:p>
        </w:tc>
        <w:tc>
          <w:tcPr>
            <w:tcW w:w="12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618A7" w:rsidRPr="002618A7" w:rsidRDefault="002618A7" w:rsidP="002618A7">
            <w:pPr>
              <w:spacing w:after="0" w:line="240" w:lineRule="auto"/>
              <w:jc w:val="center"/>
              <w:rPr>
                <w:rFonts w:ascii="Calibri" w:eastAsia="Times New Roman" w:hAnsi="Calibri" w:cs="Arial"/>
                <w:color w:val="000000"/>
                <w:lang w:eastAsia="ru-RU"/>
              </w:rPr>
            </w:pPr>
            <w:r w:rsidRPr="002618A7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30%</w:t>
            </w:r>
          </w:p>
        </w:tc>
        <w:tc>
          <w:tcPr>
            <w:tcW w:w="12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618A7" w:rsidRPr="002618A7" w:rsidRDefault="002618A7" w:rsidP="002618A7">
            <w:pPr>
              <w:spacing w:after="0" w:line="240" w:lineRule="auto"/>
              <w:jc w:val="center"/>
              <w:rPr>
                <w:rFonts w:ascii="Calibri" w:eastAsia="Times New Roman" w:hAnsi="Calibri" w:cs="Arial"/>
                <w:color w:val="000000"/>
                <w:lang w:eastAsia="ru-RU"/>
              </w:rPr>
            </w:pPr>
            <w:r w:rsidRPr="002618A7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В среднем по группе 35%</w:t>
            </w:r>
          </w:p>
        </w:tc>
      </w:tr>
      <w:tr w:rsidR="002618A7" w:rsidRPr="002618A7" w:rsidTr="002618A7">
        <w:trPr>
          <w:trHeight w:val="200"/>
        </w:trPr>
        <w:tc>
          <w:tcPr>
            <w:tcW w:w="3745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618A7" w:rsidRPr="002618A7" w:rsidRDefault="002618A7" w:rsidP="002618A7">
            <w:pPr>
              <w:spacing w:after="0" w:line="240" w:lineRule="auto"/>
              <w:rPr>
                <w:rFonts w:ascii="Calibri" w:eastAsia="Times New Roman" w:hAnsi="Calibri" w:cs="Arial"/>
                <w:color w:val="000000"/>
                <w:lang w:eastAsia="ru-RU"/>
              </w:rPr>
            </w:pPr>
            <w:r w:rsidRPr="002618A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Всего за неделю Обязательной + Вариативной части ООП ДО</w:t>
            </w:r>
          </w:p>
        </w:tc>
        <w:tc>
          <w:tcPr>
            <w:tcW w:w="10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618A7" w:rsidRPr="002618A7" w:rsidRDefault="002618A7" w:rsidP="002618A7">
            <w:pPr>
              <w:spacing w:after="0" w:line="240" w:lineRule="auto"/>
              <w:jc w:val="center"/>
              <w:rPr>
                <w:rFonts w:ascii="Calibri" w:eastAsia="Times New Roman" w:hAnsi="Calibri" w:cs="Arial"/>
                <w:color w:val="000000"/>
                <w:lang w:eastAsia="ru-RU"/>
              </w:rPr>
            </w:pPr>
            <w:r w:rsidRPr="002618A7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10ч</w:t>
            </w:r>
          </w:p>
        </w:tc>
        <w:tc>
          <w:tcPr>
            <w:tcW w:w="10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618A7" w:rsidRPr="002618A7" w:rsidRDefault="002618A7" w:rsidP="002618A7">
            <w:pPr>
              <w:spacing w:after="0" w:line="240" w:lineRule="auto"/>
              <w:jc w:val="center"/>
              <w:rPr>
                <w:rFonts w:ascii="Calibri" w:eastAsia="Times New Roman" w:hAnsi="Calibri" w:cs="Arial"/>
                <w:color w:val="000000"/>
                <w:lang w:eastAsia="ru-RU"/>
              </w:rPr>
            </w:pPr>
            <w:r w:rsidRPr="002618A7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10ч</w:t>
            </w:r>
          </w:p>
        </w:tc>
        <w:tc>
          <w:tcPr>
            <w:tcW w:w="104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618A7" w:rsidRPr="002618A7" w:rsidRDefault="002618A7" w:rsidP="002618A7">
            <w:pPr>
              <w:spacing w:after="0" w:line="240" w:lineRule="auto"/>
              <w:jc w:val="center"/>
              <w:rPr>
                <w:rFonts w:ascii="Calibri" w:eastAsia="Times New Roman" w:hAnsi="Calibri" w:cs="Arial"/>
                <w:color w:val="000000"/>
                <w:lang w:eastAsia="ru-RU"/>
              </w:rPr>
            </w:pPr>
            <w:r w:rsidRPr="002618A7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13ч</w:t>
            </w:r>
          </w:p>
        </w:tc>
        <w:tc>
          <w:tcPr>
            <w:tcW w:w="127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618A7" w:rsidRPr="002618A7" w:rsidRDefault="002618A7" w:rsidP="002618A7">
            <w:pPr>
              <w:spacing w:after="0" w:line="240" w:lineRule="auto"/>
              <w:jc w:val="center"/>
              <w:rPr>
                <w:rFonts w:ascii="Calibri" w:eastAsia="Times New Roman" w:hAnsi="Calibri" w:cs="Arial"/>
                <w:color w:val="000000"/>
                <w:lang w:eastAsia="ru-RU"/>
              </w:rPr>
            </w:pPr>
            <w:r w:rsidRPr="002618A7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14ч</w:t>
            </w:r>
          </w:p>
        </w:tc>
        <w:tc>
          <w:tcPr>
            <w:tcW w:w="12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2618A7" w:rsidRPr="002618A7" w:rsidRDefault="002618A7" w:rsidP="002618A7">
            <w:pPr>
              <w:spacing w:after="0" w:line="240" w:lineRule="auto"/>
              <w:jc w:val="center"/>
              <w:rPr>
                <w:rFonts w:ascii="Calibri" w:eastAsia="Times New Roman" w:hAnsi="Calibri" w:cs="Arial"/>
                <w:color w:val="000000"/>
                <w:lang w:eastAsia="ru-RU"/>
              </w:rPr>
            </w:pPr>
            <w:r w:rsidRPr="002618A7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15ч-100%</w:t>
            </w:r>
          </w:p>
        </w:tc>
      </w:tr>
    </w:tbl>
    <w:p w:rsidR="002618A7" w:rsidRDefault="002618A7">
      <w:pPr>
        <w:rPr>
          <w:rFonts w:ascii="Calibri" w:hAnsi="Calibri"/>
          <w:color w:val="000000"/>
          <w:shd w:val="clear" w:color="auto" w:fill="FFFFFF"/>
        </w:rPr>
      </w:pPr>
    </w:p>
    <w:p w:rsidR="00FE1D30" w:rsidRDefault="002618A7">
      <w:r>
        <w:rPr>
          <w:rFonts w:ascii="Calibri" w:hAnsi="Calibri"/>
          <w:color w:val="000000"/>
          <w:shd w:val="clear" w:color="auto" w:fill="FFFFFF"/>
        </w:rPr>
        <w:t>*</w:t>
      </w:r>
      <w:r>
        <w:rPr>
          <w:rStyle w:val="c17"/>
          <w:i/>
          <w:iCs/>
          <w:color w:val="000000"/>
          <w:shd w:val="clear" w:color="auto" w:fill="FFFFFF"/>
        </w:rPr>
        <w:t>цветом обозначены подгруппы</w:t>
      </w:r>
    </w:p>
    <w:sectPr w:rsidR="00FE1D30" w:rsidSect="00324B7E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5BC279A0"/>
    <w:multiLevelType w:val="multilevel"/>
    <w:tmpl w:val="86700CF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characterSpacingControl w:val="doNotCompress"/>
  <w:compat/>
  <w:rsids>
    <w:rsidRoot w:val="002618A7"/>
    <w:rsid w:val="000F67E6"/>
    <w:rsid w:val="002618A7"/>
    <w:rsid w:val="00324B7E"/>
    <w:rsid w:val="006418EA"/>
    <w:rsid w:val="0094549E"/>
    <w:rsid w:val="00AC37CC"/>
    <w:rsid w:val="00B10317"/>
    <w:rsid w:val="00E46B4C"/>
    <w:rsid w:val="00FE1D3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24B7E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c17">
    <w:name w:val="c17"/>
    <w:basedOn w:val="a0"/>
    <w:rsid w:val="002618A7"/>
  </w:style>
  <w:style w:type="paragraph" w:styleId="a3">
    <w:name w:val="List Paragraph"/>
    <w:basedOn w:val="a"/>
    <w:uiPriority w:val="34"/>
    <w:qFormat/>
    <w:rsid w:val="00E46B4C"/>
    <w:pPr>
      <w:spacing w:after="0" w:line="240" w:lineRule="auto"/>
      <w:ind w:left="720"/>
      <w:contextualSpacing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21">
    <w:name w:val="c21"/>
    <w:basedOn w:val="a"/>
    <w:rsid w:val="00E46B4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5">
    <w:name w:val="c5"/>
    <w:basedOn w:val="a0"/>
    <w:rsid w:val="00E46B4C"/>
  </w:style>
  <w:style w:type="paragraph" w:styleId="a4">
    <w:name w:val="Balloon Text"/>
    <w:basedOn w:val="a"/>
    <w:link w:val="a5"/>
    <w:uiPriority w:val="99"/>
    <w:semiHidden/>
    <w:unhideWhenUsed/>
    <w:rsid w:val="000F67E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0F67E6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6656224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3566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fontTable" Target="fontTable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image" Target="media/image1.emf"/><Relationship Id="rId5" Type="http://schemas.openxmlformats.org/officeDocument/2006/relationships/webSettings" Target="webSettings.xml"/><Relationship Id="rId4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2DDD032-988D-4B5A-AC81-176D07A6E17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20</TotalTime>
  <Pages>1</Pages>
  <Words>1264</Words>
  <Characters>7211</Characters>
  <Application>Microsoft Office Word</Application>
  <DocSecurity>0</DocSecurity>
  <Lines>60</Lines>
  <Paragraphs>16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8459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Админ</dc:creator>
  <cp:keywords/>
  <dc:description/>
  <cp:lastModifiedBy>buh</cp:lastModifiedBy>
  <cp:revision>7</cp:revision>
  <cp:lastPrinted>2021-03-22T06:42:00Z</cp:lastPrinted>
  <dcterms:created xsi:type="dcterms:W3CDTF">2021-03-19T17:49:00Z</dcterms:created>
  <dcterms:modified xsi:type="dcterms:W3CDTF">2021-03-24T12:28:00Z</dcterms:modified>
</cp:coreProperties>
</file>