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Методические </w:t>
      </w:r>
      <w:hyperlink r:id="rId6" w:anchor="dst100008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301AE3">
        <w:rPr>
          <w:rFonts w:ascii="Times New Roman" w:hAnsi="Times New Roman" w:cs="Times New Roman"/>
          <w:sz w:val="28"/>
          <w:szCs w:val="28"/>
        </w:rPr>
        <w:t> для образовательных организаций по информированию родителей о рисках, связанных с детской смертностью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11"/>
      <w:bookmarkEnd w:id="0"/>
      <w:r w:rsidRPr="00301AE3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12"/>
      <w:bookmarkEnd w:id="1"/>
      <w:r w:rsidRPr="00301AE3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3"/>
      <w:bookmarkEnd w:id="2"/>
      <w:r w:rsidRPr="00301AE3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14"/>
      <w:bookmarkEnd w:id="3"/>
      <w:r w:rsidRPr="00301AE3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15"/>
      <w:bookmarkEnd w:id="4"/>
      <w:r w:rsidRPr="00301AE3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16"/>
      <w:bookmarkEnd w:id="5"/>
      <w:r w:rsidRPr="00301AE3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17"/>
      <w:bookmarkEnd w:id="6"/>
      <w:r w:rsidRPr="00301AE3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18"/>
      <w:bookmarkEnd w:id="7"/>
      <w:r w:rsidRPr="00301AE3">
        <w:rPr>
          <w:rFonts w:ascii="Times New Roman" w:hAnsi="Times New Roman" w:cs="Times New Roman"/>
          <w:sz w:val="28"/>
          <w:szCs w:val="28"/>
        </w:rPr>
        <w:t>- ожоги;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19"/>
      <w:bookmarkEnd w:id="8"/>
      <w:r w:rsidRPr="00301AE3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0"/>
      <w:bookmarkEnd w:id="9"/>
      <w:r w:rsidRPr="00301AE3">
        <w:rPr>
          <w:rFonts w:ascii="Times New Roman" w:hAnsi="Times New Roman" w:cs="Times New Roman"/>
          <w:sz w:val="28"/>
          <w:szCs w:val="28"/>
        </w:rPr>
        <w:t>- утопления;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21"/>
      <w:bookmarkEnd w:id="10"/>
      <w:r w:rsidRPr="00301AE3">
        <w:rPr>
          <w:rFonts w:ascii="Times New Roman" w:hAnsi="Times New Roman" w:cs="Times New Roman"/>
          <w:sz w:val="28"/>
          <w:szCs w:val="28"/>
        </w:rPr>
        <w:lastRenderedPageBreak/>
        <w:t>- отравления;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22"/>
      <w:bookmarkEnd w:id="11"/>
      <w:r w:rsidRPr="00301AE3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3"/>
      <w:bookmarkEnd w:id="12"/>
      <w:r w:rsidRPr="00301AE3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301AE3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301AE3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024"/>
      <w:bookmarkEnd w:id="13"/>
      <w:r w:rsidRPr="00301AE3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025"/>
      <w:bookmarkEnd w:id="14"/>
      <w:r w:rsidRPr="00301AE3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026"/>
      <w:bookmarkEnd w:id="15"/>
      <w:r w:rsidRPr="00301AE3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027"/>
      <w:bookmarkEnd w:id="16"/>
      <w:r w:rsidRPr="00301AE3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028"/>
      <w:bookmarkEnd w:id="17"/>
      <w:r w:rsidRPr="00301AE3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029"/>
      <w:bookmarkEnd w:id="18"/>
      <w:r w:rsidRPr="00301AE3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030"/>
      <w:bookmarkEnd w:id="19"/>
      <w:r w:rsidRPr="00301AE3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031"/>
      <w:bookmarkEnd w:id="20"/>
      <w:r w:rsidRPr="00301AE3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032"/>
      <w:bookmarkEnd w:id="21"/>
      <w:r w:rsidRPr="00301AE3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033"/>
      <w:bookmarkEnd w:id="22"/>
      <w:r w:rsidRPr="00301AE3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  <w:bookmarkStart w:id="23" w:name="dst100034"/>
      <w:bookmarkEnd w:id="23"/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lastRenderedPageBreak/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035"/>
      <w:bookmarkEnd w:id="24"/>
      <w:r w:rsidRPr="00301AE3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036"/>
      <w:bookmarkEnd w:id="25"/>
      <w:r w:rsidRPr="00301AE3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037"/>
      <w:bookmarkEnd w:id="26"/>
      <w:r w:rsidRPr="00301AE3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0038"/>
      <w:bookmarkEnd w:id="27"/>
      <w:r w:rsidRPr="00301AE3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0039"/>
      <w:bookmarkEnd w:id="28"/>
      <w:r w:rsidRPr="00301AE3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040"/>
      <w:bookmarkEnd w:id="29"/>
      <w:r w:rsidRPr="00301AE3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041"/>
      <w:bookmarkEnd w:id="30"/>
      <w:r w:rsidRPr="00301AE3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>язи).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042"/>
      <w:bookmarkEnd w:id="31"/>
      <w:r w:rsidRPr="00301AE3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043"/>
      <w:bookmarkEnd w:id="32"/>
      <w:r w:rsidRPr="00301AE3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301AE3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01AE3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044"/>
      <w:bookmarkEnd w:id="33"/>
      <w:r w:rsidRPr="00301AE3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045"/>
      <w:bookmarkEnd w:id="34"/>
      <w:r w:rsidRPr="00301AE3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0046"/>
      <w:bookmarkEnd w:id="35"/>
      <w:r w:rsidRPr="00301AE3">
        <w:rPr>
          <w:rFonts w:ascii="Times New Roman" w:hAnsi="Times New Roman" w:cs="Times New Roman"/>
          <w:sz w:val="28"/>
          <w:szCs w:val="28"/>
        </w:rPr>
        <w:lastRenderedPageBreak/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0047"/>
      <w:bookmarkEnd w:id="36"/>
      <w:r w:rsidRPr="00301AE3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0048"/>
      <w:bookmarkEnd w:id="37"/>
      <w:r w:rsidRPr="00301AE3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dst100049"/>
      <w:bookmarkEnd w:id="38"/>
      <w:r w:rsidRPr="00301AE3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100050"/>
      <w:bookmarkEnd w:id="39"/>
      <w:r w:rsidRPr="00301AE3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0051"/>
      <w:bookmarkEnd w:id="40"/>
      <w:r w:rsidRPr="00301AE3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052"/>
      <w:bookmarkEnd w:id="41"/>
      <w:r w:rsidRPr="00301AE3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053"/>
      <w:bookmarkEnd w:id="42"/>
      <w:r w:rsidRPr="00301AE3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054"/>
      <w:bookmarkEnd w:id="43"/>
      <w:r w:rsidRPr="00301AE3">
        <w:rPr>
          <w:rFonts w:ascii="Times New Roman" w:hAnsi="Times New Roman" w:cs="Times New Roman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</w:t>
      </w:r>
      <w:r w:rsidRPr="00301AE3">
        <w:rPr>
          <w:rFonts w:ascii="Times New Roman" w:hAnsi="Times New Roman" w:cs="Times New Roman"/>
          <w:sz w:val="28"/>
          <w:szCs w:val="28"/>
        </w:rPr>
        <w:lastRenderedPageBreak/>
        <w:t>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0055"/>
      <w:bookmarkEnd w:id="44"/>
      <w:r w:rsidRPr="00301AE3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0056"/>
      <w:bookmarkEnd w:id="45"/>
      <w:r w:rsidRPr="00301AE3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057"/>
      <w:bookmarkEnd w:id="46"/>
      <w:r w:rsidRPr="00301AE3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3.1. Ожоги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3.2. Падение с высоты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3.3. Отравление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3.4. Поражение электрическим током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3.5. Утопление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 xml:space="preserve">3.6. </w:t>
        </w:r>
        <w:proofErr w:type="spellStart"/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Роллинговый</w:t>
        </w:r>
        <w:proofErr w:type="spellEnd"/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 xml:space="preserve"> травматизм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01AE3">
          <w:rPr>
            <w:rStyle w:val="a3"/>
            <w:rFonts w:ascii="Times New Roman" w:hAnsi="Times New Roman" w:cs="Times New Roman"/>
            <w:sz w:val="28"/>
            <w:szCs w:val="28"/>
          </w:rPr>
          <w:t>3.7. Дорожно-транспортный травматизм</w:t>
        </w:r>
      </w:hyperlink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058"/>
      <w:bookmarkEnd w:id="47"/>
      <w:r w:rsidRPr="00301AE3">
        <w:rPr>
          <w:rFonts w:ascii="Times New Roman" w:hAnsi="Times New Roman" w:cs="Times New Roman"/>
          <w:sz w:val="28"/>
          <w:szCs w:val="28"/>
        </w:rPr>
        <w:t> 3.1. Ожоги</w:t>
      </w:r>
    </w:p>
    <w:p w:rsidR="00301AE3" w:rsidRPr="00301AE3" w:rsidRDefault="00301AE3" w:rsidP="00301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st100059"/>
      <w:bookmarkEnd w:id="48"/>
      <w:r w:rsidRPr="00301AE3">
        <w:rPr>
          <w:rFonts w:ascii="Times New Roman" w:hAnsi="Times New Roman" w:cs="Times New Roman"/>
          <w:sz w:val="28"/>
          <w:szCs w:val="28"/>
        </w:rPr>
        <w:t> 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dst100060"/>
      <w:bookmarkEnd w:id="49"/>
      <w:r w:rsidRPr="00301AE3">
        <w:rPr>
          <w:rFonts w:ascii="Times New Roman" w:hAnsi="Times New Roman" w:cs="Times New Roman"/>
          <w:sz w:val="28"/>
          <w:szCs w:val="28"/>
        </w:rPr>
        <w:t> Для предупреждения ожогов: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100061"/>
      <w:bookmarkEnd w:id="50"/>
      <w:r w:rsidRPr="00301AE3">
        <w:rPr>
          <w:rFonts w:ascii="Times New Roman" w:hAnsi="Times New Roman" w:cs="Times New Roman"/>
          <w:sz w:val="28"/>
          <w:szCs w:val="28"/>
        </w:rPr>
        <w:t> - ограничьте доступ детей к открытому огню, явлениям и веществам, которые могут вызвать ожоги;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dst100062"/>
      <w:bookmarkEnd w:id="51"/>
      <w:r w:rsidRPr="00301AE3">
        <w:rPr>
          <w:rFonts w:ascii="Times New Roman" w:hAnsi="Times New Roman" w:cs="Times New Roman"/>
          <w:sz w:val="28"/>
          <w:szCs w:val="28"/>
        </w:rPr>
        <w:t> - запретите детям разводить костры и находиться вблизи открытого огня без присмотра взрослых.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0063"/>
      <w:bookmarkEnd w:id="52"/>
      <w:r w:rsidRPr="00301AE3">
        <w:rPr>
          <w:rFonts w:ascii="Times New Roman" w:hAnsi="Times New Roman" w:cs="Times New Roman"/>
          <w:sz w:val="28"/>
          <w:szCs w:val="28"/>
        </w:rPr>
        <w:lastRenderedPageBreak/>
        <w:t> Для профилактики солнечных ожогов и ударов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0064"/>
      <w:bookmarkEnd w:id="53"/>
      <w:r w:rsidRPr="00301AE3">
        <w:rPr>
          <w:rFonts w:ascii="Times New Roman" w:hAnsi="Times New Roman" w:cs="Times New Roman"/>
          <w:sz w:val="28"/>
          <w:szCs w:val="28"/>
        </w:rPr>
        <w:t> - защищать в солнечную жаркую погоду голову светлым (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dst100065"/>
      <w:bookmarkEnd w:id="54"/>
      <w:r w:rsidRPr="00301AE3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  <w:bookmarkStart w:id="55" w:name="dst100066"/>
      <w:bookmarkEnd w:id="55"/>
    </w:p>
    <w:p w:rsid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  <w:bookmarkStart w:id="56" w:name="dst100067"/>
      <w:bookmarkEnd w:id="56"/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- нанести на кожу ребенка солнцезащитный крем (не менее 25 - 30 единиц) за 20 - 30 минут до выхода на улицу;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068"/>
      <w:bookmarkEnd w:id="57"/>
      <w:r w:rsidRPr="00301AE3">
        <w:rPr>
          <w:rFonts w:ascii="Times New Roman" w:hAnsi="Times New Roman" w:cs="Times New Roman"/>
          <w:sz w:val="28"/>
          <w:szCs w:val="28"/>
        </w:rPr>
        <w:t> - находиться на солнце (если ребенок загорает в первый раз) можно не более 5 - 6 минут и 8 - 10 минут после образования загара;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dst100069"/>
      <w:bookmarkEnd w:id="58"/>
      <w:r w:rsidRPr="00301AE3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dst100070"/>
      <w:bookmarkEnd w:id="59"/>
      <w:r w:rsidRPr="00301AE3">
        <w:rPr>
          <w:rFonts w:ascii="Times New Roman" w:hAnsi="Times New Roman" w:cs="Times New Roman"/>
          <w:sz w:val="28"/>
          <w:szCs w:val="28"/>
        </w:rPr>
        <w:t> 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dst100071"/>
      <w:bookmarkEnd w:id="60"/>
      <w:r w:rsidRPr="00301AE3">
        <w:rPr>
          <w:rFonts w:ascii="Times New Roman" w:hAnsi="Times New Roman" w:cs="Times New Roman"/>
          <w:sz w:val="28"/>
          <w:szCs w:val="28"/>
        </w:rPr>
        <w:t>  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dst100072"/>
      <w:bookmarkEnd w:id="61"/>
      <w:r w:rsidRPr="00301AE3">
        <w:rPr>
          <w:rFonts w:ascii="Times New Roman" w:hAnsi="Times New Roman" w:cs="Times New Roman"/>
          <w:sz w:val="28"/>
          <w:szCs w:val="28"/>
        </w:rPr>
        <w:t> - загорать лучше не лежа, а в движении, а также принимать солнечные ванны в утренние и вечерние часы;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dst100073"/>
      <w:bookmarkEnd w:id="62"/>
      <w:r w:rsidRPr="00301AE3">
        <w:rPr>
          <w:rFonts w:ascii="Times New Roman" w:hAnsi="Times New Roman" w:cs="Times New Roman"/>
          <w:sz w:val="28"/>
          <w:szCs w:val="28"/>
        </w:rPr>
        <w:t xml:space="preserve"> - приучать ребенка поддерживать в организме водный баланс: находясь на 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dst100074"/>
      <w:bookmarkEnd w:id="63"/>
      <w:r w:rsidRPr="00301AE3">
        <w:rPr>
          <w:rFonts w:ascii="Times New Roman" w:hAnsi="Times New Roman" w:cs="Times New Roman"/>
          <w:sz w:val="28"/>
          <w:szCs w:val="28"/>
        </w:rPr>
        <w:t> - протирать время от времени лицо мокрым, прохладным платком, чаще умываться и принимать прохладный душ;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dst100075"/>
      <w:bookmarkEnd w:id="64"/>
      <w:r w:rsidRPr="00301AE3">
        <w:rPr>
          <w:rFonts w:ascii="Times New Roman" w:hAnsi="Times New Roman" w:cs="Times New Roman"/>
          <w:sz w:val="28"/>
          <w:szCs w:val="28"/>
        </w:rPr>
        <w:t> - научить ребенка при ощущении недомогания незамедлительно обращаться за помощью.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dst100076"/>
      <w:bookmarkEnd w:id="65"/>
      <w:r w:rsidRPr="00301AE3">
        <w:rPr>
          <w:rFonts w:ascii="Times New Roman" w:hAnsi="Times New Roman" w:cs="Times New Roman"/>
          <w:sz w:val="28"/>
          <w:szCs w:val="28"/>
        </w:rPr>
        <w:t>       3.2. Падение с высоты 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dst100077"/>
      <w:bookmarkEnd w:id="66"/>
      <w:r w:rsidRPr="00301AE3">
        <w:rPr>
          <w:rFonts w:ascii="Times New Roman" w:hAnsi="Times New Roman" w:cs="Times New Roman"/>
          <w:sz w:val="28"/>
          <w:szCs w:val="28"/>
        </w:rPr>
        <w:lastRenderedPageBreak/>
        <w:t xml:space="preserve">       Падения 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dst100078"/>
      <w:bookmarkEnd w:id="67"/>
      <w:r w:rsidRPr="00301AE3">
        <w:rPr>
          <w:rFonts w:ascii="Times New Roman" w:hAnsi="Times New Roman" w:cs="Times New Roman"/>
          <w:sz w:val="28"/>
          <w:szCs w:val="28"/>
        </w:rPr>
        <w:t>      Для предупреждения падения с высоты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dst100079"/>
      <w:bookmarkEnd w:id="68"/>
      <w:r w:rsidRPr="00301AE3">
        <w:rPr>
          <w:rFonts w:ascii="Times New Roman" w:hAnsi="Times New Roman" w:cs="Times New Roman"/>
          <w:sz w:val="28"/>
          <w:szCs w:val="28"/>
        </w:rPr>
        <w:t> - запретить детям играть в опасных местах;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dst100080"/>
      <w:bookmarkEnd w:id="69"/>
      <w:r w:rsidRPr="00301AE3">
        <w:rPr>
          <w:rFonts w:ascii="Times New Roman" w:hAnsi="Times New Roman" w:cs="Times New Roman"/>
          <w:sz w:val="28"/>
          <w:szCs w:val="28"/>
        </w:rPr>
        <w:t> - не оставлять детей без присмотра на высоте;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dst100081"/>
      <w:bookmarkEnd w:id="7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E3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dst100082"/>
      <w:bookmarkEnd w:id="71"/>
      <w:r w:rsidRPr="00301AE3">
        <w:rPr>
          <w:rFonts w:ascii="Times New Roman" w:hAnsi="Times New Roman" w:cs="Times New Roman"/>
          <w:sz w:val="28"/>
          <w:szCs w:val="28"/>
        </w:rPr>
        <w:t> 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2" w:name="dst100083"/>
      <w:bookmarkEnd w:id="72"/>
      <w:r w:rsidRPr="00301AE3">
        <w:rPr>
          <w:rFonts w:ascii="Times New Roman" w:hAnsi="Times New Roman" w:cs="Times New Roman"/>
          <w:sz w:val="28"/>
          <w:szCs w:val="28"/>
        </w:rPr>
        <w:t>        3.3. Отравление 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dst100084"/>
      <w:bookmarkEnd w:id="73"/>
      <w:r w:rsidRPr="00301AE3">
        <w:rPr>
          <w:rFonts w:ascii="Times New Roman" w:hAnsi="Times New Roman" w:cs="Times New Roman"/>
          <w:sz w:val="28"/>
          <w:szCs w:val="28"/>
        </w:rPr>
        <w:t>      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dst100085"/>
      <w:bookmarkEnd w:id="74"/>
      <w:r w:rsidRPr="00301AE3">
        <w:rPr>
          <w:rFonts w:ascii="Times New Roman" w:hAnsi="Times New Roman" w:cs="Times New Roman"/>
          <w:sz w:val="28"/>
          <w:szCs w:val="28"/>
        </w:rPr>
        <w:t>      Для предупреждения отравления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dst100086"/>
      <w:bookmarkEnd w:id="75"/>
      <w:r w:rsidRPr="00301AE3">
        <w:rPr>
          <w:rFonts w:ascii="Times New Roman" w:hAnsi="Times New Roman" w:cs="Times New Roman"/>
          <w:sz w:val="28"/>
          <w:szCs w:val="28"/>
        </w:rPr>
        <w:t> - хранить ядовитые вещества и медикаменты в недоступном для детей месте, в специально маркированной посуде;</w:t>
      </w:r>
    </w:p>
    <w:p w:rsid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dst100087"/>
      <w:bookmarkEnd w:id="76"/>
      <w:r w:rsidRPr="00301AE3">
        <w:rPr>
          <w:rFonts w:ascii="Times New Roman" w:hAnsi="Times New Roman" w:cs="Times New Roman"/>
          <w:sz w:val="28"/>
          <w:szCs w:val="28"/>
        </w:rPr>
        <w:t> 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  <w:bookmarkStart w:id="77" w:name="dst100088"/>
      <w:bookmarkEnd w:id="77"/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 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dst100089"/>
      <w:bookmarkEnd w:id="78"/>
      <w:r w:rsidRPr="00301AE3">
        <w:rPr>
          <w:rFonts w:ascii="Times New Roman" w:hAnsi="Times New Roman" w:cs="Times New Roman"/>
          <w:sz w:val="28"/>
          <w:szCs w:val="28"/>
        </w:rPr>
        <w:t>       3.4. Поражение электрическим током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dst100090"/>
      <w:bookmarkEnd w:id="79"/>
      <w:r w:rsidRPr="00301AE3">
        <w:rPr>
          <w:rFonts w:ascii="Times New Roman" w:hAnsi="Times New Roman" w:cs="Times New Roman"/>
          <w:sz w:val="28"/>
          <w:szCs w:val="28"/>
        </w:rPr>
        <w:t>      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dst100091"/>
      <w:bookmarkEnd w:id="80"/>
      <w:r w:rsidRPr="00301AE3">
        <w:rPr>
          <w:rFonts w:ascii="Times New Roman" w:hAnsi="Times New Roman" w:cs="Times New Roman"/>
          <w:sz w:val="28"/>
          <w:szCs w:val="28"/>
        </w:rPr>
        <w:lastRenderedPageBreak/>
        <w:t>     Для предупреждения поражения электрическим током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dst100092"/>
      <w:bookmarkEnd w:id="81"/>
      <w:r w:rsidRPr="00301AE3">
        <w:rPr>
          <w:rFonts w:ascii="Times New Roman" w:hAnsi="Times New Roman" w:cs="Times New Roman"/>
          <w:sz w:val="28"/>
          <w:szCs w:val="28"/>
        </w:rPr>
        <w:t> - запретить детям играть в опасных местах;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dst100093"/>
      <w:bookmarkEnd w:id="82"/>
      <w:r w:rsidRPr="00301AE3">
        <w:rPr>
          <w:rFonts w:ascii="Times New Roman" w:hAnsi="Times New Roman" w:cs="Times New Roman"/>
          <w:sz w:val="28"/>
          <w:szCs w:val="28"/>
        </w:rPr>
        <w:t> - объяснить ребенку опасность прикосновения к электрическим проводам.</w:t>
      </w:r>
    </w:p>
    <w:p w:rsid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3" w:name="dst100094"/>
      <w:bookmarkEnd w:id="83"/>
      <w:r w:rsidRPr="00301AE3">
        <w:rPr>
          <w:rFonts w:ascii="Times New Roman" w:hAnsi="Times New Roman" w:cs="Times New Roman"/>
          <w:sz w:val="28"/>
          <w:szCs w:val="28"/>
        </w:rPr>
        <w:t>        3.5. Утопление</w:t>
      </w:r>
      <w:bookmarkStart w:id="84" w:name="dst100095"/>
      <w:bookmarkEnd w:id="84"/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        Утопления происходят по причине купания в запрещенных местах, ныряния на глубину или неумения ребенка плавать.</w:t>
      </w:r>
    </w:p>
    <w:p w:rsid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dst100096"/>
      <w:bookmarkEnd w:id="85"/>
      <w:r w:rsidRPr="00301AE3">
        <w:rPr>
          <w:rFonts w:ascii="Times New Roman" w:hAnsi="Times New Roman" w:cs="Times New Roman"/>
          <w:sz w:val="28"/>
          <w:szCs w:val="28"/>
        </w:rPr>
        <w:t>       Для предупреждения утопления необходимо:</w:t>
      </w:r>
      <w:bookmarkStart w:id="86" w:name="dst100097"/>
      <w:bookmarkEnd w:id="86"/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- не оставлять ребенка без присмотра вблизи водоема;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dst100098"/>
      <w:bookmarkEnd w:id="87"/>
      <w:r w:rsidRPr="00301AE3">
        <w:rPr>
          <w:rFonts w:ascii="Times New Roman" w:hAnsi="Times New Roman" w:cs="Times New Roman"/>
          <w:sz w:val="28"/>
          <w:szCs w:val="28"/>
        </w:rPr>
        <w:t>  - разрешать купаться только в специально отведенных для этого местах;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dst100099"/>
      <w:bookmarkEnd w:id="88"/>
      <w:r w:rsidRPr="00301AE3">
        <w:rPr>
          <w:rFonts w:ascii="Times New Roman" w:hAnsi="Times New Roman" w:cs="Times New Roman"/>
          <w:sz w:val="28"/>
          <w:szCs w:val="28"/>
        </w:rPr>
        <w:t> - обеспечить его защитными средствами в случае, если ребенок не умеет плавать;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9" w:name="dst100100"/>
      <w:bookmarkEnd w:id="89"/>
      <w:r w:rsidRPr="00301AE3">
        <w:rPr>
          <w:rFonts w:ascii="Times New Roman" w:hAnsi="Times New Roman" w:cs="Times New Roman"/>
          <w:sz w:val="28"/>
          <w:szCs w:val="28"/>
        </w:rPr>
        <w:t> - напоминать ребенку правила поведения на воде перед каждым посещением водоема.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0" w:name="dst100101"/>
      <w:bookmarkEnd w:id="90"/>
      <w:r w:rsidRPr="00301AE3">
        <w:rPr>
          <w:rFonts w:ascii="Times New Roman" w:hAnsi="Times New Roman" w:cs="Times New Roman"/>
          <w:sz w:val="28"/>
          <w:szCs w:val="28"/>
        </w:rPr>
        <w:t xml:space="preserve">         3.6. </w:t>
      </w:r>
      <w:proofErr w:type="spellStart"/>
      <w:r w:rsidRPr="00301AE3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301AE3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1" w:name="dst100102"/>
      <w:bookmarkEnd w:id="91"/>
      <w:r w:rsidRPr="00301AE3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301AE3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301AE3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2" w:name="dst100103"/>
      <w:bookmarkEnd w:id="92"/>
      <w:r w:rsidRPr="00301AE3">
        <w:rPr>
          <w:rFonts w:ascii="Times New Roman" w:hAnsi="Times New Roman" w:cs="Times New Roman"/>
          <w:sz w:val="28"/>
          <w:szCs w:val="28"/>
        </w:rPr>
        <w:t xml:space="preserve">      Для предупреждения </w:t>
      </w:r>
      <w:proofErr w:type="spellStart"/>
      <w:r w:rsidRPr="00301AE3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301AE3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3" w:name="dst100104"/>
      <w:bookmarkEnd w:id="93"/>
      <w:r w:rsidRPr="00301AE3">
        <w:rPr>
          <w:rFonts w:ascii="Times New Roman" w:hAnsi="Times New Roman" w:cs="Times New Roman"/>
          <w:sz w:val="28"/>
          <w:szCs w:val="28"/>
        </w:rPr>
        <w:t>  - выбирать правильно роликовые коньки: голенище должно надежно поддерживать голеностопный сустав;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4" w:name="dst100105"/>
      <w:bookmarkEnd w:id="94"/>
      <w:r w:rsidRPr="00301AE3">
        <w:rPr>
          <w:rFonts w:ascii="Times New Roman" w:hAnsi="Times New Roman" w:cs="Times New Roman"/>
          <w:sz w:val="28"/>
          <w:szCs w:val="28"/>
        </w:rPr>
        <w:t> 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dst100106"/>
      <w:bookmarkEnd w:id="95"/>
      <w:r w:rsidRPr="00301AE3">
        <w:rPr>
          <w:rFonts w:ascii="Times New Roman" w:hAnsi="Times New Roman" w:cs="Times New Roman"/>
          <w:sz w:val="28"/>
          <w:szCs w:val="28"/>
        </w:rPr>
        <w:t> - научить способам торможения. Если не можете этого сделать сами - пригласите опытного роллера;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dst100107"/>
      <w:bookmarkEnd w:id="96"/>
      <w:r w:rsidRPr="00301AE3">
        <w:rPr>
          <w:rFonts w:ascii="Times New Roman" w:hAnsi="Times New Roman" w:cs="Times New Roman"/>
          <w:sz w:val="28"/>
          <w:szCs w:val="28"/>
        </w:rPr>
        <w:t>  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7" w:name="dst100108"/>
      <w:bookmarkEnd w:id="97"/>
      <w:r w:rsidRPr="00301AE3">
        <w:rPr>
          <w:rFonts w:ascii="Times New Roman" w:hAnsi="Times New Roman" w:cs="Times New Roman"/>
          <w:sz w:val="28"/>
          <w:szCs w:val="28"/>
        </w:rPr>
        <w:t> - научить ребенка правильно падать: вперед на колени, а затем на руки;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8" w:name="dst100109"/>
      <w:bookmarkEnd w:id="98"/>
      <w:r w:rsidRPr="00301AE3">
        <w:rPr>
          <w:rFonts w:ascii="Times New Roman" w:hAnsi="Times New Roman" w:cs="Times New Roman"/>
          <w:sz w:val="28"/>
          <w:szCs w:val="28"/>
        </w:rPr>
        <w:t> - запретить кататься вблизи проезжей части;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9" w:name="dst100110"/>
      <w:bookmarkEnd w:id="99"/>
      <w:r w:rsidRPr="00301AE3">
        <w:rPr>
          <w:rFonts w:ascii="Times New Roman" w:hAnsi="Times New Roman" w:cs="Times New Roman"/>
          <w:sz w:val="28"/>
          <w:szCs w:val="28"/>
        </w:rPr>
        <w:lastRenderedPageBreak/>
        <w:t>  - научить детей избегать высоких скоростей, следить за рельефом дороги, быть внимательным.</w:t>
      </w:r>
    </w:p>
    <w:p w:rsid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dst100111"/>
      <w:bookmarkEnd w:id="100"/>
      <w:r w:rsidRPr="00301AE3">
        <w:rPr>
          <w:rFonts w:ascii="Times New Roman" w:hAnsi="Times New Roman" w:cs="Times New Roman"/>
          <w:sz w:val="28"/>
          <w:szCs w:val="28"/>
        </w:rPr>
        <w:t>        3.7. Дорожно-транспортный травматизм </w:t>
      </w:r>
      <w:bookmarkStart w:id="101" w:name="dst100112"/>
      <w:bookmarkEnd w:id="101"/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      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dst100113"/>
      <w:bookmarkEnd w:id="102"/>
      <w:r w:rsidRPr="00301AE3">
        <w:rPr>
          <w:rFonts w:ascii="Times New Roman" w:hAnsi="Times New Roman" w:cs="Times New Roman"/>
          <w:sz w:val="28"/>
          <w:szCs w:val="28"/>
        </w:rPr>
        <w:t>        Для предупреждения дорожно-транспортного травматизма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3" w:name="dst100114"/>
      <w:bookmarkEnd w:id="103"/>
      <w:r w:rsidRPr="00301AE3">
        <w:rPr>
          <w:rFonts w:ascii="Times New Roman" w:hAnsi="Times New Roman" w:cs="Times New Roman"/>
          <w:sz w:val="28"/>
          <w:szCs w:val="28"/>
        </w:rPr>
        <w:t> - соблюдать неукоснительно самим, а также научить ребенка соблюдать правила дорожного движения;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4" w:name="dst100115"/>
      <w:bookmarkEnd w:id="104"/>
      <w:r w:rsidRPr="00301AE3">
        <w:rPr>
          <w:rFonts w:ascii="Times New Roman" w:hAnsi="Times New Roman" w:cs="Times New Roman"/>
          <w:sz w:val="28"/>
          <w:szCs w:val="28"/>
        </w:rPr>
        <w:t xml:space="preserve"> 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5" w:name="dst100116"/>
      <w:bookmarkEnd w:id="105"/>
      <w:r w:rsidRPr="00301AE3">
        <w:rPr>
          <w:rFonts w:ascii="Times New Roman" w:hAnsi="Times New Roman" w:cs="Times New Roman"/>
          <w:sz w:val="28"/>
          <w:szCs w:val="28"/>
        </w:rPr>
        <w:t>  - использовать при перевозке ребенка в автомобиле специальное кресло и ремни безопасности;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6" w:name="dst100117"/>
      <w:bookmarkEnd w:id="106"/>
      <w:r w:rsidRPr="00301AE3">
        <w:rPr>
          <w:rFonts w:ascii="Times New Roman" w:hAnsi="Times New Roman" w:cs="Times New Roman"/>
          <w:sz w:val="28"/>
          <w:szCs w:val="28"/>
        </w:rPr>
        <w:t> 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dst100118"/>
      <w:bookmarkEnd w:id="107"/>
      <w:r w:rsidRPr="00301AE3">
        <w:rPr>
          <w:rFonts w:ascii="Times New Roman" w:hAnsi="Times New Roman" w:cs="Times New Roman"/>
          <w:sz w:val="28"/>
          <w:szCs w:val="28"/>
        </w:rPr>
        <w:t>        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8" w:name="dst100119"/>
      <w:bookmarkEnd w:id="108"/>
      <w:r w:rsidRPr="00301AE3">
        <w:rPr>
          <w:rFonts w:ascii="Times New Roman" w:hAnsi="Times New Roman" w:cs="Times New Roman"/>
          <w:sz w:val="28"/>
          <w:szCs w:val="28"/>
        </w:rPr>
        <w:t>  - не оставлять детей без присмотра вблизи железнодорожных путей;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dst100120"/>
      <w:bookmarkEnd w:id="109"/>
      <w:r w:rsidRPr="00301AE3">
        <w:rPr>
          <w:rFonts w:ascii="Times New Roman" w:hAnsi="Times New Roman" w:cs="Times New Roman"/>
          <w:sz w:val="28"/>
          <w:szCs w:val="28"/>
        </w:rPr>
        <w:t>  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dst100121"/>
      <w:bookmarkEnd w:id="110"/>
      <w:r w:rsidRPr="00301AE3">
        <w:rPr>
          <w:rFonts w:ascii="Times New Roman" w:hAnsi="Times New Roman" w:cs="Times New Roman"/>
          <w:sz w:val="28"/>
          <w:szCs w:val="28"/>
        </w:rPr>
        <w:t> - учить детей переходить железнодорожные пути только в специально отведенных местах;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dst100122"/>
      <w:bookmarkEnd w:id="111"/>
      <w:r w:rsidRPr="00301AE3">
        <w:rPr>
          <w:rFonts w:ascii="Times New Roman" w:hAnsi="Times New Roman" w:cs="Times New Roman"/>
          <w:sz w:val="28"/>
          <w:szCs w:val="28"/>
        </w:rPr>
        <w:t xml:space="preserve"> - соблюдать самим и требовать от детей соблюдения правил проезда 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 xml:space="preserve"> железнодорожном </w:t>
      </w:r>
      <w:proofErr w:type="gramStart"/>
      <w:r w:rsidRPr="00301AE3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301AE3">
        <w:rPr>
          <w:rFonts w:ascii="Times New Roman" w:hAnsi="Times New Roman" w:cs="Times New Roman"/>
          <w:sz w:val="28"/>
          <w:szCs w:val="28"/>
        </w:rPr>
        <w:t>: нахождения на платформах, посадки и высадки пассажиров из вагона, поведения в вагонах.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dst100123"/>
      <w:bookmarkStart w:id="113" w:name="_GoBack"/>
      <w:bookmarkEnd w:id="112"/>
      <w:bookmarkEnd w:id="113"/>
      <w:r w:rsidRPr="00301AE3">
        <w:rPr>
          <w:rFonts w:ascii="Times New Roman" w:hAnsi="Times New Roman" w:cs="Times New Roman"/>
          <w:sz w:val="28"/>
          <w:szCs w:val="28"/>
        </w:rPr>
        <w:lastRenderedPageBreak/>
        <w:t>       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301AE3" w:rsidRPr="00301AE3" w:rsidRDefault="00301AE3" w:rsidP="00301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 </w:t>
      </w:r>
    </w:p>
    <w:p w:rsidR="00B40EA8" w:rsidRPr="00301AE3" w:rsidRDefault="00B40EA8" w:rsidP="00301A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EA8" w:rsidRPr="0030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1DE"/>
    <w:multiLevelType w:val="multilevel"/>
    <w:tmpl w:val="62EA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3"/>
    <w:rsid w:val="000000A9"/>
    <w:rsid w:val="00000E4C"/>
    <w:rsid w:val="00000F3B"/>
    <w:rsid w:val="000042C9"/>
    <w:rsid w:val="00006FE5"/>
    <w:rsid w:val="0001455B"/>
    <w:rsid w:val="000206A1"/>
    <w:rsid w:val="00020854"/>
    <w:rsid w:val="00021429"/>
    <w:rsid w:val="00021ADC"/>
    <w:rsid w:val="0002262D"/>
    <w:rsid w:val="00031C50"/>
    <w:rsid w:val="00031D31"/>
    <w:rsid w:val="00034375"/>
    <w:rsid w:val="0003598B"/>
    <w:rsid w:val="00036988"/>
    <w:rsid w:val="00037B58"/>
    <w:rsid w:val="00044D1A"/>
    <w:rsid w:val="00054479"/>
    <w:rsid w:val="00057442"/>
    <w:rsid w:val="000574BC"/>
    <w:rsid w:val="00062DE7"/>
    <w:rsid w:val="0006422A"/>
    <w:rsid w:val="000714AD"/>
    <w:rsid w:val="00072C54"/>
    <w:rsid w:val="0007441A"/>
    <w:rsid w:val="0007713A"/>
    <w:rsid w:val="0008025B"/>
    <w:rsid w:val="000848C3"/>
    <w:rsid w:val="000848C7"/>
    <w:rsid w:val="00084921"/>
    <w:rsid w:val="00084A3A"/>
    <w:rsid w:val="0008660B"/>
    <w:rsid w:val="00087304"/>
    <w:rsid w:val="00087A9D"/>
    <w:rsid w:val="00092819"/>
    <w:rsid w:val="00094546"/>
    <w:rsid w:val="000A095F"/>
    <w:rsid w:val="000A0ADA"/>
    <w:rsid w:val="000A0DAE"/>
    <w:rsid w:val="000A12D0"/>
    <w:rsid w:val="000A1A25"/>
    <w:rsid w:val="000A32DF"/>
    <w:rsid w:val="000A3EDC"/>
    <w:rsid w:val="000A68D9"/>
    <w:rsid w:val="000B5584"/>
    <w:rsid w:val="000C0F40"/>
    <w:rsid w:val="000C17ED"/>
    <w:rsid w:val="000C55E0"/>
    <w:rsid w:val="000D17FE"/>
    <w:rsid w:val="000D4734"/>
    <w:rsid w:val="000D7990"/>
    <w:rsid w:val="000D7CFF"/>
    <w:rsid w:val="000E0F17"/>
    <w:rsid w:val="000E4EA8"/>
    <w:rsid w:val="000E7A1B"/>
    <w:rsid w:val="000F37BF"/>
    <w:rsid w:val="000F757D"/>
    <w:rsid w:val="0011059D"/>
    <w:rsid w:val="001148E8"/>
    <w:rsid w:val="001159C0"/>
    <w:rsid w:val="00116071"/>
    <w:rsid w:val="001255AA"/>
    <w:rsid w:val="0013509F"/>
    <w:rsid w:val="001417DE"/>
    <w:rsid w:val="001424D3"/>
    <w:rsid w:val="001443D6"/>
    <w:rsid w:val="00146C9E"/>
    <w:rsid w:val="00147312"/>
    <w:rsid w:val="00147DF5"/>
    <w:rsid w:val="00147F3E"/>
    <w:rsid w:val="001500CE"/>
    <w:rsid w:val="00150271"/>
    <w:rsid w:val="00150757"/>
    <w:rsid w:val="00151647"/>
    <w:rsid w:val="00154248"/>
    <w:rsid w:val="001572F3"/>
    <w:rsid w:val="0016290B"/>
    <w:rsid w:val="0016793F"/>
    <w:rsid w:val="00171423"/>
    <w:rsid w:val="00174557"/>
    <w:rsid w:val="00174A61"/>
    <w:rsid w:val="001753DB"/>
    <w:rsid w:val="00175DC5"/>
    <w:rsid w:val="00181C41"/>
    <w:rsid w:val="001826E7"/>
    <w:rsid w:val="00182CB5"/>
    <w:rsid w:val="0018389F"/>
    <w:rsid w:val="001845C7"/>
    <w:rsid w:val="00185032"/>
    <w:rsid w:val="001855BA"/>
    <w:rsid w:val="00196F8B"/>
    <w:rsid w:val="001A25BA"/>
    <w:rsid w:val="001A5346"/>
    <w:rsid w:val="001A5E47"/>
    <w:rsid w:val="001A759A"/>
    <w:rsid w:val="001B171E"/>
    <w:rsid w:val="001B1724"/>
    <w:rsid w:val="001B1A2F"/>
    <w:rsid w:val="001B685B"/>
    <w:rsid w:val="001B6B7A"/>
    <w:rsid w:val="001C0213"/>
    <w:rsid w:val="001C0955"/>
    <w:rsid w:val="001C4B6B"/>
    <w:rsid w:val="001C7555"/>
    <w:rsid w:val="001C7A39"/>
    <w:rsid w:val="001D0737"/>
    <w:rsid w:val="001D0CB3"/>
    <w:rsid w:val="001D3E04"/>
    <w:rsid w:val="001D57DA"/>
    <w:rsid w:val="001D7573"/>
    <w:rsid w:val="001E1F3C"/>
    <w:rsid w:val="001E2271"/>
    <w:rsid w:val="001E31E1"/>
    <w:rsid w:val="001E4C5B"/>
    <w:rsid w:val="001E5734"/>
    <w:rsid w:val="001E653E"/>
    <w:rsid w:val="001E6E63"/>
    <w:rsid w:val="00203472"/>
    <w:rsid w:val="00203D85"/>
    <w:rsid w:val="00204AA2"/>
    <w:rsid w:val="00205A36"/>
    <w:rsid w:val="00205D83"/>
    <w:rsid w:val="002112A6"/>
    <w:rsid w:val="002127F8"/>
    <w:rsid w:val="00215557"/>
    <w:rsid w:val="00216816"/>
    <w:rsid w:val="0022047F"/>
    <w:rsid w:val="00223F73"/>
    <w:rsid w:val="00231EE0"/>
    <w:rsid w:val="00232C55"/>
    <w:rsid w:val="00237829"/>
    <w:rsid w:val="00237CDA"/>
    <w:rsid w:val="00243B6B"/>
    <w:rsid w:val="00244FDD"/>
    <w:rsid w:val="002458E0"/>
    <w:rsid w:val="00246669"/>
    <w:rsid w:val="00247DE4"/>
    <w:rsid w:val="00251C68"/>
    <w:rsid w:val="002523FA"/>
    <w:rsid w:val="00252BC7"/>
    <w:rsid w:val="0025487B"/>
    <w:rsid w:val="00254ED0"/>
    <w:rsid w:val="00257E59"/>
    <w:rsid w:val="002603E6"/>
    <w:rsid w:val="00261B8F"/>
    <w:rsid w:val="00261FD0"/>
    <w:rsid w:val="0026281B"/>
    <w:rsid w:val="002643EE"/>
    <w:rsid w:val="0026528C"/>
    <w:rsid w:val="0026612B"/>
    <w:rsid w:val="00270AAB"/>
    <w:rsid w:val="00270B33"/>
    <w:rsid w:val="00271AB4"/>
    <w:rsid w:val="00271B44"/>
    <w:rsid w:val="00273D09"/>
    <w:rsid w:val="002760AB"/>
    <w:rsid w:val="002842E0"/>
    <w:rsid w:val="002843A8"/>
    <w:rsid w:val="00285159"/>
    <w:rsid w:val="0028741A"/>
    <w:rsid w:val="002A1085"/>
    <w:rsid w:val="002A58AC"/>
    <w:rsid w:val="002A6357"/>
    <w:rsid w:val="002B45FA"/>
    <w:rsid w:val="002B4F97"/>
    <w:rsid w:val="002B5E52"/>
    <w:rsid w:val="002B5F9C"/>
    <w:rsid w:val="002B6B74"/>
    <w:rsid w:val="002C101B"/>
    <w:rsid w:val="002C133D"/>
    <w:rsid w:val="002C5FE7"/>
    <w:rsid w:val="002C6E4B"/>
    <w:rsid w:val="002C7879"/>
    <w:rsid w:val="002D17CB"/>
    <w:rsid w:val="002E7101"/>
    <w:rsid w:val="002E7E5B"/>
    <w:rsid w:val="002F1F8F"/>
    <w:rsid w:val="002F206E"/>
    <w:rsid w:val="002F43EB"/>
    <w:rsid w:val="002F6277"/>
    <w:rsid w:val="002F7E2C"/>
    <w:rsid w:val="0030104C"/>
    <w:rsid w:val="00301AE3"/>
    <w:rsid w:val="00303BC9"/>
    <w:rsid w:val="00305074"/>
    <w:rsid w:val="00305761"/>
    <w:rsid w:val="00307E62"/>
    <w:rsid w:val="00307F30"/>
    <w:rsid w:val="00311482"/>
    <w:rsid w:val="00314B53"/>
    <w:rsid w:val="00315179"/>
    <w:rsid w:val="003157BC"/>
    <w:rsid w:val="003160BD"/>
    <w:rsid w:val="00317D94"/>
    <w:rsid w:val="0032436D"/>
    <w:rsid w:val="0033049D"/>
    <w:rsid w:val="00335BA9"/>
    <w:rsid w:val="003364FF"/>
    <w:rsid w:val="0034044F"/>
    <w:rsid w:val="00343102"/>
    <w:rsid w:val="00344ED5"/>
    <w:rsid w:val="003468FA"/>
    <w:rsid w:val="003510CE"/>
    <w:rsid w:val="00352512"/>
    <w:rsid w:val="0035474F"/>
    <w:rsid w:val="00356D45"/>
    <w:rsid w:val="003609BA"/>
    <w:rsid w:val="00363C38"/>
    <w:rsid w:val="00371B1E"/>
    <w:rsid w:val="0037519B"/>
    <w:rsid w:val="00375F7C"/>
    <w:rsid w:val="003821DA"/>
    <w:rsid w:val="00383A0C"/>
    <w:rsid w:val="00383EA8"/>
    <w:rsid w:val="00384DE2"/>
    <w:rsid w:val="003852FC"/>
    <w:rsid w:val="00390197"/>
    <w:rsid w:val="0039565F"/>
    <w:rsid w:val="003959E4"/>
    <w:rsid w:val="003A146E"/>
    <w:rsid w:val="003A52FC"/>
    <w:rsid w:val="003A5337"/>
    <w:rsid w:val="003A6CD9"/>
    <w:rsid w:val="003A7A2B"/>
    <w:rsid w:val="003A7E87"/>
    <w:rsid w:val="003B0B30"/>
    <w:rsid w:val="003B156D"/>
    <w:rsid w:val="003B2375"/>
    <w:rsid w:val="003B7626"/>
    <w:rsid w:val="003C1E0A"/>
    <w:rsid w:val="003C7D75"/>
    <w:rsid w:val="003D59B2"/>
    <w:rsid w:val="003D7033"/>
    <w:rsid w:val="003D727E"/>
    <w:rsid w:val="003E10BF"/>
    <w:rsid w:val="003E1FEB"/>
    <w:rsid w:val="003E286D"/>
    <w:rsid w:val="003E28CC"/>
    <w:rsid w:val="003E4079"/>
    <w:rsid w:val="003E573F"/>
    <w:rsid w:val="003E7316"/>
    <w:rsid w:val="003E75CB"/>
    <w:rsid w:val="003F0517"/>
    <w:rsid w:val="003F5BAD"/>
    <w:rsid w:val="0040213B"/>
    <w:rsid w:val="00402606"/>
    <w:rsid w:val="00402DC1"/>
    <w:rsid w:val="004047AF"/>
    <w:rsid w:val="00404E14"/>
    <w:rsid w:val="00406B63"/>
    <w:rsid w:val="00410E05"/>
    <w:rsid w:val="004172F7"/>
    <w:rsid w:val="00417831"/>
    <w:rsid w:val="00422805"/>
    <w:rsid w:val="00422C3D"/>
    <w:rsid w:val="00424FE5"/>
    <w:rsid w:val="004251F5"/>
    <w:rsid w:val="0042546E"/>
    <w:rsid w:val="00425874"/>
    <w:rsid w:val="00431F22"/>
    <w:rsid w:val="004335A0"/>
    <w:rsid w:val="004337B3"/>
    <w:rsid w:val="004339E2"/>
    <w:rsid w:val="00440601"/>
    <w:rsid w:val="0044439E"/>
    <w:rsid w:val="0044519D"/>
    <w:rsid w:val="004453A9"/>
    <w:rsid w:val="004454D5"/>
    <w:rsid w:val="00445BAD"/>
    <w:rsid w:val="004470D4"/>
    <w:rsid w:val="0045069F"/>
    <w:rsid w:val="00450E31"/>
    <w:rsid w:val="00451259"/>
    <w:rsid w:val="00451ACA"/>
    <w:rsid w:val="00453D81"/>
    <w:rsid w:val="004560DA"/>
    <w:rsid w:val="00456B13"/>
    <w:rsid w:val="004607BD"/>
    <w:rsid w:val="00461BCE"/>
    <w:rsid w:val="00463FF9"/>
    <w:rsid w:val="004702BA"/>
    <w:rsid w:val="00471697"/>
    <w:rsid w:val="00473770"/>
    <w:rsid w:val="004737F2"/>
    <w:rsid w:val="00473ED1"/>
    <w:rsid w:val="004749DE"/>
    <w:rsid w:val="00475285"/>
    <w:rsid w:val="00476F8A"/>
    <w:rsid w:val="00477071"/>
    <w:rsid w:val="004772C7"/>
    <w:rsid w:val="00486042"/>
    <w:rsid w:val="004905D6"/>
    <w:rsid w:val="00493679"/>
    <w:rsid w:val="00496DA2"/>
    <w:rsid w:val="0049795C"/>
    <w:rsid w:val="004A0B4D"/>
    <w:rsid w:val="004A1955"/>
    <w:rsid w:val="004A20C9"/>
    <w:rsid w:val="004A6158"/>
    <w:rsid w:val="004C4558"/>
    <w:rsid w:val="004C5657"/>
    <w:rsid w:val="004C6FEF"/>
    <w:rsid w:val="004C7CF0"/>
    <w:rsid w:val="004D0292"/>
    <w:rsid w:val="004D43A4"/>
    <w:rsid w:val="004D6360"/>
    <w:rsid w:val="004E33FB"/>
    <w:rsid w:val="004F56C1"/>
    <w:rsid w:val="00503C29"/>
    <w:rsid w:val="00506C59"/>
    <w:rsid w:val="0051185B"/>
    <w:rsid w:val="00517B22"/>
    <w:rsid w:val="00521755"/>
    <w:rsid w:val="00522951"/>
    <w:rsid w:val="00523C92"/>
    <w:rsid w:val="005241D6"/>
    <w:rsid w:val="005273EE"/>
    <w:rsid w:val="0052749A"/>
    <w:rsid w:val="0052772F"/>
    <w:rsid w:val="005331DF"/>
    <w:rsid w:val="005373DF"/>
    <w:rsid w:val="00541563"/>
    <w:rsid w:val="005433CF"/>
    <w:rsid w:val="005458E7"/>
    <w:rsid w:val="00550FF8"/>
    <w:rsid w:val="00552892"/>
    <w:rsid w:val="00554C3F"/>
    <w:rsid w:val="00555630"/>
    <w:rsid w:val="005564F0"/>
    <w:rsid w:val="005578A4"/>
    <w:rsid w:val="0057081D"/>
    <w:rsid w:val="0057085C"/>
    <w:rsid w:val="00573081"/>
    <w:rsid w:val="00574505"/>
    <w:rsid w:val="00574C27"/>
    <w:rsid w:val="00584E73"/>
    <w:rsid w:val="00587AF4"/>
    <w:rsid w:val="0059143F"/>
    <w:rsid w:val="0059437F"/>
    <w:rsid w:val="00595A2A"/>
    <w:rsid w:val="00596AB6"/>
    <w:rsid w:val="005970EB"/>
    <w:rsid w:val="005A0C06"/>
    <w:rsid w:val="005A1019"/>
    <w:rsid w:val="005B2FE5"/>
    <w:rsid w:val="005B7B67"/>
    <w:rsid w:val="005C0441"/>
    <w:rsid w:val="005C1AA5"/>
    <w:rsid w:val="005C1E3B"/>
    <w:rsid w:val="005C36CC"/>
    <w:rsid w:val="005C48EA"/>
    <w:rsid w:val="005C568F"/>
    <w:rsid w:val="005C5BF0"/>
    <w:rsid w:val="005C6DFD"/>
    <w:rsid w:val="005C7CA3"/>
    <w:rsid w:val="005D5B77"/>
    <w:rsid w:val="005D7133"/>
    <w:rsid w:val="005E021F"/>
    <w:rsid w:val="005E24FD"/>
    <w:rsid w:val="005E32F6"/>
    <w:rsid w:val="005E32FB"/>
    <w:rsid w:val="005E56F2"/>
    <w:rsid w:val="005E7C32"/>
    <w:rsid w:val="005F5727"/>
    <w:rsid w:val="005F64F4"/>
    <w:rsid w:val="00601B21"/>
    <w:rsid w:val="00602FD0"/>
    <w:rsid w:val="0060503F"/>
    <w:rsid w:val="0060753A"/>
    <w:rsid w:val="00607B6A"/>
    <w:rsid w:val="00610B83"/>
    <w:rsid w:val="006172C6"/>
    <w:rsid w:val="006230DB"/>
    <w:rsid w:val="00624106"/>
    <w:rsid w:val="00637800"/>
    <w:rsid w:val="0064614D"/>
    <w:rsid w:val="006462AA"/>
    <w:rsid w:val="00646C46"/>
    <w:rsid w:val="00651499"/>
    <w:rsid w:val="006555C0"/>
    <w:rsid w:val="00655F49"/>
    <w:rsid w:val="00656325"/>
    <w:rsid w:val="0065705F"/>
    <w:rsid w:val="006571C3"/>
    <w:rsid w:val="00665438"/>
    <w:rsid w:val="006657C0"/>
    <w:rsid w:val="00666F0D"/>
    <w:rsid w:val="006713A2"/>
    <w:rsid w:val="00675E4E"/>
    <w:rsid w:val="00676B8A"/>
    <w:rsid w:val="00676D29"/>
    <w:rsid w:val="00683267"/>
    <w:rsid w:val="00686EFA"/>
    <w:rsid w:val="00687DB4"/>
    <w:rsid w:val="0069066B"/>
    <w:rsid w:val="006912ED"/>
    <w:rsid w:val="00693007"/>
    <w:rsid w:val="006949E1"/>
    <w:rsid w:val="00695113"/>
    <w:rsid w:val="006A3C51"/>
    <w:rsid w:val="006A783A"/>
    <w:rsid w:val="006B1343"/>
    <w:rsid w:val="006B1507"/>
    <w:rsid w:val="006B627A"/>
    <w:rsid w:val="006B68E0"/>
    <w:rsid w:val="006B7A4A"/>
    <w:rsid w:val="006C4339"/>
    <w:rsid w:val="006C515D"/>
    <w:rsid w:val="006C606B"/>
    <w:rsid w:val="006C62E1"/>
    <w:rsid w:val="006D0D3E"/>
    <w:rsid w:val="006D2116"/>
    <w:rsid w:val="006D392F"/>
    <w:rsid w:val="006D7CC4"/>
    <w:rsid w:val="006E0CD4"/>
    <w:rsid w:val="006E35B0"/>
    <w:rsid w:val="006E692A"/>
    <w:rsid w:val="006E78E1"/>
    <w:rsid w:val="006F3911"/>
    <w:rsid w:val="006F4422"/>
    <w:rsid w:val="006F6A6C"/>
    <w:rsid w:val="006F742B"/>
    <w:rsid w:val="007032EB"/>
    <w:rsid w:val="0071359A"/>
    <w:rsid w:val="00714F70"/>
    <w:rsid w:val="0072174A"/>
    <w:rsid w:val="0072326F"/>
    <w:rsid w:val="00725D40"/>
    <w:rsid w:val="00730173"/>
    <w:rsid w:val="00730A80"/>
    <w:rsid w:val="00733FFA"/>
    <w:rsid w:val="007347B4"/>
    <w:rsid w:val="00737065"/>
    <w:rsid w:val="00742FCF"/>
    <w:rsid w:val="00743A73"/>
    <w:rsid w:val="0074627B"/>
    <w:rsid w:val="00753A6B"/>
    <w:rsid w:val="00754CDD"/>
    <w:rsid w:val="00764F13"/>
    <w:rsid w:val="00765E33"/>
    <w:rsid w:val="0077256C"/>
    <w:rsid w:val="0078048D"/>
    <w:rsid w:val="0078185F"/>
    <w:rsid w:val="00782CA3"/>
    <w:rsid w:val="00785568"/>
    <w:rsid w:val="00785B28"/>
    <w:rsid w:val="00786F54"/>
    <w:rsid w:val="0079500C"/>
    <w:rsid w:val="007A0D3F"/>
    <w:rsid w:val="007A11B7"/>
    <w:rsid w:val="007A18A1"/>
    <w:rsid w:val="007A2AFF"/>
    <w:rsid w:val="007A369E"/>
    <w:rsid w:val="007B0BC0"/>
    <w:rsid w:val="007B2259"/>
    <w:rsid w:val="007B34FC"/>
    <w:rsid w:val="007B4F63"/>
    <w:rsid w:val="007C4C8D"/>
    <w:rsid w:val="007D22D7"/>
    <w:rsid w:val="007D51A2"/>
    <w:rsid w:val="007E0753"/>
    <w:rsid w:val="007E3126"/>
    <w:rsid w:val="007E3E25"/>
    <w:rsid w:val="007E3F06"/>
    <w:rsid w:val="007E5301"/>
    <w:rsid w:val="007F46BA"/>
    <w:rsid w:val="00801062"/>
    <w:rsid w:val="00801118"/>
    <w:rsid w:val="00807D4E"/>
    <w:rsid w:val="00810291"/>
    <w:rsid w:val="00811952"/>
    <w:rsid w:val="00815C42"/>
    <w:rsid w:val="00816AC7"/>
    <w:rsid w:val="0081725F"/>
    <w:rsid w:val="00822FFE"/>
    <w:rsid w:val="00824A9D"/>
    <w:rsid w:val="00825EB3"/>
    <w:rsid w:val="00827692"/>
    <w:rsid w:val="008306CD"/>
    <w:rsid w:val="00836917"/>
    <w:rsid w:val="00840BFE"/>
    <w:rsid w:val="00846FD0"/>
    <w:rsid w:val="008474BB"/>
    <w:rsid w:val="008537B9"/>
    <w:rsid w:val="00856C67"/>
    <w:rsid w:val="00857442"/>
    <w:rsid w:val="0086001D"/>
    <w:rsid w:val="00866628"/>
    <w:rsid w:val="00867351"/>
    <w:rsid w:val="008728E0"/>
    <w:rsid w:val="00875702"/>
    <w:rsid w:val="008758D3"/>
    <w:rsid w:val="00881076"/>
    <w:rsid w:val="008836F2"/>
    <w:rsid w:val="008862CE"/>
    <w:rsid w:val="0089074E"/>
    <w:rsid w:val="0089106C"/>
    <w:rsid w:val="008910BC"/>
    <w:rsid w:val="00893922"/>
    <w:rsid w:val="00894F84"/>
    <w:rsid w:val="008A3905"/>
    <w:rsid w:val="008A73C9"/>
    <w:rsid w:val="008B2626"/>
    <w:rsid w:val="008B46A3"/>
    <w:rsid w:val="008B63D7"/>
    <w:rsid w:val="008C1DD7"/>
    <w:rsid w:val="008C1FD9"/>
    <w:rsid w:val="008C2970"/>
    <w:rsid w:val="008C4E20"/>
    <w:rsid w:val="008D2161"/>
    <w:rsid w:val="008D5D07"/>
    <w:rsid w:val="008D6531"/>
    <w:rsid w:val="008E3FC1"/>
    <w:rsid w:val="008E4240"/>
    <w:rsid w:val="008E58E5"/>
    <w:rsid w:val="008F091F"/>
    <w:rsid w:val="008F7C41"/>
    <w:rsid w:val="00904E0F"/>
    <w:rsid w:val="0090773A"/>
    <w:rsid w:val="009161B0"/>
    <w:rsid w:val="00917E1F"/>
    <w:rsid w:val="00921BEE"/>
    <w:rsid w:val="00925B40"/>
    <w:rsid w:val="00927ADE"/>
    <w:rsid w:val="009316D2"/>
    <w:rsid w:val="009322B8"/>
    <w:rsid w:val="00936756"/>
    <w:rsid w:val="00942F37"/>
    <w:rsid w:val="00943230"/>
    <w:rsid w:val="009551DF"/>
    <w:rsid w:val="00956A65"/>
    <w:rsid w:val="00957B81"/>
    <w:rsid w:val="00961A22"/>
    <w:rsid w:val="00961E4B"/>
    <w:rsid w:val="009675C8"/>
    <w:rsid w:val="00975C79"/>
    <w:rsid w:val="00975E54"/>
    <w:rsid w:val="0097712E"/>
    <w:rsid w:val="0098061B"/>
    <w:rsid w:val="00980B7D"/>
    <w:rsid w:val="00981264"/>
    <w:rsid w:val="0098211E"/>
    <w:rsid w:val="00985BF6"/>
    <w:rsid w:val="00990AE1"/>
    <w:rsid w:val="00992C23"/>
    <w:rsid w:val="009A01B7"/>
    <w:rsid w:val="009A0957"/>
    <w:rsid w:val="009A2763"/>
    <w:rsid w:val="009A3276"/>
    <w:rsid w:val="009A660B"/>
    <w:rsid w:val="009A682B"/>
    <w:rsid w:val="009B20D2"/>
    <w:rsid w:val="009B2266"/>
    <w:rsid w:val="009B56CF"/>
    <w:rsid w:val="009B5E1D"/>
    <w:rsid w:val="009B706A"/>
    <w:rsid w:val="009B7170"/>
    <w:rsid w:val="009B7B73"/>
    <w:rsid w:val="009C7C3D"/>
    <w:rsid w:val="009D37FF"/>
    <w:rsid w:val="009D4348"/>
    <w:rsid w:val="009D4AF8"/>
    <w:rsid w:val="009D4E5E"/>
    <w:rsid w:val="009E10FE"/>
    <w:rsid w:val="009E3D6C"/>
    <w:rsid w:val="009E48D6"/>
    <w:rsid w:val="009E6166"/>
    <w:rsid w:val="009E7605"/>
    <w:rsid w:val="009F072D"/>
    <w:rsid w:val="009F1CED"/>
    <w:rsid w:val="009F4DBA"/>
    <w:rsid w:val="009F518A"/>
    <w:rsid w:val="009F583B"/>
    <w:rsid w:val="009F745C"/>
    <w:rsid w:val="00A04CC0"/>
    <w:rsid w:val="00A07942"/>
    <w:rsid w:val="00A1536C"/>
    <w:rsid w:val="00A15955"/>
    <w:rsid w:val="00A17530"/>
    <w:rsid w:val="00A20E62"/>
    <w:rsid w:val="00A2138E"/>
    <w:rsid w:val="00A235B8"/>
    <w:rsid w:val="00A25984"/>
    <w:rsid w:val="00A262AB"/>
    <w:rsid w:val="00A31F15"/>
    <w:rsid w:val="00A3481A"/>
    <w:rsid w:val="00A43FC8"/>
    <w:rsid w:val="00A45785"/>
    <w:rsid w:val="00A53A1F"/>
    <w:rsid w:val="00A5403F"/>
    <w:rsid w:val="00A60250"/>
    <w:rsid w:val="00A62D5A"/>
    <w:rsid w:val="00A66CF9"/>
    <w:rsid w:val="00A672D7"/>
    <w:rsid w:val="00A71C03"/>
    <w:rsid w:val="00A73B69"/>
    <w:rsid w:val="00A74291"/>
    <w:rsid w:val="00A8154F"/>
    <w:rsid w:val="00A859C9"/>
    <w:rsid w:val="00A91C7E"/>
    <w:rsid w:val="00A91E3E"/>
    <w:rsid w:val="00A926A4"/>
    <w:rsid w:val="00A92DE5"/>
    <w:rsid w:val="00A9328D"/>
    <w:rsid w:val="00A94525"/>
    <w:rsid w:val="00A95FEA"/>
    <w:rsid w:val="00AB1A99"/>
    <w:rsid w:val="00AB7952"/>
    <w:rsid w:val="00AC09BF"/>
    <w:rsid w:val="00AC2F8F"/>
    <w:rsid w:val="00AC3C84"/>
    <w:rsid w:val="00AC447A"/>
    <w:rsid w:val="00AC639F"/>
    <w:rsid w:val="00AC678F"/>
    <w:rsid w:val="00AC6D0C"/>
    <w:rsid w:val="00AD5C1A"/>
    <w:rsid w:val="00AD60DE"/>
    <w:rsid w:val="00AD6A18"/>
    <w:rsid w:val="00AD76B4"/>
    <w:rsid w:val="00AD7C5D"/>
    <w:rsid w:val="00AD7DBB"/>
    <w:rsid w:val="00AE0031"/>
    <w:rsid w:val="00AE0151"/>
    <w:rsid w:val="00AE10C5"/>
    <w:rsid w:val="00AE4629"/>
    <w:rsid w:val="00AE505A"/>
    <w:rsid w:val="00AF09F8"/>
    <w:rsid w:val="00AF0CFA"/>
    <w:rsid w:val="00AF467E"/>
    <w:rsid w:val="00AF7FA7"/>
    <w:rsid w:val="00B00F5A"/>
    <w:rsid w:val="00B067FA"/>
    <w:rsid w:val="00B1124C"/>
    <w:rsid w:val="00B1438B"/>
    <w:rsid w:val="00B150B7"/>
    <w:rsid w:val="00B16628"/>
    <w:rsid w:val="00B32F8C"/>
    <w:rsid w:val="00B3351A"/>
    <w:rsid w:val="00B34EE5"/>
    <w:rsid w:val="00B354A1"/>
    <w:rsid w:val="00B359E8"/>
    <w:rsid w:val="00B35CEB"/>
    <w:rsid w:val="00B364B7"/>
    <w:rsid w:val="00B375A4"/>
    <w:rsid w:val="00B40355"/>
    <w:rsid w:val="00B40EA8"/>
    <w:rsid w:val="00B42F0A"/>
    <w:rsid w:val="00B4475B"/>
    <w:rsid w:val="00B477E3"/>
    <w:rsid w:val="00B47C6D"/>
    <w:rsid w:val="00B51583"/>
    <w:rsid w:val="00B51EAC"/>
    <w:rsid w:val="00B61105"/>
    <w:rsid w:val="00B645FC"/>
    <w:rsid w:val="00B6598A"/>
    <w:rsid w:val="00B70E13"/>
    <w:rsid w:val="00B70E55"/>
    <w:rsid w:val="00B710B9"/>
    <w:rsid w:val="00B73EA9"/>
    <w:rsid w:val="00B7437A"/>
    <w:rsid w:val="00B74451"/>
    <w:rsid w:val="00B76EF8"/>
    <w:rsid w:val="00B85FBD"/>
    <w:rsid w:val="00B90BF0"/>
    <w:rsid w:val="00B91FF3"/>
    <w:rsid w:val="00B96982"/>
    <w:rsid w:val="00BA322B"/>
    <w:rsid w:val="00BB0C8F"/>
    <w:rsid w:val="00BB0F42"/>
    <w:rsid w:val="00BB164B"/>
    <w:rsid w:val="00BB3592"/>
    <w:rsid w:val="00BB3E83"/>
    <w:rsid w:val="00BB4449"/>
    <w:rsid w:val="00BB457E"/>
    <w:rsid w:val="00BB4AE6"/>
    <w:rsid w:val="00BB4B6B"/>
    <w:rsid w:val="00BC0E08"/>
    <w:rsid w:val="00BC1D8B"/>
    <w:rsid w:val="00BC6D55"/>
    <w:rsid w:val="00BD1BFB"/>
    <w:rsid w:val="00BD39FD"/>
    <w:rsid w:val="00BD5FE9"/>
    <w:rsid w:val="00BE28B3"/>
    <w:rsid w:val="00BE5184"/>
    <w:rsid w:val="00BE5C34"/>
    <w:rsid w:val="00BE5FFE"/>
    <w:rsid w:val="00BE6CAF"/>
    <w:rsid w:val="00BF1749"/>
    <w:rsid w:val="00C04D00"/>
    <w:rsid w:val="00C04EF5"/>
    <w:rsid w:val="00C072DC"/>
    <w:rsid w:val="00C07E4E"/>
    <w:rsid w:val="00C10EC7"/>
    <w:rsid w:val="00C1513E"/>
    <w:rsid w:val="00C16D97"/>
    <w:rsid w:val="00C20273"/>
    <w:rsid w:val="00C21F97"/>
    <w:rsid w:val="00C32D75"/>
    <w:rsid w:val="00C3508D"/>
    <w:rsid w:val="00C35453"/>
    <w:rsid w:val="00C35A79"/>
    <w:rsid w:val="00C43E6F"/>
    <w:rsid w:val="00C44D14"/>
    <w:rsid w:val="00C460AC"/>
    <w:rsid w:val="00C4634B"/>
    <w:rsid w:val="00C47F0D"/>
    <w:rsid w:val="00C5138D"/>
    <w:rsid w:val="00C56E69"/>
    <w:rsid w:val="00C6197C"/>
    <w:rsid w:val="00C61E8A"/>
    <w:rsid w:val="00C65C71"/>
    <w:rsid w:val="00C6616F"/>
    <w:rsid w:val="00C66C3F"/>
    <w:rsid w:val="00C71D7F"/>
    <w:rsid w:val="00C75AE0"/>
    <w:rsid w:val="00C76F8D"/>
    <w:rsid w:val="00C919BB"/>
    <w:rsid w:val="00C92A16"/>
    <w:rsid w:val="00C95243"/>
    <w:rsid w:val="00C97F85"/>
    <w:rsid w:val="00CA17F1"/>
    <w:rsid w:val="00CA1D4C"/>
    <w:rsid w:val="00CA447B"/>
    <w:rsid w:val="00CA710D"/>
    <w:rsid w:val="00CA7375"/>
    <w:rsid w:val="00CB173B"/>
    <w:rsid w:val="00CB5274"/>
    <w:rsid w:val="00CB5A69"/>
    <w:rsid w:val="00CB5D8D"/>
    <w:rsid w:val="00CB664B"/>
    <w:rsid w:val="00CB6F06"/>
    <w:rsid w:val="00CB7548"/>
    <w:rsid w:val="00CC09DD"/>
    <w:rsid w:val="00CC1123"/>
    <w:rsid w:val="00CC1D0D"/>
    <w:rsid w:val="00CD2AE4"/>
    <w:rsid w:val="00CD6A78"/>
    <w:rsid w:val="00CD6C6D"/>
    <w:rsid w:val="00CD7611"/>
    <w:rsid w:val="00CE1C68"/>
    <w:rsid w:val="00CE7E57"/>
    <w:rsid w:val="00CF0DB5"/>
    <w:rsid w:val="00CF1A12"/>
    <w:rsid w:val="00CF2616"/>
    <w:rsid w:val="00CF2C88"/>
    <w:rsid w:val="00CF323A"/>
    <w:rsid w:val="00CF603D"/>
    <w:rsid w:val="00D00206"/>
    <w:rsid w:val="00D02368"/>
    <w:rsid w:val="00D05E73"/>
    <w:rsid w:val="00D06A3A"/>
    <w:rsid w:val="00D1200E"/>
    <w:rsid w:val="00D12503"/>
    <w:rsid w:val="00D136F1"/>
    <w:rsid w:val="00D147EB"/>
    <w:rsid w:val="00D15434"/>
    <w:rsid w:val="00D20DC2"/>
    <w:rsid w:val="00D2172E"/>
    <w:rsid w:val="00D21795"/>
    <w:rsid w:val="00D23119"/>
    <w:rsid w:val="00D26B7B"/>
    <w:rsid w:val="00D34C03"/>
    <w:rsid w:val="00D34F1F"/>
    <w:rsid w:val="00D36885"/>
    <w:rsid w:val="00D42872"/>
    <w:rsid w:val="00D44560"/>
    <w:rsid w:val="00D46134"/>
    <w:rsid w:val="00D46D95"/>
    <w:rsid w:val="00D47526"/>
    <w:rsid w:val="00D47EC8"/>
    <w:rsid w:val="00D524F9"/>
    <w:rsid w:val="00D56C67"/>
    <w:rsid w:val="00D57D6D"/>
    <w:rsid w:val="00D62123"/>
    <w:rsid w:val="00D6241A"/>
    <w:rsid w:val="00D64247"/>
    <w:rsid w:val="00D75F6B"/>
    <w:rsid w:val="00D800D2"/>
    <w:rsid w:val="00D81624"/>
    <w:rsid w:val="00D85A3C"/>
    <w:rsid w:val="00D9082A"/>
    <w:rsid w:val="00D91424"/>
    <w:rsid w:val="00D91A54"/>
    <w:rsid w:val="00DA6BAC"/>
    <w:rsid w:val="00DB673F"/>
    <w:rsid w:val="00DC0D23"/>
    <w:rsid w:val="00DC4330"/>
    <w:rsid w:val="00DC7EA7"/>
    <w:rsid w:val="00DD757A"/>
    <w:rsid w:val="00DD7840"/>
    <w:rsid w:val="00DE0511"/>
    <w:rsid w:val="00DE25A4"/>
    <w:rsid w:val="00DE30D2"/>
    <w:rsid w:val="00DE65D3"/>
    <w:rsid w:val="00DE6861"/>
    <w:rsid w:val="00DE7AAD"/>
    <w:rsid w:val="00E00EB4"/>
    <w:rsid w:val="00E02647"/>
    <w:rsid w:val="00E0465F"/>
    <w:rsid w:val="00E0592F"/>
    <w:rsid w:val="00E0640C"/>
    <w:rsid w:val="00E07227"/>
    <w:rsid w:val="00E104A0"/>
    <w:rsid w:val="00E13680"/>
    <w:rsid w:val="00E17455"/>
    <w:rsid w:val="00E229A2"/>
    <w:rsid w:val="00E273A8"/>
    <w:rsid w:val="00E30C67"/>
    <w:rsid w:val="00E35A3D"/>
    <w:rsid w:val="00E35A83"/>
    <w:rsid w:val="00E40173"/>
    <w:rsid w:val="00E53447"/>
    <w:rsid w:val="00E545C8"/>
    <w:rsid w:val="00E6121D"/>
    <w:rsid w:val="00E63501"/>
    <w:rsid w:val="00E64936"/>
    <w:rsid w:val="00E64FF4"/>
    <w:rsid w:val="00E677C8"/>
    <w:rsid w:val="00E71334"/>
    <w:rsid w:val="00E75345"/>
    <w:rsid w:val="00E75D39"/>
    <w:rsid w:val="00E819BB"/>
    <w:rsid w:val="00E924FA"/>
    <w:rsid w:val="00E931A9"/>
    <w:rsid w:val="00E93D84"/>
    <w:rsid w:val="00E94741"/>
    <w:rsid w:val="00E94F94"/>
    <w:rsid w:val="00E96B71"/>
    <w:rsid w:val="00E96E98"/>
    <w:rsid w:val="00EA07DE"/>
    <w:rsid w:val="00EA21F1"/>
    <w:rsid w:val="00EA41B6"/>
    <w:rsid w:val="00EA4969"/>
    <w:rsid w:val="00EA762C"/>
    <w:rsid w:val="00EB0584"/>
    <w:rsid w:val="00EB5DF7"/>
    <w:rsid w:val="00EC1C3A"/>
    <w:rsid w:val="00EC2122"/>
    <w:rsid w:val="00EC30E2"/>
    <w:rsid w:val="00EC3CE1"/>
    <w:rsid w:val="00EC4EF2"/>
    <w:rsid w:val="00EC5C2F"/>
    <w:rsid w:val="00EC6049"/>
    <w:rsid w:val="00ED042A"/>
    <w:rsid w:val="00ED1DE1"/>
    <w:rsid w:val="00ED75B6"/>
    <w:rsid w:val="00EE09BB"/>
    <w:rsid w:val="00EE1340"/>
    <w:rsid w:val="00EF03BA"/>
    <w:rsid w:val="00EF0D96"/>
    <w:rsid w:val="00F0304F"/>
    <w:rsid w:val="00F030D3"/>
    <w:rsid w:val="00F04A11"/>
    <w:rsid w:val="00F11745"/>
    <w:rsid w:val="00F13B76"/>
    <w:rsid w:val="00F159AE"/>
    <w:rsid w:val="00F16580"/>
    <w:rsid w:val="00F16657"/>
    <w:rsid w:val="00F21DBA"/>
    <w:rsid w:val="00F221A4"/>
    <w:rsid w:val="00F23293"/>
    <w:rsid w:val="00F3152E"/>
    <w:rsid w:val="00F434B9"/>
    <w:rsid w:val="00F4458C"/>
    <w:rsid w:val="00F44658"/>
    <w:rsid w:val="00F519DA"/>
    <w:rsid w:val="00F5660A"/>
    <w:rsid w:val="00F57DB2"/>
    <w:rsid w:val="00F61F5F"/>
    <w:rsid w:val="00F62078"/>
    <w:rsid w:val="00F64BA7"/>
    <w:rsid w:val="00F64CEA"/>
    <w:rsid w:val="00F65177"/>
    <w:rsid w:val="00F66B7D"/>
    <w:rsid w:val="00F757C2"/>
    <w:rsid w:val="00F821BD"/>
    <w:rsid w:val="00F82523"/>
    <w:rsid w:val="00F838FD"/>
    <w:rsid w:val="00F920C5"/>
    <w:rsid w:val="00F9242D"/>
    <w:rsid w:val="00F930CC"/>
    <w:rsid w:val="00F963D7"/>
    <w:rsid w:val="00FA1C2F"/>
    <w:rsid w:val="00FA56FF"/>
    <w:rsid w:val="00FB2277"/>
    <w:rsid w:val="00FB3BAE"/>
    <w:rsid w:val="00FB409F"/>
    <w:rsid w:val="00FB5396"/>
    <w:rsid w:val="00FD43FC"/>
    <w:rsid w:val="00FD4D7E"/>
    <w:rsid w:val="00FD4DC2"/>
    <w:rsid w:val="00FD70E4"/>
    <w:rsid w:val="00FE55CD"/>
    <w:rsid w:val="00FE7664"/>
    <w:rsid w:val="00FF4057"/>
    <w:rsid w:val="00FF4A7B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8446/572daeedbab9d54498a259f77123186758aa2a7b/" TargetMode="External"/><Relationship Id="rId13" Type="http://schemas.openxmlformats.org/officeDocument/2006/relationships/hyperlink" Target="http://www.consultant.ru/document/cons_doc_LAW_218446/900e3da399439ad0a2f36e20ff6840eecc2ea6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8446/2c0f9fb37aaa06ef5eb7d9e36a24c93531c1b954/" TargetMode="External"/><Relationship Id="rId12" Type="http://schemas.openxmlformats.org/officeDocument/2006/relationships/hyperlink" Target="http://www.consultant.ru/document/cons_doc_LAW_218446/686d81e223854028424754a1e5b1ff34188631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8446/64df10c39b60af4f7e620c71ec10d3267f9407ed/" TargetMode="External"/><Relationship Id="rId11" Type="http://schemas.openxmlformats.org/officeDocument/2006/relationships/hyperlink" Target="http://www.consultant.ru/document/cons_doc_LAW_218446/4df02c8e154e33413ee010bc1e3f546e0170fc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18446/a0d3c30468d8d66630d419185e4801711c766f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8446/8a20e8b4789f0d732008e1c13713f4a11316387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2486</Words>
  <Characters>14175</Characters>
  <Application>Microsoft Office Word</Application>
  <DocSecurity>0</DocSecurity>
  <Lines>118</Lines>
  <Paragraphs>33</Paragraphs>
  <ScaleCrop>false</ScaleCrop>
  <Company>Krokoz™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2018-01-08T09:54:00Z</dcterms:created>
  <dcterms:modified xsi:type="dcterms:W3CDTF">2018-01-08T10:02:00Z</dcterms:modified>
</cp:coreProperties>
</file>