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31.08.2023                                        </w:t>
      </w:r>
    </w:p>
    <w:p w:rsidR="009673A2" w:rsidRDefault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8B2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0128B2" w:rsidRDefault="009673A2" w:rsidP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012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«Средняя школа № 13»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p w:rsidR="00283E78" w:rsidRPr="00AF0602" w:rsidRDefault="00967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реднее общее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283E78" w:rsidRPr="00AF0602" w:rsidRDefault="00AF06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ФОП СОО, утвержденной приказом Минпросвещения от 18.05.2023 № 371.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10-х классов: </w:t>
      </w:r>
      <w:r w:rsidR="0094269A" w:rsidRPr="00245CF8">
        <w:rPr>
          <w:rFonts w:ascii="Times New Roman" w:hAnsi="Times New Roman" w:cs="Times New Roman"/>
          <w:sz w:val="24"/>
          <w:szCs w:val="24"/>
          <w:lang w:val="ru-RU"/>
        </w:rPr>
        <w:t>согласно прика</w:t>
      </w:r>
      <w:r w:rsidR="0094269A" w:rsidRPr="009673A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673A2" w:rsidRPr="009673A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269A" w:rsidRPr="00245CF8">
        <w:rPr>
          <w:rFonts w:ascii="Times New Roman" w:hAnsi="Times New Roman" w:cs="Times New Roman"/>
          <w:sz w:val="24"/>
          <w:szCs w:val="24"/>
          <w:lang w:val="ru-RU"/>
        </w:rPr>
        <w:t>УОАКМО, но не позднее 26 мая 2024 года (за исключением 9 и 11 классов, проходящих государственную итоговую аттестацию).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3E78" w:rsidRPr="00AF0602" w:rsidRDefault="00AF06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(168 учебных дней);</w:t>
      </w:r>
    </w:p>
    <w:p w:rsidR="00283E78" w:rsidRPr="00AF0602" w:rsidRDefault="00AF06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</w:t>
      </w:r>
      <w:r w:rsidR="00942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69A" w:rsidRPr="00AF0602" w:rsidRDefault="0094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учебный год делится на полугодия: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10-е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6"/>
        <w:gridCol w:w="1086"/>
        <w:gridCol w:w="1209"/>
        <w:gridCol w:w="2703"/>
        <w:gridCol w:w="2503"/>
      </w:tblGrid>
      <w:tr w:rsidR="00283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Количествоучебныхдней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9426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9426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9426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7"/>
        <w:gridCol w:w="551"/>
        <w:gridCol w:w="551"/>
        <w:gridCol w:w="1204"/>
        <w:gridCol w:w="1356"/>
        <w:gridCol w:w="1356"/>
        <w:gridCol w:w="2492"/>
      </w:tblGrid>
      <w:tr w:rsidR="0094269A" w:rsidTr="0094269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4269A" w:rsidTr="00F314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Количествоучебныхдней</w:t>
            </w:r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94269A" w:rsidTr="00F314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учебномгоду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372"/>
        <w:gridCol w:w="3976"/>
      </w:tblGrid>
      <w:tr w:rsidR="00283E78" w:rsidRPr="003A3C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492"/>
        <w:gridCol w:w="3856"/>
      </w:tblGrid>
      <w:tr w:rsidR="00283E78" w:rsidRPr="003A3C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0A4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0A484B"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A484B" w:rsidRDefault="000A484B" w:rsidP="009673A2">
      <w:pPr>
        <w:jc w:val="both"/>
        <w:rPr>
          <w:lang w:val="ru-RU"/>
        </w:rPr>
      </w:pPr>
      <w:r>
        <w:rPr>
          <w:lang w:val="ru-RU"/>
        </w:rPr>
        <w:t>Промежуточная аттестация обучающихся проводится в соответствии с Положением  о проведении промежуточной аттестации обучающихся и осуществления текущего контроля их успеваемости.</w:t>
      </w:r>
    </w:p>
    <w:p w:rsidR="00283E78" w:rsidRPr="000A484B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p w:rsidR="000A484B" w:rsidRPr="000A484B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занятий: 8.00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0"/>
        <w:gridCol w:w="1790"/>
      </w:tblGrid>
      <w:tr w:rsidR="00283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145FD4" w:rsidRDefault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145FD4" w:rsidP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A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283E78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CF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0602" w:rsidRPr="003A3CF9">
        <w:rPr>
          <w:rFonts w:hAnsi="Times New Roman" w:cs="Times New Roman"/>
          <w:color w:val="000000"/>
          <w:sz w:val="24"/>
          <w:szCs w:val="24"/>
          <w:lang w:val="ru-RU"/>
        </w:rPr>
        <w:t>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2813"/>
        <w:gridCol w:w="3239"/>
      </w:tblGrid>
      <w:tr w:rsidR="00F75C10" w:rsidTr="001348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3A3CF9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Понедельник- пятница</w:t>
            </w:r>
            <w:bookmarkStart w:id="0" w:name="_GoBack"/>
            <w:bookmarkEnd w:id="0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Продолжительностьперемены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75C10" w:rsidRPr="003A3CF9" w:rsidTr="001348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F75C3F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584DE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C1A14" w:rsidRDefault="00CC1A14" w:rsidP="00F75C10"/>
    <w:sectPr w:rsidR="00CC1A14" w:rsidSect="00426B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D5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28B2"/>
    <w:rsid w:val="0004646A"/>
    <w:rsid w:val="000A484B"/>
    <w:rsid w:val="000B69D8"/>
    <w:rsid w:val="00145FD4"/>
    <w:rsid w:val="00283E78"/>
    <w:rsid w:val="002D09F5"/>
    <w:rsid w:val="002D33B1"/>
    <w:rsid w:val="002D3591"/>
    <w:rsid w:val="003514A0"/>
    <w:rsid w:val="003A3CF9"/>
    <w:rsid w:val="00426B3B"/>
    <w:rsid w:val="004F7E17"/>
    <w:rsid w:val="005A05CE"/>
    <w:rsid w:val="00653AF6"/>
    <w:rsid w:val="0094269A"/>
    <w:rsid w:val="009673A2"/>
    <w:rsid w:val="00AF0602"/>
    <w:rsid w:val="00B73A5A"/>
    <w:rsid w:val="00CC1A14"/>
    <w:rsid w:val="00E438A1"/>
    <w:rsid w:val="00F01E19"/>
    <w:rsid w:val="00F7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dc:description>Подготовлено экспертами Актион-МЦФЭР</dc:description>
  <cp:lastModifiedBy>12</cp:lastModifiedBy>
  <cp:revision>2</cp:revision>
  <dcterms:created xsi:type="dcterms:W3CDTF">2023-09-21T13:44:00Z</dcterms:created>
  <dcterms:modified xsi:type="dcterms:W3CDTF">2023-09-21T13:44:00Z</dcterms:modified>
</cp:coreProperties>
</file>