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63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                                                 Аннотация к рабочей программе 10-11 класс (</w:t>
      </w:r>
      <w:r w:rsidR="00FC038F" w:rsidRPr="005E07AE">
        <w:rPr>
          <w:rFonts w:ascii="Times New Roman" w:hAnsi="Times New Roman" w:cs="Times New Roman"/>
        </w:rPr>
        <w:t xml:space="preserve">расширенный базовый </w:t>
      </w:r>
      <w:r w:rsidRPr="005E07AE">
        <w:rPr>
          <w:rFonts w:ascii="Times New Roman" w:hAnsi="Times New Roman" w:cs="Times New Roman"/>
        </w:rPr>
        <w:t xml:space="preserve">уровень) </w:t>
      </w:r>
    </w:p>
    <w:p w:rsidR="005D4E63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 Рабочие программы по биологии профильного уровня 10-11 класса составлены на основе: </w:t>
      </w:r>
    </w:p>
    <w:p w:rsidR="005D4E63" w:rsidRPr="005E07AE" w:rsidRDefault="00056799" w:rsidP="005D4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4E63" w:rsidRPr="005E07AE">
        <w:rPr>
          <w:rFonts w:ascii="Times New Roman" w:hAnsi="Times New Roman" w:cs="Times New Roman"/>
        </w:rPr>
        <w:t xml:space="preserve"> Федерального государственного образовательного стандарта среднего общего</w:t>
      </w:r>
      <w:r w:rsidR="00FC038F" w:rsidRPr="005E07AE">
        <w:rPr>
          <w:rFonts w:ascii="Times New Roman" w:hAnsi="Times New Roman" w:cs="Times New Roman"/>
        </w:rPr>
        <w:t xml:space="preserve"> </w:t>
      </w:r>
      <w:r w:rsidR="005D4E63" w:rsidRPr="005E07AE">
        <w:rPr>
          <w:rFonts w:ascii="Times New Roman" w:hAnsi="Times New Roman" w:cs="Times New Roman"/>
        </w:rPr>
        <w:t xml:space="preserve">образования;  фундаментального ядра содержания общего образования; </w:t>
      </w:r>
    </w:p>
    <w:p w:rsidR="005D4E63" w:rsidRPr="005E07AE" w:rsidRDefault="00056799" w:rsidP="005D4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4E63" w:rsidRPr="005E07AE">
        <w:rPr>
          <w:rFonts w:ascii="Times New Roman" w:hAnsi="Times New Roman" w:cs="Times New Roman"/>
        </w:rPr>
        <w:t xml:space="preserve">требований к результатам освоения основной образовательной программы среднего общего образования;  </w:t>
      </w:r>
    </w:p>
    <w:p w:rsidR="005D4E63" w:rsidRPr="005E07AE" w:rsidRDefault="00056799" w:rsidP="005D4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4E63" w:rsidRPr="005E07AE">
        <w:rPr>
          <w:rFonts w:ascii="Times New Roman" w:hAnsi="Times New Roman" w:cs="Times New Roman"/>
        </w:rPr>
        <w:t xml:space="preserve">программы развития и формирования универсальных учебных действий; </w:t>
      </w:r>
    </w:p>
    <w:p w:rsidR="005D4E63" w:rsidRPr="005E07AE" w:rsidRDefault="00056799" w:rsidP="005D4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4E63" w:rsidRPr="005E07AE">
        <w:rPr>
          <w:rFonts w:ascii="Times New Roman" w:hAnsi="Times New Roman" w:cs="Times New Roman"/>
        </w:rPr>
        <w:t xml:space="preserve">примерной программы среднего (полного) общего образования, в соответствии с которой на изучение курса биологии выделяется 136 ч, в том числе в 10 классе — 68 ч (2 ч в неделю), в 11 классе — 68 ч (2 ч в неделю). </w:t>
      </w:r>
    </w:p>
    <w:p w:rsidR="005D4E63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Учебник «Общая биология. 10-11 классы». Профильный уровень. Авторы: П.М.Бородин, Л.В.Высоцкая, Г.М.Дымшиц, А.О. </w:t>
      </w:r>
      <w:proofErr w:type="spellStart"/>
      <w:r w:rsidRPr="005E07AE">
        <w:rPr>
          <w:rFonts w:ascii="Times New Roman" w:hAnsi="Times New Roman" w:cs="Times New Roman"/>
        </w:rPr>
        <w:t>Рувинский</w:t>
      </w:r>
      <w:proofErr w:type="spellEnd"/>
      <w:r w:rsidRPr="005E07AE">
        <w:rPr>
          <w:rFonts w:ascii="Times New Roman" w:hAnsi="Times New Roman" w:cs="Times New Roman"/>
        </w:rPr>
        <w:t xml:space="preserve">, О.В.Саблина. Издательство «Просвещение», 2011 год. </w:t>
      </w:r>
    </w:p>
    <w:p w:rsidR="00056799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Программа предусматривает формирование у учащихся </w:t>
      </w:r>
      <w:proofErr w:type="spellStart"/>
      <w:r w:rsidRPr="005E07AE">
        <w:rPr>
          <w:rFonts w:ascii="Times New Roman" w:hAnsi="Times New Roman" w:cs="Times New Roman"/>
        </w:rPr>
        <w:t>общеучебных</w:t>
      </w:r>
      <w:proofErr w:type="spellEnd"/>
      <w:r w:rsidRPr="005E07AE">
        <w:rPr>
          <w:rFonts w:ascii="Times New Roman" w:hAnsi="Times New Roman" w:cs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поиск информации в различных источниках. </w:t>
      </w:r>
    </w:p>
    <w:p w:rsidR="00056799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>Программа «Общая биология» профильного обучения обеспечивает усвоение учащимися 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</w:t>
      </w:r>
    </w:p>
    <w:p w:rsidR="005D4E63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 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(профильный </w:t>
      </w:r>
      <w:proofErr w:type="gramStart"/>
      <w:r w:rsidRPr="005E07AE">
        <w:rPr>
          <w:rFonts w:ascii="Times New Roman" w:hAnsi="Times New Roman" w:cs="Times New Roman"/>
        </w:rPr>
        <w:t xml:space="preserve">уровень) </w:t>
      </w:r>
      <w:proofErr w:type="gramEnd"/>
      <w:r w:rsidRPr="005E07AE">
        <w:rPr>
          <w:rFonts w:ascii="Times New Roman" w:hAnsi="Times New Roman" w:cs="Times New Roman"/>
        </w:rPr>
        <w:t>Ученик получит возможность:  изучить основные положения биологических теорий, учений, закономерностей,</w:t>
      </w:r>
      <w:r w:rsidR="00056799">
        <w:rPr>
          <w:rFonts w:ascii="Times New Roman" w:hAnsi="Times New Roman" w:cs="Times New Roman"/>
        </w:rPr>
        <w:t xml:space="preserve"> </w:t>
      </w:r>
      <w:r w:rsidRPr="005E07AE">
        <w:rPr>
          <w:rFonts w:ascii="Times New Roman" w:hAnsi="Times New Roman" w:cs="Times New Roman"/>
        </w:rPr>
        <w:t>гипотез, строение биологических объектов, сущность биологических законов, процессов и явлений;  давать определения изученным понятиям;  структурировать учебную информацию; решать элементарные биологические задачи;</w:t>
      </w:r>
    </w:p>
    <w:p w:rsidR="005D4E63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 Основные образовательные технологии.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Проектные, исследовательские и дистанционные образовательные технологии. </w:t>
      </w:r>
    </w:p>
    <w:p w:rsidR="006F228B" w:rsidRPr="005E07AE" w:rsidRDefault="005D4E63" w:rsidP="005D4E63">
      <w:pPr>
        <w:rPr>
          <w:rFonts w:ascii="Times New Roman" w:hAnsi="Times New Roman" w:cs="Times New Roman"/>
        </w:rPr>
      </w:pPr>
      <w:r w:rsidRPr="005E07AE">
        <w:rPr>
          <w:rFonts w:ascii="Times New Roman" w:hAnsi="Times New Roman" w:cs="Times New Roman"/>
        </w:rPr>
        <w:t xml:space="preserve"> </w:t>
      </w:r>
      <w:proofErr w:type="gramStart"/>
      <w:r w:rsidRPr="005E07AE">
        <w:rPr>
          <w:rFonts w:ascii="Times New Roman" w:hAnsi="Times New Roman" w:cs="Times New Roman"/>
        </w:rPr>
        <w:t xml:space="preserve">Формы контроля: стартовый, текущий, промежуточный, итоговый (в форме - теста, самостоятельных и практических работ, зачета по проектной и исследовательской деятельности) </w:t>
      </w:r>
      <w:proofErr w:type="gramEnd"/>
    </w:p>
    <w:p w:rsidR="005D4E63" w:rsidRPr="005E07AE" w:rsidRDefault="005D4E63">
      <w:pPr>
        <w:rPr>
          <w:rFonts w:ascii="Times New Roman" w:hAnsi="Times New Roman" w:cs="Times New Roman"/>
        </w:rPr>
      </w:pPr>
    </w:p>
    <w:sectPr w:rsidR="005D4E63" w:rsidRPr="005E07AE" w:rsidSect="005D4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E63"/>
    <w:rsid w:val="00056799"/>
    <w:rsid w:val="005D4E63"/>
    <w:rsid w:val="005E07AE"/>
    <w:rsid w:val="006F228B"/>
    <w:rsid w:val="00FC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D21F-4147-451D-AB9A-5FA11FD2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2017-11-21T09:27:00Z</dcterms:created>
  <dcterms:modified xsi:type="dcterms:W3CDTF">2017-11-21T09:52:00Z</dcterms:modified>
</cp:coreProperties>
</file>