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sdt>
      <w:sdtPr>
        <w:rPr>
          <w:rFonts w:eastAsiaTheme="minorEastAsia"/>
          <w:b w:val="0"/>
          <w:sz w:val="22"/>
          <w:szCs w:val="22"/>
        </w:rPr>
        <w:id w:val="4744721"/>
        <w:docPartObj>
          <w:docPartGallery w:val="Cover Pages"/>
          <w:docPartUnique/>
        </w:docPartObj>
      </w:sdtPr>
      <w:sdtContent>
        <w:p w:rsidR="000E4CD5" w:rsidRPr="00E901F3" w:rsidRDefault="00861422" w:rsidP="00D3200C">
          <w:pPr>
            <w:rPr>
              <w:sz w:val="22"/>
              <w:szCs w:val="22"/>
            </w:rPr>
          </w:pPr>
          <w:r w:rsidRPr="00861422"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6" type="#_x0000_t202" style="position:absolute;left:0;text-align:left;margin-left:163.2pt;margin-top:-46.95pt;width:332.25pt;height:70.3pt;z-index:251658238;mso-position-horizontal-relative:text;mso-position-vertical-relative:text" fillcolor="#fde9d9 [665]" stroked="f">
                <v:textbox style="mso-next-textbox:#_x0000_s2076">
                  <w:txbxContent>
                    <w:p w:rsidR="00977CA5" w:rsidRPr="00D3200C" w:rsidRDefault="00977CA5" w:rsidP="00D3200C">
                      <w:pPr>
                        <w:rPr>
                          <w:rFonts w:ascii="Comic Sans MS" w:hAnsi="Comic Sans MS"/>
                          <w:color w:val="943634" w:themeColor="accent2" w:themeShade="BF"/>
                          <w:sz w:val="110"/>
                          <w:szCs w:val="110"/>
                        </w:rPr>
                      </w:pPr>
                      <w:r w:rsidRPr="00D3200C">
                        <w:rPr>
                          <w:rFonts w:ascii="Comic Sans MS" w:hAnsi="Comic Sans MS"/>
                          <w:color w:val="943634" w:themeColor="accent2" w:themeShade="BF"/>
                          <w:sz w:val="110"/>
                          <w:szCs w:val="110"/>
                        </w:rPr>
                        <w:t>Гимназист</w:t>
                      </w:r>
                    </w:p>
                  </w:txbxContent>
                </v:textbox>
              </v:shape>
            </w:pict>
          </w:r>
          <w:r w:rsidRPr="00861422">
            <w:rPr>
              <w:noProof/>
            </w:rPr>
            <w:pict>
              <v:rect id="_x0000_s2067" style="position:absolute;left:0;text-align:left;margin-left:15pt;margin-top:16.8pt;width:244.25pt;height:191.9pt;z-index:-251629568;mso-position-horizontal-relative:page;mso-position-vertical-relative:page" o:allowincell="f" stroked="f">
                <v:fill r:id="rId9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812AAC" w:rsidRDefault="00861422" w:rsidP="00E716A9">
          <w:pPr>
            <w:pStyle w:val="a9"/>
          </w:pPr>
          <w:r>
            <w:rPr>
              <w:noProof/>
              <w:lang w:eastAsia="ru-RU"/>
            </w:rPr>
            <w:pict>
              <v:shape id="_x0000_s2077" type="#_x0000_t202" style="position:absolute;margin-left:177.6pt;margin-top:28.75pt;width:317.85pt;height:725.6pt;z-index:251665408" strokecolor="#974706 [1609]">
                <v:textbox style="mso-next-textbox:#_x0000_s2077">
                  <w:txbxContent>
                    <w:p w:rsidR="00057486" w:rsidRPr="007C6EB7" w:rsidRDefault="00057486" w:rsidP="00D3200C">
                      <w:r w:rsidRPr="007C6EB7">
                        <w:t>Привет от иностранцев</w:t>
                      </w:r>
                    </w:p>
                    <w:p w:rsidR="00057486" w:rsidRPr="00D3200C" w:rsidRDefault="00057486" w:rsidP="00B43D8B">
                      <w:pPr>
                        <w:jc w:val="both"/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</w:pP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Что такое школа? Глупый вопрос, скажете вы. Школа – это место, где учатся дети, где они получают знания, читают, общаются, проводят много времени. Всё это вполне очевидные истины. Но школа – это ещё и место, которое трудно представить без учителей. Учителя – это, по-моему, основа школьной жизни. </w:t>
                      </w:r>
                      <w:r w:rsidR="00FA539D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У</w:t>
                      </w:r>
                      <w:r w:rsidR="00641C27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ченики приходят в первый класс,</w:t>
                      </w:r>
                      <w:r w:rsidR="00FA539D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к</w:t>
                      </w:r>
                      <w:r w:rsidR="00E716A9"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аждый сентябрь</w:t>
                      </w:r>
                      <w:r w:rsidR="00E716A9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,</w:t>
                      </w:r>
                      <w:r w:rsidR="00E716A9"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11 лет подряд</w:t>
                      </w:r>
                      <w:r w:rsidR="00FA539D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,</w:t>
                      </w:r>
                      <w:r w:rsidR="00E716A9"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меняют цифру в надписи на своем дневнике на очередную, а затем, сердечно поблагодарив своих учителей за всё, что они дали им в эти годы, благополучно продолжают свой путь по жизни.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А мы, учителя, остаёмся…</w:t>
                      </w:r>
                    </w:p>
                    <w:p w:rsidR="00057486" w:rsidRPr="00D3200C" w:rsidRDefault="00057486" w:rsidP="00B43D8B">
                      <w:pPr>
                        <w:jc w:val="both"/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</w:pP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Часто приходит мысль, </w:t>
                      </w:r>
                      <w:r w:rsidR="00641C27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особенно на выпускных вечерах: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что</w:t>
                      </w:r>
                      <w:r w:rsidR="00641C27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же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дальше? Кто придёт на смену этим заводным, звонкоголосым, н</w:t>
                      </w:r>
                      <w:r w:rsidR="00FA539D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епоседливым, неутомимым</w:t>
                      </w:r>
                      <w:r w:rsidR="00641C27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и любознательным? И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приходят снова такие же шумные и шустрые, задающие тысячи вопросов сорванцы.</w:t>
                      </w:r>
                    </w:p>
                    <w:p w:rsidR="00057486" w:rsidRPr="00D3200C" w:rsidRDefault="00057486" w:rsidP="00B43D8B">
                      <w:pPr>
                        <w:jc w:val="both"/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</w:pP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А вы,  наши ученики, нас видите какими?</w:t>
                      </w:r>
                    </w:p>
                    <w:p w:rsidR="00057486" w:rsidRPr="00D3200C" w:rsidRDefault="00057486" w:rsidP="00B43D8B">
                      <w:pPr>
                        <w:jc w:val="both"/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</w:pP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Эта маленькая статья в школьной газете – попытка познакомиться с вами поближе. Сегодня мне хотелось бы представить</w:t>
                      </w:r>
                      <w:r w:rsidR="00FA539D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вам кафедру иностранных языков.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“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  <w:lang w:val="en-US"/>
                        </w:rPr>
                        <w:t>Let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  <w:lang w:val="en-US"/>
                        </w:rPr>
                        <w:t>us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  <w:lang w:val="en-US"/>
                        </w:rPr>
                        <w:t>introduce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  <w:lang w:val="en-US"/>
                        </w:rPr>
                        <w:t>ourselves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,” – как говорят англичане. Мои коллеги заполнили небольшую анкету, с помощью которой я попробую создать собирательный образ учительницы иностранного языка гимназии.</w:t>
                      </w:r>
                    </w:p>
                    <w:p w:rsidR="00057486" w:rsidRPr="00D3200C" w:rsidRDefault="00057486" w:rsidP="00B43D8B">
                      <w:pPr>
                        <w:jc w:val="both"/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</w:pP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Итак, пусть её зовут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  <w:lang w:val="en-US"/>
                        </w:rPr>
                        <w:t>Mrs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.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  <w:lang w:val="en-US"/>
                        </w:rPr>
                        <w:t>Smith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. Это дама среднего роста, примерно 46 лет. Она работает в школе уже почти 23 года. В книжном шкафу вы найдёте её любимые книги: «Граф </w:t>
                      </w:r>
                      <w:r w:rsidR="00E716A9"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Монте-Кристо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» (А.</w:t>
                      </w:r>
                      <w:r w:rsidR="00E85C37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Дюма), «Ярмарка тщеславия» (У.</w:t>
                      </w:r>
                      <w:r w:rsidR="00E85C37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Т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еккерей), «Сага о Форсайтах» (Д. Голсуорси), «Собор Парижской богоматери» (В.Гюго), «Портрет Дориана Грея» (О.Уайльд), «Повести Белкина» (А.Пушкин), а также много детективов, приключенческой, исторической и справочной литературы. В её гардеробе одежда практически всех цветов, но больше всего она любит красный. В свободное время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  <w:lang w:val="en-US"/>
                        </w:rPr>
                        <w:t>Mrs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.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  <w:lang w:val="en-US"/>
                        </w:rPr>
                        <w:t>Smith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много читает, рукодельничает, разводит цветы, разгадывает кроссворды и смотрит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  <w:lang w:val="en-US"/>
                        </w:rPr>
                        <w:t>TV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. Её любимые фильмы: «Девчата», «Свинарка и пастух», «Андрей Рублёв», «Любовь и голуби», «Граф </w:t>
                      </w:r>
                      <w:r w:rsidR="00E716A9"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Монте</w:t>
                      </w:r>
                      <w:r w:rsidR="00E716A9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-</w:t>
                      </w:r>
                      <w:r w:rsidR="00E716A9"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Кристо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», «Храброе сердце» с Мэлом Гибсоном, «Красотка» с Джулией Робертс, «Унесённые ветром», а также кинокомедии и старые лирические фильмы. Ещё она занимается фитнесом и танцами, но самое экзотическое её хобби – это коллекционирование чайных и кофейных чашек. Она хорошо готовит, на её столе вы можете увидеть пельмени и рыбные блюда, курицу и окрошку, зимний салат и винегрет. Ну а когда возиться на кухне нет времени, 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  <w:lang w:val="en-US"/>
                        </w:rPr>
                        <w:t>Mrs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.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  <w:lang w:val="en-US"/>
                        </w:rPr>
                        <w:t>Smith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предпочитает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  <w:lang w:val="en-US"/>
                        </w:rPr>
                        <w:t>a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  <w:lang w:val="en-US"/>
                        </w:rPr>
                        <w:t>cup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  <w:lang w:val="en-US"/>
                        </w:rPr>
                        <w:t>of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  <w:lang w:val="en-US"/>
                        </w:rPr>
                        <w:t>tea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.</w:t>
                      </w:r>
                    </w:p>
                    <w:p w:rsidR="00057486" w:rsidRPr="00D3200C" w:rsidRDefault="00057486" w:rsidP="00B43D8B">
                      <w:pPr>
                        <w:jc w:val="both"/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</w:pP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Впрочем, если серьёзно, то наша кафедра – одна из самых многочисленных в гимназии. Наш совокупный возраст – 418 лет, а педагогический стаж – 209 лет, т.е. полжизни мы провели в школе! На всех у нас 14 собственных детей (8 девочек и 6 мальчиков), 3 внука, 2 внучки и 1 правнук (у Раисы Андреевны Быковой)! Большинство из нас коренные слобожанки, а Галина Николаевна Шкаредная родилась з</w:t>
                      </w:r>
                      <w:r w:rsidR="006F43ED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а границей – в Эстонии, в 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Таллинн</w:t>
                      </w:r>
                      <w:r w:rsidR="006F43ED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е.</w:t>
                      </w:r>
                      <w:r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Четверо из моих коллег окончили школу №7, двое – школу №9  (лицей).  Восемь из нас получали высшее образование в Кирове, а Татьяна Викторовна Криницына училась в Пермском государственном университете. Трое из учителей иностранного языка появились на свет в год змеи, двое – в год тигра, и знаки зодиака у нас самые разные: овен (2 чел.), стрелец (2), дева (2), рыба (2), весы (1).</w:t>
                      </w:r>
                    </w:p>
                    <w:p w:rsidR="00AD0A54" w:rsidRPr="00AD0A54" w:rsidRDefault="006F43ED" w:rsidP="00AD0A54">
                      <w:pPr>
                        <w:jc w:val="both"/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Однако это всё статистика и цифры,а </w:t>
                      </w:r>
                      <w:r w:rsidR="00057486" w:rsidRPr="00D3200C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 xml:space="preserve"> за ними стоят реальные женщины – жены и мамы, которые каждый вечер приходят с работы домой, где ждут их близкие и любимые. Наверное, каждый из вас, дорогие гимназисты, мечтает, чтобы в семье было уютно и спокойно, чтобы ваша мама улыбалась чаще. Вот и нашим детям не нравится, </w:t>
                      </w:r>
                      <w:r w:rsidR="00AD0A54" w:rsidRPr="00AD0A54">
                        <w:rPr>
                          <w:rFonts w:ascii="Times New Roman" w:hAnsi="Times New Roman" w:cs="Times New Roman"/>
                          <w:b w:val="0"/>
                          <w:sz w:val="19"/>
                          <w:szCs w:val="19"/>
                        </w:rPr>
                        <w:t>когда мы приносим из школы нервозность и плохое настроение. Они хотят видеть нас дома весёлыми и жизнерадостными. Пожалуйста, не забывайте об этом! А мы также будем встречать вас каждый день в нашей гимназии, учить уму-разуму, чтобы когда-нибудь услышать от вас спасибо</w:t>
                      </w:r>
                    </w:p>
                    <w:p w:rsidR="00057486" w:rsidRPr="00D3200C" w:rsidRDefault="00057486" w:rsidP="00AD0A54">
                      <w:pPr>
                        <w:jc w:val="righ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200C">
                        <w:rPr>
                          <w:rFonts w:ascii="Comic Sans MS" w:hAnsi="Comic Sans MS"/>
                          <w:sz w:val="20"/>
                          <w:szCs w:val="20"/>
                        </w:rPr>
                        <w:t>От имени и по поручению учителей кафедры иностранного языка Т.В. Чистоусова</w:t>
                      </w:r>
                    </w:p>
                    <w:p w:rsidR="00216078" w:rsidRDefault="00216078" w:rsidP="00D3200C"/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2078" type="#_x0000_t202" style="position:absolute;margin-left:-70.05pt;margin-top:149.9pt;width:244.25pt;height:406.65pt;z-index:251666432" strokecolor="#974706 [1609]">
                <v:textbox style="mso-next-textbox:#_x0000_s2078">
                  <w:txbxContent>
                    <w:p w:rsidR="003E2B43" w:rsidRPr="00D3200C" w:rsidRDefault="00DB2C93" w:rsidP="00D3200C">
                      <w:r w:rsidRPr="00BA4798">
                        <w:t>201</w:t>
                      </w:r>
                      <w:r w:rsidRPr="00D3200C">
                        <w:t>0 – УЧИТЕЛЬСКИЙ ГОД</w:t>
                      </w:r>
                    </w:p>
                    <w:p w:rsidR="002B0022" w:rsidRDefault="00F93F32" w:rsidP="00E85C37">
                      <w:pPr>
                        <w:jc w:val="both"/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</w:pPr>
                      <w:r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  </w:t>
                      </w:r>
                      <w:r w:rsidR="002B0022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«</w:t>
                      </w:r>
                      <w:r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DB2C93"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Никакие технологии не заменят хорошего </w:t>
                      </w:r>
                    </w:p>
                    <w:p w:rsidR="00DB2C93" w:rsidRPr="004A73F1" w:rsidRDefault="002B0022" w:rsidP="00E85C37">
                      <w:pPr>
                        <w:jc w:val="both"/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п</w:t>
                      </w:r>
                      <w:r w:rsidR="00DB2C93"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едагога</w:t>
                      </w:r>
                      <w:r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»</w:t>
                      </w:r>
                      <w:r w:rsidR="00DB2C93"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 (В.В.Путин). Как же это верно! Во все времена учитель – незаменимый человек! Все мы – ученики своих учителей. Ребятам нашей гимназии, считаю, повезло, что их учат творческие, профессиональные, неравнодушные учителя. Ведь значимость школьных лет в становлении каждого человека очень велика.</w:t>
                      </w:r>
                    </w:p>
                    <w:p w:rsidR="00863612" w:rsidRPr="004A73F1" w:rsidRDefault="00863612" w:rsidP="00E85C37">
                      <w:pPr>
                        <w:jc w:val="both"/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</w:pPr>
                      <w:r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  </w:t>
                      </w:r>
                      <w:r w:rsidR="00F93F32"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59 педагогов гимназии ежедневно вкладывают свою душу, сво</w:t>
                      </w:r>
                      <w:r w:rsidR="00C8580F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и знания, умения в учеников, </w:t>
                      </w:r>
                      <w:r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 28 из них имеют высшую квалификационную категорию, 18 – награждены значком «Отличник народного просвещения» и нагрудным знаком  «Почётный работник общего образования», четырём присвоено  Почётное звание «Заслуженный учитель Российской Федерации» </w:t>
                      </w:r>
                      <w:r w:rsidR="00FA539D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(</w:t>
                      </w:r>
                      <w:r w:rsidR="00FA539D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Т</w:t>
                      </w:r>
                      <w:r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.Л.Двоеглазова, </w:t>
                      </w:r>
                      <w:r w:rsidR="00F3112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F31121"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Л.А.Копысова</w:t>
                      </w:r>
                      <w:r w:rsidR="00F3112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,</w:t>
                      </w:r>
                      <w:r w:rsidR="00F31121"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 З.П.Сергеева</w:t>
                      </w:r>
                      <w:r w:rsidR="00F3112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,</w:t>
                      </w:r>
                      <w:r w:rsidR="00E85C37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F3112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 Н.А.Ситникова</w:t>
                      </w:r>
                      <w:r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).</w:t>
                      </w:r>
                    </w:p>
                    <w:p w:rsidR="00863612" w:rsidRPr="004A73F1" w:rsidRDefault="00863612" w:rsidP="00E85C37">
                      <w:pPr>
                        <w:jc w:val="both"/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</w:pPr>
                      <w:r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  </w:t>
                      </w:r>
                      <w:r w:rsidR="00F93F32"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  </w:t>
                      </w:r>
                      <w:r w:rsidR="005B173D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Сегодня я хочу обратить</w:t>
                      </w:r>
                      <w:r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ся к гимназистам. Дорогие ребята! Считаю, что именно от вас з</w:t>
                      </w:r>
                      <w:r w:rsidR="00C8580F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ависит, состоится Год учителя по</w:t>
                      </w:r>
                      <w:r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-настоящему, когда каждый педагог будет чувствовать это каждый день на работе, или пройдёт формально. Ваше ответственное отношение к учёбе, ваше достойное поведение, ваши успехи и внимательное отношение – всё это и будет самым большим подарком учителям в Год учителя! Очень на вас надеюсь!</w:t>
                      </w:r>
                    </w:p>
                    <w:p w:rsidR="00863612" w:rsidRPr="004A73F1" w:rsidRDefault="00863612" w:rsidP="00E85C37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  </w:t>
                      </w:r>
                      <w:r w:rsidR="00F93F32"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А коллегам хочется пожелать: пусть в ваших глазах всегда горит свет оптимизма от</w:t>
                      </w:r>
                      <w:r w:rsidRPr="004A73F1">
                        <w:rPr>
                          <w:rFonts w:ascii="Calibri" w:hAnsi="Calibri" w:cs="Times New Roman"/>
                          <w:b w:val="0"/>
                        </w:rPr>
                        <w:t xml:space="preserve"> </w:t>
                      </w:r>
                      <w:r w:rsidRPr="004A73F1">
                        <w:rPr>
                          <w:rFonts w:ascii="Calibri" w:hAnsi="Calibri" w:cs="Times New Roman"/>
                          <w:b w:val="0"/>
                          <w:sz w:val="20"/>
                          <w:szCs w:val="20"/>
                        </w:rPr>
                        <w:t>ощущения нужности своей работы, от убеждения, что</w:t>
                      </w:r>
                      <w:r w:rsidRPr="004A73F1">
                        <w:rPr>
                          <w:rFonts w:ascii="Calibri" w:hAnsi="Calibri"/>
                          <w:b w:val="0"/>
                        </w:rPr>
                        <w:t xml:space="preserve"> </w:t>
                      </w:r>
                      <w:r w:rsidRPr="004A73F1">
                        <w:rPr>
                          <w:rFonts w:ascii="Calibri" w:hAnsi="Calibri"/>
                          <w:b w:val="0"/>
                          <w:sz w:val="20"/>
                          <w:szCs w:val="20"/>
                        </w:rPr>
                        <w:t>выбор профессии  был верным!</w:t>
                      </w:r>
                      <w:r w:rsidR="00E85C37">
                        <w:rPr>
                          <w:rFonts w:ascii="Calibri" w:hAnsi="Calibri"/>
                          <w:b w:val="0"/>
                          <w:sz w:val="20"/>
                          <w:szCs w:val="20"/>
                        </w:rPr>
                        <w:t xml:space="preserve">                        </w:t>
                      </w:r>
                      <w:r w:rsidRPr="004A73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Директор гимназии </w:t>
                      </w:r>
                    </w:p>
                    <w:p w:rsidR="00863612" w:rsidRPr="004A73F1" w:rsidRDefault="00863612" w:rsidP="004A73F1">
                      <w:pPr>
                        <w:jc w:val="righ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73F1">
                        <w:rPr>
                          <w:rFonts w:ascii="Comic Sans MS" w:hAnsi="Comic Sans MS"/>
                          <w:sz w:val="20"/>
                          <w:szCs w:val="20"/>
                        </w:rPr>
                        <w:t>Злата Александровна Баранова</w:t>
                      </w:r>
                    </w:p>
                    <w:p w:rsidR="00863612" w:rsidRPr="00863612" w:rsidRDefault="00863612" w:rsidP="00D3200C"/>
                    <w:p w:rsidR="00863612" w:rsidRPr="00DB2C93" w:rsidRDefault="00863612" w:rsidP="00D3200C"/>
                    <w:p w:rsidR="00DB2C93" w:rsidRDefault="00DB2C93" w:rsidP="00D3200C"/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2079" type="#_x0000_t202" style="position:absolute;margin-left:-70.05pt;margin-top:559.7pt;width:244.25pt;height:176.25pt;z-index:251667456;v-text-anchor:bottom" stroked="f">
                <v:textbox style="mso-next-textbox:#_x0000_s2079">
                  <w:txbxContent>
                    <w:p w:rsidR="00DB2C93" w:rsidRDefault="00DB2C93" w:rsidP="00D3200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919095" cy="2189679"/>
                            <wp:effectExtent l="19050" t="0" r="0" b="0"/>
                            <wp:docPr id="16" name="Рисунок 3" descr="D:\Документы\1_Гимназист\Гимназист№4\SDC103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Документы\1_Гимназист\Гимназист№4\SDC103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screen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9095" cy="2189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2C93" w:rsidRDefault="00DB2C93" w:rsidP="00D3200C">
                      <w:pPr>
                        <w:pStyle w:val="ac"/>
                      </w:pPr>
                      <w:r>
                        <w:t xml:space="preserve">Кафедра иностранных языков </w:t>
                      </w:r>
                      <w:fldSimple w:instr=" SEQ Кафедра_иностранных_языков \* ARABIC ">
                        <w:r w:rsidR="000E1021">
                          <w:rPr>
                            <w:noProof/>
                          </w:rPr>
                          <w:t>1</w:t>
                        </w:r>
                      </w:fldSimple>
                    </w:p>
                    <w:p w:rsidR="00DB2C93" w:rsidRDefault="007C6EB7" w:rsidP="00D3200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919095" cy="2189679"/>
                            <wp:effectExtent l="19050" t="0" r="0" b="0"/>
                            <wp:docPr id="15" name="Рисунок 2" descr="D:\Документы\1_Гимназист\Гимназист№4\SDC103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Документы\1_Гимназист\Гимназист№4\SDC103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screen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9095" cy="2189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2C93" w:rsidRDefault="00DB2C93" w:rsidP="00D3200C">
                      <w:pPr>
                        <w:pStyle w:val="ac"/>
                      </w:pPr>
                      <w:r>
                        <w:t xml:space="preserve">Кафедра иностранных языков </w:t>
                      </w:r>
                      <w:fldSimple w:instr=" SEQ Кафедра_иностранных_языков \* ARABIC ">
                        <w:r w:rsidR="000E1021">
                          <w:rPr>
                            <w:noProof/>
                          </w:rPr>
                          <w:t>2</w:t>
                        </w:r>
                      </w:fldSimple>
                    </w:p>
                    <w:p w:rsidR="007C6EB7" w:rsidRDefault="00760970" w:rsidP="00D3200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995295" cy="2246838"/>
                            <wp:effectExtent l="19050" t="0" r="0" b="0"/>
                            <wp:docPr id="14" name="Рисунок 1" descr="D:\Документы\1_Гимназист\Гимназист№4\SDC103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Документы\1_Гимназист\Гимназист№4\SDC1039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screen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5295" cy="2246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6EB7" w:rsidRDefault="007C6EB7" w:rsidP="00D3200C">
                      <w:pPr>
                        <w:pStyle w:val="ac"/>
                      </w:pPr>
                      <w:r>
                        <w:t xml:space="preserve">Кафедра иностранных языков </w:t>
                      </w:r>
                      <w:fldSimple w:instr=" SEQ Кафедра_иностранных_языков \* ARABIC ">
                        <w:r w:rsidR="000E1021">
                          <w:rPr>
                            <w:noProof/>
                          </w:rPr>
                          <w:t>3</w:t>
                        </w:r>
                      </w:fldSimple>
                    </w:p>
                    <w:p w:rsidR="007E10AF" w:rsidRDefault="007E10AF" w:rsidP="00D3200C"/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2094" type="#_x0000_t202" style="position:absolute;margin-left:-70.05pt;margin-top:727.3pt;width:244.25pt;height:27.05pt;z-index:251683840;v-text-anchor:bottom" fillcolor="#fde9d9 [665]" stroked="f">
                <v:textbox style="mso-next-textbox:#_x0000_s2094">
                  <w:txbxContent>
                    <w:p w:rsidR="00DB2C93" w:rsidRDefault="00DB2C93" w:rsidP="00D3200C">
                      <w:r>
                        <w:t>Кафедра иностранных языков гимназии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2075" type="#_x0000_t202" style="position:absolute;margin-left:201.5pt;margin-top:5.8pt;width:258.75pt;height:26.15pt;z-index:251663360" fillcolor="#fde9d9 [665]" stroked="f">
                <v:textbox style="mso-next-textbox:#_x0000_s2075">
                  <w:txbxContent>
                    <w:p w:rsidR="000E4CD5" w:rsidRPr="00B43D8B" w:rsidRDefault="000E4CD5" w:rsidP="00D3200C">
                      <w:pPr>
                        <w:rPr>
                          <w:sz w:val="22"/>
                          <w:szCs w:val="22"/>
                        </w:rPr>
                      </w:pPr>
                      <w:r w:rsidRPr="00B43D8B">
                        <w:rPr>
                          <w:sz w:val="22"/>
                          <w:szCs w:val="22"/>
                        </w:rPr>
                        <w:t xml:space="preserve">Издание МОУ гимназия  г. Слободского  </w:t>
                      </w:r>
                      <w:r w:rsidRPr="00B43D8B">
                        <w:rPr>
                          <w:color w:val="943634" w:themeColor="accent2" w:themeShade="BF"/>
                          <w:sz w:val="22"/>
                          <w:szCs w:val="22"/>
                        </w:rPr>
                        <w:t>№ 4,</w:t>
                      </w:r>
                      <w:r w:rsidRPr="00B43D8B">
                        <w:rPr>
                          <w:sz w:val="22"/>
                          <w:szCs w:val="22"/>
                        </w:rPr>
                        <w:t xml:space="preserve"> 2010</w:t>
                      </w:r>
                    </w:p>
                    <w:p w:rsidR="000E4CD5" w:rsidRPr="000E4CD5" w:rsidRDefault="000E4CD5" w:rsidP="00D3200C"/>
                    <w:p w:rsidR="000E4CD5" w:rsidRDefault="000E4CD5" w:rsidP="00D3200C">
                      <w:r>
                        <w:t>№ 4</w:t>
                      </w:r>
                    </w:p>
                  </w:txbxContent>
                </v:textbox>
              </v:shape>
            </w:pict>
          </w:r>
          <w:r w:rsidR="00812AAC">
            <w:br w:type="page"/>
          </w:r>
        </w:p>
      </w:sdtContent>
    </w:sdt>
    <w:p w:rsidR="00CB60C3" w:rsidRDefault="00861422" w:rsidP="00D3200C">
      <w:r>
        <w:rPr>
          <w:noProof/>
          <w:lang w:eastAsia="ru-RU"/>
        </w:rPr>
        <w:lastRenderedPageBreak/>
        <w:pict>
          <v:shape id="_x0000_s2082" type="#_x0000_t202" style="position:absolute;left:0;text-align:left;margin-left:-63.15pt;margin-top:-42.9pt;width:550.35pt;height:808.2pt;z-index:251659263" strokecolor="#e36c0a [2409]">
            <v:textbox style="mso-next-textbox:#_x0000_s2082">
              <w:txbxContent>
                <w:p w:rsidR="00C4381A" w:rsidRDefault="00686D13" w:rsidP="00D3200C">
                  <w:r w:rsidRPr="00C4381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11498" cy="2619375"/>
                        <wp:effectExtent l="133350" t="152400" r="127002" b="142875"/>
                        <wp:docPr id="36" name="Рисунок 21" descr="D:\Документы\1_Гимназист\Гимназист №3\фото америка\SDC101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D:\Документы\1_Гимназист\Гимназист №3\фото америка\SDC101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43035">
                                  <a:off x="0" y="0"/>
                                  <a:ext cx="3111694" cy="261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4B82" w:rsidRPr="00C4381A">
                    <w:t xml:space="preserve"> </w:t>
                  </w:r>
                  <w:r w:rsidR="00C914B9" w:rsidRPr="00C4381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52877" cy="2289658"/>
                        <wp:effectExtent l="19050" t="0" r="0" b="0"/>
                        <wp:docPr id="46" name="Рисунок 20" descr="D:\Документы\1_Гимназист\Гимназист №3\фото америка\SDC102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D:\Документы\1_Гимназист\Гимназист №3\фото америка\SDC102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8113" cy="2293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4B82" w:rsidRPr="006C60D3" w:rsidRDefault="00FA4B82" w:rsidP="00D3200C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4381A">
                    <w:t xml:space="preserve">   </w:t>
                  </w:r>
                  <w:r w:rsidRPr="006C60D3">
                    <w:rPr>
                      <w:rFonts w:ascii="Arial Black" w:hAnsi="Arial Black"/>
                      <w:sz w:val="24"/>
                      <w:szCs w:val="24"/>
                    </w:rPr>
                    <w:t xml:space="preserve">Приключения американцев в </w:t>
                  </w:r>
                  <w:r w:rsidR="00FC542B" w:rsidRPr="006C60D3">
                    <w:rPr>
                      <w:rFonts w:ascii="Arial Black" w:hAnsi="Arial Black"/>
                      <w:sz w:val="24"/>
                      <w:szCs w:val="24"/>
                    </w:rPr>
                    <w:t>гимназии.</w:t>
                  </w:r>
                </w:p>
                <w:p w:rsidR="00FA4B82" w:rsidRPr="005B173D" w:rsidRDefault="00FA4B82" w:rsidP="005B173D">
                  <w:pPr>
                    <w:jc w:val="lef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Однажды, проходя мимо  11 А класса, я увидела незнакомые лица. Сначала подумала, что просто новые ученики пришли в одиннадцатые классы, поэтому вокруг них  такой ажиотаж, но присмотревшись,   поняла, что стиль у  незнакомцев какой-то не совсем наш,  русский. И действительно, они оказались иностранцами.</w:t>
                  </w:r>
                </w:p>
                <w:p w:rsidR="00FA4B82" w:rsidRPr="005B173D" w:rsidRDefault="00FA4B82" w:rsidP="005B173D">
                  <w:pPr>
                    <w:jc w:val="lef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10 декабря  в зале библиотеки состоялась пресс-конференция с американскими школьниками:  Акейши Эрин Куинлан (или Эл</w:t>
                  </w:r>
                  <w:r w:rsidR="00EC28BA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ис), Кэйтли Линн Петзел и Девидом Сандерсом Галиком</w:t>
                  </w:r>
                  <w:r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. </w:t>
                  </w:r>
                  <w:r w:rsidR="00E716A9"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Несмотря  на то, что ребята уже неплохо понимают русский, все же родной английский им ближе, поэтому Анжелика Александровна Рысева помогала преодолевать языковой  барьер и была для ребят  не только переводчиком, но и, можно сказать,  русской мамой.  </w:t>
                  </w:r>
                  <w:r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Американские школьники приехали в Россию с целью изучения русского языка. Участниками программы обмена стали еще 2 города России:  Гатчина и Казань. В Кирове 5 студентов обучаются в Вятской гуманитарной гимназии и Кировском экономико-правовом лицее.  Все студенты от 16 до 19 лет.</w:t>
                  </w:r>
                </w:p>
                <w:p w:rsidR="00FA4B82" w:rsidRPr="005B173D" w:rsidRDefault="00FA4B82" w:rsidP="005B173D">
                  <w:pPr>
                    <w:jc w:val="lef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Программа пребывания американцев  в нашем городе была очень насыщенной. Они побывали в музеях, познакомились с историей Слободского, посетили  ДХШ и заглянули в городскую библиотеку имени Грина, где им показали русские книги.  Академическая программа состояла из так называемого «погружения в среду», с помощью которого они изучали язык на повседневном уровне. С удовольствием ребята говорили о зиме, наших народных и национальных праздниках, Конституции РФ, рисовали герб и флаг. Дети очень добросовестные и трудолюбивые. </w:t>
                  </w:r>
                  <w:r w:rsidR="00E716A9"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Как говорит А.А.Рысева, до этого у нее был опыт обучения русскому языку как иностранному, но </w:t>
                  </w:r>
                  <w:r w:rsidR="00E716A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т</w:t>
                  </w:r>
                  <w:r w:rsidR="00EC28BA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олько с одним ребенком, с несколькими</w:t>
                  </w:r>
                  <w:r w:rsidR="00E716A9"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же  работать намного сложнее, так как они могут заговорить между собой на родном языке.</w:t>
                  </w:r>
                </w:p>
                <w:p w:rsidR="00FA4B82" w:rsidRPr="005B173D" w:rsidRDefault="00FA4B82" w:rsidP="005B173D">
                  <w:pPr>
                    <w:jc w:val="lef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Иностранцам понравилась наша система обучения тем, что учебные предметы  в течение дня различные, у  них же  весь день изучается  один предмет. </w:t>
                  </w:r>
                </w:p>
                <w:p w:rsidR="00FA4B82" w:rsidRPr="005B173D" w:rsidRDefault="00FA4B82" w:rsidP="005B173D">
                  <w:pPr>
                    <w:jc w:val="lef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Жили американцы в семьях своих временных  одноклассников, поэтому живое  общение вне стен гимназии  и активный отдых  им были обеспечены. Они даже успели сходить на каток и в настоящую русскую баню. Небольшие сложности возникли только с питанием, так как девушки – вегетарианки, но, по словам семей, где проживали студентки,  это было даже хорошо, потому что они устроили себе и своим близким разгрузочные дни.  </w:t>
                  </w:r>
                </w:p>
                <w:p w:rsidR="00A94640" w:rsidRDefault="00FA4B82" w:rsidP="00D3200C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Внешкольная жизнь ребят в Америке тоже насыщенна. </w:t>
                  </w:r>
                  <w:r w:rsidR="00E716A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Дэ</w:t>
                  </w:r>
                  <w:r w:rsidR="00E716A9"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вид</w:t>
                  </w:r>
                  <w:r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играет на фортепиано и тромбоне, что он прекрасно продемонстрировал во время пресс-конференции.</w:t>
                  </w:r>
                  <w:r w:rsidRPr="005B173D">
                    <w:rPr>
                      <w:b w:val="0"/>
                    </w:rPr>
                    <w:t xml:space="preserve"> </w:t>
                  </w:r>
                  <w:r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Кэйтли предпочитает активный о</w:t>
                  </w:r>
                  <w:r w:rsidR="00C4381A"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тдых,</w:t>
                  </w:r>
                  <w:r w:rsidR="00C4381A" w:rsidRPr="005B173D">
                    <w:rPr>
                      <w:b w:val="0"/>
                    </w:rPr>
                    <w:t xml:space="preserve"> </w:t>
                  </w:r>
                  <w:r w:rsidR="00C4381A" w:rsidRPr="005B173D">
                    <w:rPr>
                      <w:rFonts w:ascii="Times New Roman" w:hAnsi="Times New Roman" w:cs="Times New Roman"/>
                      <w:b w:val="0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71800" cy="2228851"/>
                        <wp:effectExtent l="133350" t="152400" r="114300" b="133349"/>
                        <wp:docPr id="45" name="Рисунок 22" descr="D:\Документы\1_Гимназист\Гимназист №3\фото америка\SDC101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D:\Документы\1_Гимназист\Гимназист №3\фото америка\SDC101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68467">
                                  <a:off x="0" y="0"/>
                                  <a:ext cx="2972371" cy="2229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72C6D" w:rsidRPr="005B173D">
                    <w:rPr>
                      <w:rFonts w:ascii="Times New Roman" w:hAnsi="Times New Roman" w:cs="Times New Roman"/>
                      <w:b w:val="0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695575" cy="2278020"/>
                        <wp:effectExtent l="133350" t="152400" r="123825" b="141330"/>
                        <wp:docPr id="4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Документы\1_Гимназист\Гимназист №3\фото америка\SDC101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183739">
                                  <a:off x="0" y="0"/>
                                  <a:ext cx="2695575" cy="2278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</w:t>
                  </w:r>
                  <w:r w:rsidR="00A9464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br/>
                  </w:r>
                </w:p>
                <w:p w:rsidR="00FA4B82" w:rsidRPr="005B173D" w:rsidRDefault="00FA4B82" w:rsidP="00D3200C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любит</w:t>
                  </w:r>
                  <w:r w:rsidR="00A9464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</w:t>
                  </w:r>
                  <w:r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играть в теннис, Элис нравится смотреть дома фильмы и гулять с друзьями.</w:t>
                  </w:r>
                </w:p>
                <w:p w:rsidR="00FA4B82" w:rsidRPr="005B173D" w:rsidRDefault="00FA4B82" w:rsidP="005B173D">
                  <w:pPr>
                    <w:ind w:left="360"/>
                    <w:rPr>
                      <w:b w:val="0"/>
                    </w:rPr>
                  </w:pPr>
                  <w:r w:rsidRPr="005B173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Быстро пролетела неделя, ребята уехали в Киров продолжать свое обучение в Вятской гуманитарной гимназии, а мы с нетерпением ждем новых американских гостей в феврале…</w:t>
                  </w:r>
                </w:p>
                <w:p w:rsidR="00FA4B82" w:rsidRPr="005B173D" w:rsidRDefault="00FA4B82" w:rsidP="005B173D">
                  <w:pPr>
                    <w:ind w:left="360"/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B173D">
                    <w:rPr>
                      <w:rFonts w:ascii="Comic Sans MS" w:hAnsi="Comic Sans MS"/>
                      <w:sz w:val="20"/>
                      <w:szCs w:val="20"/>
                    </w:rPr>
                    <w:t>Тимшина Ирина, 9 Б класс.</w:t>
                  </w:r>
                </w:p>
                <w:p w:rsidR="00CB60C3" w:rsidRDefault="00CB60C3" w:rsidP="00D3200C"/>
              </w:txbxContent>
            </v:textbox>
          </v:shape>
        </w:pict>
      </w:r>
    </w:p>
    <w:p w:rsidR="00CB60C3" w:rsidRDefault="00CB60C3" w:rsidP="00D3200C">
      <w:r>
        <w:br w:type="page"/>
      </w:r>
    </w:p>
    <w:p w:rsidR="00CB60C3" w:rsidRDefault="00861422" w:rsidP="00D3200C">
      <w:r>
        <w:rPr>
          <w:noProof/>
          <w:lang w:eastAsia="ru-RU"/>
        </w:rPr>
        <w:lastRenderedPageBreak/>
        <w:pict>
          <v:shape id="_x0000_s2084" type="#_x0000_t202" style="position:absolute;left:0;text-align:left;margin-left:204.2pt;margin-top:-39.45pt;width:293.85pt;height:450.45pt;z-index:251672576" strokecolor="#e36c0a [2409]">
            <v:textbox>
              <w:txbxContent>
                <w:p w:rsidR="003706FF" w:rsidRPr="001755CA" w:rsidRDefault="003706FF" w:rsidP="00D3200C">
                  <w:pPr>
                    <w:rPr>
                      <w:rFonts w:ascii="Monotype Corsiva" w:hAnsi="Monotype Corsiva"/>
                      <w:color w:val="943634" w:themeColor="accent2" w:themeShade="BF"/>
                    </w:rPr>
                  </w:pPr>
                  <w:r w:rsidRPr="001755CA">
                    <w:rPr>
                      <w:rFonts w:ascii="Monotype Corsiva" w:hAnsi="Monotype Corsiva"/>
                      <w:color w:val="943634" w:themeColor="accent2" w:themeShade="BF"/>
                    </w:rPr>
                    <w:t>Неделя, которую я никогда не забуду…</w:t>
                  </w:r>
                </w:p>
                <w:p w:rsidR="003706FF" w:rsidRPr="009A00CB" w:rsidRDefault="002D198B" w:rsidP="009A00CB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8F1CAF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 </w:t>
                  </w:r>
                  <w:r w:rsidR="003706FF" w:rsidRPr="008F1CAF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В </w:t>
                  </w:r>
                  <w:r w:rsidR="003706FF" w:rsidRPr="009A00CB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декабре 2009 года наша гимназия принимала гостей из США по программе изучения русского языка и культуры. Один из участников программы,  семнадцатилетний Дэвид Галик,  стал на неделю моим гостем. Дэвид оказался потрясающе интересным человеком. Он много читает, любит музыку, прекрасно играет на фортепиано и тромбоне, сам пишет музыку. За три месяца проживания в России он неплохо научился понимать русский язык и говорить на нем. Общались мы только на русском, лишь иногда Дэвид прибегал к словарю. Он много рассказывал о своей стране, о своей семье. Уровень жизни у них гораздо выше, чем у нас. Это очень бросается в глаза, когда смотришь на  фотографии, которые Дэвид привез с собой и показывал мне. Но, я думаю, несмотря на это, у нас ему очень понравилось. Мы ходили по музеям, посещали музыкальную, художественную школы. Так получилось, что приезд американских  ребят совпал с выборами президента гимназии, и Дэвид принимал активное участие в этом мероприятии.</w:t>
                  </w:r>
                </w:p>
                <w:p w:rsidR="003706FF" w:rsidRPr="009A00CB" w:rsidRDefault="003706FF" w:rsidP="009A00CB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9A00CB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В стенах гимназии Дэвид был не очень общительным, немного скованным, как будто стеснялся чего-то, но дома это был совершенно другой человек. Мы много общались, веселились, ходили с друзьями на каток. Но больше всего ему понравилась русская баня с парилкой и веником из березы. Я думаю, для него это был настоящий экстрим: ведь у них нет такого, да и вообще не принято ходить группой куда-то голышом. </w:t>
                  </w:r>
                </w:p>
                <w:p w:rsidR="003706FF" w:rsidRPr="009A00CB" w:rsidRDefault="00E716A9" w:rsidP="009A00CB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9A00CB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Ему пон</w:t>
                  </w:r>
                  <w: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равился наш тихий, старинный, с</w:t>
                  </w:r>
                  <w:r w:rsidRPr="009A00CB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множеством храмов город. </w:t>
                  </w:r>
                  <w:r w:rsidR="003706FF" w:rsidRPr="009A00CB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Мы подружились, прекрасно проводили время, жаль только, что этого самого времени было очень мало.  А мне так хотелось сводить его в спортивную школу, познакомить с друзьями, тренером, показать, как мы играем в баскетбол…</w:t>
                  </w:r>
                </w:p>
                <w:p w:rsidR="003706FF" w:rsidRPr="009A00CB" w:rsidRDefault="003706FF" w:rsidP="009A00CB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9A00CB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Быстро пролетела неделя. Вспоминаю все как небольшое, но очень приятное приключение. Не только Дэвид чему-то учился у нас,  я  тоже многое открыл для себя, много узнал. И вообще, это так здорово, что у нас появилась возможность общаться с ровесниками из других стран!</w:t>
                  </w:r>
                </w:p>
                <w:p w:rsidR="003706FF" w:rsidRPr="009A00CB" w:rsidRDefault="003706FF" w:rsidP="009A00CB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A00CB">
                    <w:rPr>
                      <w:rFonts w:ascii="Comic Sans MS" w:hAnsi="Comic Sans MS"/>
                      <w:sz w:val="20"/>
                      <w:szCs w:val="20"/>
                    </w:rPr>
                    <w:t>Черняев Никита, 11 класс А.</w:t>
                  </w:r>
                </w:p>
                <w:p w:rsidR="00DE7ADB" w:rsidRDefault="00DE7ADB" w:rsidP="00D3200C"/>
              </w:txbxContent>
            </v:textbox>
          </v:shape>
        </w:pict>
      </w:r>
      <w:r>
        <w:rPr>
          <w:noProof/>
          <w:lang w:eastAsia="ru-RU"/>
        </w:rPr>
        <w:pict>
          <v:shape id="_x0000_s2083" type="#_x0000_t202" style="position:absolute;left:0;text-align:left;margin-left:-56.4pt;margin-top:-39.45pt;width:253.1pt;height:623.25pt;z-index:251671552" strokecolor="#e36c0a [2409]">
            <v:textbox>
              <w:txbxContent>
                <w:p w:rsidR="00080417" w:rsidRPr="001755CA" w:rsidRDefault="00DE7ADB" w:rsidP="006C60D3">
                  <w:pPr>
                    <w:jc w:val="left"/>
                    <w:rPr>
                      <w:rFonts w:ascii="Monotype Corsiva" w:hAnsi="Monotype Corsiva" w:cs="Times New Roman"/>
                      <w:color w:val="0070C0"/>
                      <w:sz w:val="20"/>
                      <w:szCs w:val="20"/>
                    </w:rPr>
                  </w:pPr>
                  <w:r w:rsidRPr="006C60D3">
                    <w:rPr>
                      <w:rFonts w:ascii="Monotype Corsiva" w:hAnsi="Monotype Corsiva" w:cs="Times New Roman"/>
                      <w:sz w:val="20"/>
                      <w:szCs w:val="20"/>
                    </w:rPr>
                    <w:t>Наши увлечения</w:t>
                  </w:r>
                </w:p>
                <w:p w:rsidR="00B066B8" w:rsidRPr="001755CA" w:rsidRDefault="005F5CCD" w:rsidP="00D3200C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1755CA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Что такое </w:t>
                  </w:r>
                  <w:r w:rsidR="00B066B8" w:rsidRPr="001755CA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ККШ?</w:t>
                  </w:r>
                </w:p>
                <w:p w:rsidR="00DE7ADB" w:rsidRPr="006C60D3" w:rsidRDefault="00B066B8" w:rsidP="006C60D3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</w:t>
                  </w:r>
                  <w:r w:rsidR="00DE7ADB"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Часто в своей жизни мы ограничиваем себя двумя узкими кругами общения – друзья и одноклассники. Как правило, это люди, с которыми мы видимся каждый день, общаемся. У каждого из нас свои интересы, свои цели.…А бывает так, что хочется пообщаться с теми, чьи интересы близки твоим, с кем ты делаешь  общее дело. Именно с такими людьми можно встретиться в заочной краеведческой школе, основанной на базе Кировского центра детско-юношеского туризма и экскурсии в г. Кирове. Как правило, 3 раза в год в ККШ проходят сессии. Студенты (т.е. мы, школьники) с преподавателями живут в общежитии, так что это не только способ при</w:t>
                  </w:r>
                  <w:r w:rsidR="00EC28BA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умножить свои знания, но и возможность</w:t>
                  </w:r>
                  <w:r w:rsidR="00DE7ADB"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немного подготовиться к будущей жизни студента. Те же бессонные ночи (подготовка к сдаче предмета или защите), типичный для студента пустой желудок (ужин – в 18 00, а позже – или походы в магазин, или героические вылазки на кухню). Хотя лучше обо всем по порядку… </w:t>
                  </w:r>
                </w:p>
                <w:p w:rsidR="00DE7ADB" w:rsidRPr="0052102C" w:rsidRDefault="0052102C" w:rsidP="006C60D3">
                  <w:pPr>
                    <w:jc w:val="both"/>
                  </w:pPr>
                  <w:r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</w:t>
                  </w:r>
                  <w:r w:rsidR="00DE7ADB"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Поступая на 1 курс ККШ (обучение длится 2 года, т.е. 6-7 сессий, а поступают дети в возрасте от 12 до 15 лет), учащийся сразу выбирает для себя специальность – журналист, гид, делопроизводитель или музейный работник. </w:t>
                  </w:r>
                  <w:r w:rsidR="00E716A9"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В ККШ нет привычной д</w:t>
                  </w:r>
                  <w:r w:rsidR="00D34C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ля нас математики или географии, з</w:t>
                  </w:r>
                  <w:r w:rsidR="00E716A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ато</w:t>
                  </w:r>
                  <w:r w:rsidR="00E716A9"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изучаются, например, генеалогия, историческое краеведение, логика, право, социология и др. На третьем курсе появляется подготовка к ЕГЭ по гуманитарным предметам (русский язык, история, литература, обществознание). </w:t>
                  </w:r>
                  <w:r w:rsidR="00DE7ADB"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Также обязательным условием учебы в  краеведческой школе является выполнение исследовательской работы, тема которой непосредственно связана с историей малой родины студента – района, города, села и т.п. В программу обучения входит работа в Областной библиотеке им. Герцена, в архивах ГАКО и ГАСПИКО, сотрудничество с газетами, музеями и др.  На последней сессии второго курса проходит  предварительная защита работы, а уже на выпускной, седьмой, сессии – защита работы и получение удостоверения. Жизнь студентов насыщенна: лекции с 9. 00 до 19 30, а иногда и дольше, посещение музеев, кино, театров и пр. </w:t>
                  </w:r>
                  <w:r w:rsidR="00E716A9"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Да и в самом общежитии не соскучишься: всю ночь сидишь с однокурсниками, рассказываешь анек</w:t>
                  </w:r>
                  <w:r w:rsidR="00D34CF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доты, истории</w:t>
                  </w:r>
                  <w:r w:rsidR="00E716A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…С</w:t>
                  </w:r>
                  <w:r w:rsidR="00E716A9"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ны досматриваешь на утренних лекциях. </w:t>
                  </w:r>
                  <w:r w:rsidR="00DE7ADB"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Но все когда–то заканчивается, пять дней сессии пролетают незаметно. Обещаешь друзьям, что будешь звонить, писать, но все нет времени</w:t>
                  </w:r>
                  <w:r w:rsidR="00E716A9"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.…И</w:t>
                  </w:r>
                  <w:r w:rsidR="00DE7ADB"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так от сессии до сессии.</w:t>
                  </w:r>
                  <w:r w:rsidR="00CE1DF6"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</w:t>
                  </w:r>
                  <w:r w:rsidR="00DE7ADB"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Не забывайте своих</w:t>
                  </w:r>
                  <w:r w:rsidR="00DE7ADB" w:rsidRPr="006C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E7ADB"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друзей!</w:t>
                  </w:r>
                </w:p>
                <w:p w:rsidR="00DE7ADB" w:rsidRPr="006C60D3" w:rsidRDefault="00DE7ADB" w:rsidP="006C60D3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C60D3">
                    <w:rPr>
                      <w:rFonts w:ascii="Comic Sans MS" w:hAnsi="Comic Sans MS"/>
                      <w:sz w:val="20"/>
                      <w:szCs w:val="20"/>
                    </w:rPr>
                    <w:t>Полина Комаровских, 3 курс ККШ</w:t>
                  </w:r>
                </w:p>
                <w:p w:rsidR="00DE7ADB" w:rsidRPr="00DE7ADB" w:rsidRDefault="00DE7ADB" w:rsidP="00D3200C"/>
              </w:txbxContent>
            </v:textbox>
          </v:shape>
        </w:pict>
      </w:r>
    </w:p>
    <w:p w:rsidR="00CB60C3" w:rsidRDefault="00861422" w:rsidP="00D3200C">
      <w:r>
        <w:rPr>
          <w:noProof/>
          <w:lang w:eastAsia="ru-RU"/>
        </w:rPr>
        <w:pict>
          <v:shape id="_x0000_s2085" type="#_x0000_t202" style="position:absolute;left:0;text-align:left;margin-left:201.05pt;margin-top:400.75pt;width:297pt;height:355pt;z-index:251673600">
            <v:textbox>
              <w:txbxContent>
                <w:p w:rsidR="00593A73" w:rsidRPr="001B0F5C" w:rsidRDefault="00C55B96" w:rsidP="00D320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3DB3">
                    <w:rPr>
                      <w:rFonts w:ascii="Times New Roman" w:hAnsi="Times New Roman" w:cs="Times New Roman"/>
                      <w:color w:val="7030A0"/>
                      <w:sz w:val="20"/>
                      <w:szCs w:val="20"/>
                    </w:rPr>
                    <w:t>17 декабря, в СК «Олимпийский», состоялся всероссийский Форум победителей, в котором приняли участие 20 000 одарённых молодых людей. Среди них были и наши гимназисты – Шамиль Султанахмедов и Кирилл Копылов</w:t>
                  </w:r>
                  <w:r w:rsidRPr="001B0F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93A73" w:rsidRPr="001B0F5C" w:rsidRDefault="00593A73" w:rsidP="001B0F5C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 </w:t>
                  </w:r>
                  <w:r w:rsidR="00E716A9"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Шамиль известен</w:t>
                  </w:r>
                  <w:r w:rsidR="00E716A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,</w:t>
                  </w:r>
                  <w:r w:rsidR="00E716A9"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прежде всего</w:t>
                  </w:r>
                  <w:r w:rsidR="00E716A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,</w:t>
                  </w:r>
                  <w:r w:rsidR="00E716A9"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своими спортивными достижениями – он воспитанник секции дзюдо ДЮСШ г. Слободского. </w:t>
                  </w:r>
                </w:p>
                <w:p w:rsidR="002D198B" w:rsidRPr="001B0F5C" w:rsidRDefault="00593A73" w:rsidP="001B0F5C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</w:t>
                  </w:r>
                  <w:r w:rsidR="00901A4C"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Кирилл увлечен науками.</w:t>
                  </w:r>
                  <w:r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</w:t>
                  </w:r>
                  <w:r w:rsidR="00E716A9"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Он является призером заключительного этапа Всероссийской олимпиады школьников по химии в г.</w:t>
                  </w:r>
                  <w:r w:rsidR="00E716A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</w:t>
                  </w:r>
                  <w:r w:rsidR="00E716A9"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Архангельске в 2009 году, в числе кандидатов в сборную команду РФ  по подготовке к международной естественнонаучной олимпиаде (юниоры) на учебно-тренировочных сборах на базе Московского физико-технического института имел высокий рейтинг. </w:t>
                  </w:r>
                  <w:r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Занятия на учебной базе крупного ВУЗа, в лабораториях химии, физики и биологии под руководством ученых – подарок судьбы для ученика из провинции. Но подарок, заслуженный кропотливым трудом юноши, помощью учителей и</w:t>
                  </w:r>
                  <w:r w:rsidR="00BD6E94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,</w:t>
                  </w:r>
                  <w:r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конечно</w:t>
                  </w:r>
                  <w:r w:rsidR="00BD6E94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,</w:t>
                  </w:r>
                  <w:r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родителей.  </w:t>
                  </w:r>
                  <w:r w:rsidR="00E716A9"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Полу</w:t>
                  </w:r>
                  <w:r w:rsidR="00BD6E94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ченные знания Кирилл</w:t>
                  </w:r>
                  <w:r w:rsidR="00E716A9"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в качестве кап</w:t>
                  </w:r>
                  <w:r w:rsidR="00BD6E94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итана команды Кировской области</w:t>
                  </w:r>
                  <w:r w:rsidR="00E716A9"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применил на 17 Всеукраинском турнире юных химиков в г.Сумы</w:t>
                  </w:r>
                  <w:r w:rsidR="00BD6E94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,</w:t>
                  </w:r>
                  <w:r w:rsidR="00E716A9" w:rsidRPr="001B0F5C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о чем свидетельствует Диплом 3 степени.  Правительством области на текущий учебный год Кириллу назначена стипендия «Для обучающихся, проявивших выдающиеся способности в учебе, а также лауреатов и призеров международных, всероссийских, региональных и областных олимпиад и конкурсов», присуждено звание «Стипендиат Детского Фонда».</w:t>
                  </w:r>
                </w:p>
                <w:p w:rsidR="002D198B" w:rsidRPr="001B0F5C" w:rsidRDefault="002D198B" w:rsidP="001B0F5C">
                  <w:pPr>
                    <w:jc w:val="right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1B0F5C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Наталья Геннадьевна Пахтусова,  </w:t>
                  </w:r>
                </w:p>
                <w:p w:rsidR="002D198B" w:rsidRPr="001B0F5C" w:rsidRDefault="002D198B" w:rsidP="001B0F5C">
                  <w:pPr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B0F5C">
                    <w:rPr>
                      <w:rFonts w:ascii="Comic Sans MS" w:hAnsi="Comic Sans MS"/>
                      <w:sz w:val="20"/>
                      <w:szCs w:val="20"/>
                    </w:rPr>
                    <w:t>зам. директора</w:t>
                  </w:r>
                </w:p>
                <w:p w:rsidR="008651B7" w:rsidRPr="00FF1D3B" w:rsidRDefault="008651B7" w:rsidP="00D3200C"/>
                <w:p w:rsidR="00593A73" w:rsidRPr="00593A73" w:rsidRDefault="00593A73" w:rsidP="00D3200C"/>
                <w:p w:rsidR="00901A4C" w:rsidRPr="00593A73" w:rsidRDefault="00901A4C" w:rsidP="00D3200C"/>
                <w:p w:rsidR="00593A73" w:rsidRPr="00593A73" w:rsidRDefault="00593A73" w:rsidP="00D3200C"/>
                <w:p w:rsidR="00593A73" w:rsidRDefault="00593A73" w:rsidP="00D3200C"/>
              </w:txbxContent>
            </v:textbox>
          </v:shape>
        </w:pict>
      </w:r>
      <w:r>
        <w:rPr>
          <w:noProof/>
          <w:lang w:eastAsia="ru-RU"/>
        </w:rPr>
        <w:pict>
          <v:shape id="_x0000_s2086" type="#_x0000_t202" style="position:absolute;left:0;text-align:left;margin-left:-53.1pt;margin-top:571.7pt;width:242.3pt;height:184.05pt;z-index:251674624" strokecolor="red">
            <v:textbox>
              <w:txbxContent>
                <w:p w:rsidR="00533254" w:rsidRPr="006C60D3" w:rsidRDefault="00BA4480" w:rsidP="006C60D3">
                  <w:pPr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6C60D3">
                    <w:rPr>
                      <w:rFonts w:ascii="Arial Narrow" w:hAnsi="Arial Narrow"/>
                      <w:sz w:val="20"/>
                      <w:szCs w:val="20"/>
                    </w:rPr>
                    <w:t>Поздравляем победителей и призёров  регионального этапа Всероссийской олимпиады школьников</w:t>
                  </w:r>
                  <w:r w:rsidRPr="006C60D3">
                    <w:rPr>
                      <w:rFonts w:ascii="Arial Narrow" w:hAnsi="Arial Narrow"/>
                      <w:i/>
                      <w:sz w:val="20"/>
                      <w:szCs w:val="20"/>
                    </w:rPr>
                    <w:t>.</w:t>
                  </w:r>
                </w:p>
                <w:p w:rsidR="00BA4480" w:rsidRPr="006C60D3" w:rsidRDefault="00E716A9" w:rsidP="006C60D3">
                  <w:pPr>
                    <w:jc w:val="lef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Анисимов Евгений (10А) -</w:t>
                  </w:r>
                  <w: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</w:t>
                  </w:r>
                  <w:r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православная культура;</w:t>
                  </w:r>
                </w:p>
                <w:p w:rsidR="00BA4480" w:rsidRPr="006C60D3" w:rsidRDefault="00BA4480" w:rsidP="006C60D3">
                  <w:pPr>
                    <w:jc w:val="lef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Блинова Анастасия (9А)</w:t>
                  </w:r>
                  <w:r w:rsidR="0010380F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</w:t>
                  </w:r>
                  <w:r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- литература;</w:t>
                  </w:r>
                </w:p>
                <w:p w:rsidR="00BA4480" w:rsidRPr="006C60D3" w:rsidRDefault="00CE1DF6" w:rsidP="006C60D3">
                  <w:pPr>
                    <w:jc w:val="lef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Силина Екатерина (11А) – русский язык;</w:t>
                  </w:r>
                </w:p>
                <w:p w:rsidR="00CE1DF6" w:rsidRPr="006C60D3" w:rsidRDefault="00CE1DF6" w:rsidP="006C60D3">
                  <w:pPr>
                    <w:jc w:val="lef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Копылов Кирилл (10А) – биология и химия.</w:t>
                  </w:r>
                </w:p>
                <w:p w:rsidR="00CE1DF6" w:rsidRPr="006C60D3" w:rsidRDefault="00CE1DF6" w:rsidP="006C60D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C60D3">
                    <w:rPr>
                      <w:rFonts w:ascii="Arial Narrow" w:hAnsi="Arial Narrow"/>
                      <w:sz w:val="20"/>
                      <w:szCs w:val="20"/>
                    </w:rPr>
                    <w:t>Поздравляем дипломантов международной лингвистической игры «Русский медвежонок»</w:t>
                  </w:r>
                </w:p>
                <w:p w:rsidR="00CE1DF6" w:rsidRPr="006C60D3" w:rsidRDefault="00CE1DF6" w:rsidP="006C60D3">
                  <w:pPr>
                    <w:jc w:val="lef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Кушнина Софья (7А) – диплом 2 степени;</w:t>
                  </w:r>
                </w:p>
                <w:p w:rsidR="00CE1DF6" w:rsidRPr="006C60D3" w:rsidRDefault="00CE1DF6" w:rsidP="006C60D3">
                  <w:pPr>
                    <w:jc w:val="lef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Копылов Кирилл (10А) - диплом 2 степени;</w:t>
                  </w:r>
                </w:p>
                <w:p w:rsidR="00BA4480" w:rsidRPr="006C60D3" w:rsidRDefault="00CE1DF6" w:rsidP="006C60D3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Блинова Анастасия (9А)</w:t>
                  </w:r>
                  <w:r w:rsidR="0010380F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</w:t>
                  </w:r>
                  <w:r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- диплом 3 степени</w:t>
                  </w:r>
                  <w:r w:rsidRPr="006C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CE1DF6" w:rsidRPr="009F5656" w:rsidRDefault="00CE1DF6" w:rsidP="00D34CF9">
                  <w:pPr>
                    <w:jc w:val="left"/>
                  </w:pPr>
                  <w:r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Спасибо учителям:</w:t>
                  </w:r>
                  <w:r w:rsidRPr="006C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Сергеевой З.П., Копысовой Л.А., Кайсиной Л.Г., Двоеглазовой Т.Л., Михеевой О.Ю., Ситниковой Н.А.</w:t>
                  </w:r>
                  <w:r w:rsidR="007B3AC8" w:rsidRPr="006C60D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B3AC8" w:rsidRPr="009A00CB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за подготовку</w:t>
                  </w:r>
                  <w:r w:rsidR="007B3AC8" w:rsidRPr="009A00CB">
                    <w:rPr>
                      <w:b w:val="0"/>
                    </w:rPr>
                    <w:t xml:space="preserve"> </w:t>
                  </w:r>
                  <w:r w:rsidR="007B3AC8" w:rsidRPr="009A00CB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учащихся</w:t>
                  </w:r>
                  <w:r w:rsidR="007B3AC8" w:rsidRPr="006C60D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CB60C3">
        <w:br w:type="page"/>
      </w:r>
    </w:p>
    <w:p w:rsidR="00A00CA2" w:rsidRPr="00413297" w:rsidRDefault="00861422" w:rsidP="00A00CA2">
      <w:pPr>
        <w:rPr>
          <w:b w:val="0"/>
          <w:sz w:val="21"/>
          <w:szCs w:val="21"/>
        </w:rPr>
      </w:pPr>
      <w:r w:rsidRPr="00861422">
        <w:rPr>
          <w:noProof/>
          <w:lang w:eastAsia="ru-RU"/>
        </w:rPr>
        <w:lastRenderedPageBreak/>
        <w:pict>
          <v:shape id="_x0000_s2091" type="#_x0000_t202" style="position:absolute;left:0;text-align:left;margin-left:308pt;margin-top:-37.7pt;width:185.8pt;height:364.15pt;z-index:251681792">
            <v:textbox style="mso-next-textbox:#_x0000_s2091">
              <w:txbxContent>
                <w:p w:rsidR="00A00CA2" w:rsidRPr="003566B0" w:rsidRDefault="00A00CA2" w:rsidP="00A00CA2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566B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План мероприятий МОУ гимназия</w:t>
                  </w:r>
                </w:p>
                <w:p w:rsidR="00A00CA2" w:rsidRPr="003566B0" w:rsidRDefault="00A00CA2" w:rsidP="00A00CA2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566B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г. Слободского на </w:t>
                  </w:r>
                  <w:r w:rsidR="008E0B44" w:rsidRPr="003566B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3</w:t>
                  </w:r>
                  <w:r w:rsidRPr="003566B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четверть</w:t>
                  </w:r>
                </w:p>
                <w:p w:rsidR="00A00CA2" w:rsidRPr="00C72C59" w:rsidRDefault="00A00CA2" w:rsidP="00A00CA2">
                  <w:pPr>
                    <w:rPr>
                      <w:b w:val="0"/>
                      <w:sz w:val="20"/>
                      <w:szCs w:val="20"/>
                    </w:rPr>
                  </w:pPr>
                  <w:r w:rsidRPr="00C72C59">
                    <w:rPr>
                      <w:b w:val="0"/>
                      <w:sz w:val="20"/>
                      <w:szCs w:val="20"/>
                    </w:rPr>
                    <w:t xml:space="preserve">  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709"/>
                    <w:gridCol w:w="2853"/>
                  </w:tblGrid>
                  <w:tr w:rsidR="00BC1050" w:rsidRPr="00C72C59" w:rsidTr="00BC1050">
                    <w:tc>
                      <w:tcPr>
                        <w:tcW w:w="688" w:type="dxa"/>
                      </w:tcPr>
                      <w:p w:rsidR="00A00CA2" w:rsidRPr="00C72C59" w:rsidRDefault="00A00CA2" w:rsidP="00C00CB9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A00CA2" w:rsidRPr="00C72C59" w:rsidRDefault="00A00CA2" w:rsidP="00C00CB9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Мероприятие</w:t>
                        </w:r>
                      </w:p>
                    </w:tc>
                  </w:tr>
                  <w:tr w:rsidR="00BC1050" w:rsidRPr="00C72C59" w:rsidTr="00BC1050">
                    <w:tc>
                      <w:tcPr>
                        <w:tcW w:w="688" w:type="dxa"/>
                      </w:tcPr>
                      <w:p w:rsidR="00A00CA2" w:rsidRPr="00C72C59" w:rsidRDefault="008E0B44" w:rsidP="00C00CB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 26.01 – 20.04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A00CA2" w:rsidRPr="00C72C59" w:rsidRDefault="008E0B44" w:rsidP="008E0B44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 областная акция «Хочу строить будущее России» (10кл.)</w:t>
                        </w:r>
                      </w:p>
                    </w:tc>
                  </w:tr>
                  <w:tr w:rsidR="00BC1050" w:rsidRPr="00C72C59" w:rsidTr="00BC1050">
                    <w:tc>
                      <w:tcPr>
                        <w:tcW w:w="688" w:type="dxa"/>
                      </w:tcPr>
                      <w:p w:rsidR="00A00CA2" w:rsidRPr="00C72C59" w:rsidRDefault="008E0B44" w:rsidP="00C00CB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26.01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A00CA2" w:rsidRPr="00C72C59" w:rsidRDefault="008E0B44" w:rsidP="008E0B44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Литературно – музыкальная композиция</w:t>
                        </w:r>
                        <w:r w:rsidR="0019118D"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«Помним войну» (8-10кл.)</w:t>
                        </w:r>
                      </w:p>
                    </w:tc>
                  </w:tr>
                  <w:tr w:rsidR="00BC1050" w:rsidRPr="00C72C59" w:rsidTr="00BC1050">
                    <w:tc>
                      <w:tcPr>
                        <w:tcW w:w="688" w:type="dxa"/>
                      </w:tcPr>
                      <w:p w:rsidR="00A00CA2" w:rsidRPr="00C72C59" w:rsidRDefault="0019118D" w:rsidP="00C00CB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1.02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A00CA2" w:rsidRPr="00C72C59" w:rsidRDefault="0019118D" w:rsidP="0019118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Городской конкурс рождественских композиций (6 кл.)</w:t>
                        </w:r>
                      </w:p>
                    </w:tc>
                  </w:tr>
                  <w:tr w:rsidR="00BC1050" w:rsidRPr="00C72C59" w:rsidTr="00BC1050">
                    <w:tc>
                      <w:tcPr>
                        <w:tcW w:w="688" w:type="dxa"/>
                      </w:tcPr>
                      <w:p w:rsidR="00A00CA2" w:rsidRPr="00C72C59" w:rsidRDefault="0019118D" w:rsidP="00C00CB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6.02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A00CA2" w:rsidRPr="00C72C59" w:rsidRDefault="0019118D" w:rsidP="00C00CB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Вечер встречи выпускников</w:t>
                        </w:r>
                      </w:p>
                    </w:tc>
                  </w:tr>
                  <w:tr w:rsidR="00BC1050" w:rsidRPr="00C72C59" w:rsidTr="00BC1050">
                    <w:tc>
                      <w:tcPr>
                        <w:tcW w:w="688" w:type="dxa"/>
                      </w:tcPr>
                      <w:p w:rsidR="00A00CA2" w:rsidRPr="00C72C59" w:rsidRDefault="0019118D" w:rsidP="00C00CB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14.02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A00CA2" w:rsidRPr="00C72C59" w:rsidRDefault="0019118D" w:rsidP="0019118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День влюблённых</w:t>
                        </w:r>
                      </w:p>
                    </w:tc>
                  </w:tr>
                  <w:tr w:rsidR="00BC1050" w:rsidRPr="00C72C59" w:rsidTr="00BC1050">
                    <w:tc>
                      <w:tcPr>
                        <w:tcW w:w="688" w:type="dxa"/>
                      </w:tcPr>
                      <w:p w:rsidR="00A00CA2" w:rsidRPr="00C72C59" w:rsidRDefault="0019118D" w:rsidP="00C00CB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15.02 -20.02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A00CA2" w:rsidRPr="00C72C59" w:rsidRDefault="0019118D" w:rsidP="0019118D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Конкурсно</w:t>
                        </w:r>
                        <w:r w:rsidR="00BC1050"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 развлекательная программа «Армейская служба» (1 -4, 5-6 кл.)</w:t>
                        </w:r>
                      </w:p>
                    </w:tc>
                  </w:tr>
                  <w:tr w:rsidR="00BC1050" w:rsidRPr="00C72C59" w:rsidTr="00BC1050">
                    <w:tc>
                      <w:tcPr>
                        <w:tcW w:w="688" w:type="dxa"/>
                      </w:tcPr>
                      <w:p w:rsidR="00A00CA2" w:rsidRPr="00C72C59" w:rsidRDefault="00BC1050" w:rsidP="00C00CB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18 -19.02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A00CA2" w:rsidRPr="00C72C59" w:rsidRDefault="00BC1050" w:rsidP="00BC1050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«Лидер 21 века» - городской конкурс лидеров детских и молодёжных организаций.</w:t>
                        </w:r>
                      </w:p>
                    </w:tc>
                  </w:tr>
                  <w:tr w:rsidR="00BC1050" w:rsidRPr="00C72C59" w:rsidTr="00BC1050">
                    <w:tc>
                      <w:tcPr>
                        <w:tcW w:w="688" w:type="dxa"/>
                      </w:tcPr>
                      <w:p w:rsidR="00A00CA2" w:rsidRPr="00C72C59" w:rsidRDefault="00BC1050" w:rsidP="00C00CB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1.03-7.03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A00CA2" w:rsidRPr="00C72C59" w:rsidRDefault="00BC1050" w:rsidP="00BC1050">
                        <w:pPr>
                          <w:jc w:val="lef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2C5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Конкурс стихотворений о Великой Отечественной войне</w:t>
                        </w:r>
                      </w:p>
                    </w:tc>
                  </w:tr>
                  <w:tr w:rsidR="00BC1050" w:rsidRPr="008E0B44" w:rsidTr="00BC1050">
                    <w:tc>
                      <w:tcPr>
                        <w:tcW w:w="688" w:type="dxa"/>
                      </w:tcPr>
                      <w:p w:rsidR="00A00CA2" w:rsidRPr="00BC1050" w:rsidRDefault="00BC1050" w:rsidP="00C00CB9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BC1050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8.03</w:t>
                        </w:r>
                      </w:p>
                    </w:tc>
                    <w:tc>
                      <w:tcPr>
                        <w:tcW w:w="2853" w:type="dxa"/>
                      </w:tcPr>
                      <w:p w:rsidR="00A00CA2" w:rsidRPr="00BC1050" w:rsidRDefault="00BC1050" w:rsidP="00BC1050">
                        <w:pPr>
                          <w:jc w:val="left"/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BC1050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День весны – 8 Марта</w:t>
                        </w:r>
                      </w:p>
                    </w:tc>
                  </w:tr>
                </w:tbl>
                <w:p w:rsidR="00442B0F" w:rsidRPr="00D93C62" w:rsidRDefault="00442B0F" w:rsidP="00442B0F">
                  <w:pP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D93C62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По всем вопросам обращаться к педагогу – организатору </w:t>
                  </w:r>
                </w:p>
                <w:p w:rsidR="00442B0F" w:rsidRPr="00D93C62" w:rsidRDefault="00442B0F" w:rsidP="00442B0F">
                  <w:pPr>
                    <w:rPr>
                      <w:sz w:val="20"/>
                      <w:szCs w:val="20"/>
                    </w:rPr>
                  </w:pPr>
                  <w:r w:rsidRPr="00D93C62">
                    <w:rPr>
                      <w:sz w:val="20"/>
                      <w:szCs w:val="20"/>
                    </w:rPr>
                    <w:t>Зверевой Антонине Валентиновне</w:t>
                  </w:r>
                </w:p>
                <w:p w:rsidR="00D1627B" w:rsidRDefault="00D1627B"/>
              </w:txbxContent>
            </v:textbox>
          </v:shape>
        </w:pict>
      </w:r>
      <w:r w:rsidRPr="00861422">
        <w:rPr>
          <w:noProof/>
          <w:lang w:eastAsia="ru-RU"/>
        </w:rPr>
        <w:pict>
          <v:shape id="_x0000_s2090" type="#_x0000_t202" style="position:absolute;left:0;text-align:left;margin-left:136.85pt;margin-top:-37.7pt;width:164.4pt;height:353.8pt;z-index:251680768" strokecolor="#0070c0">
            <v:textbox style="mso-next-textbox:#_x0000_s2090">
              <w:txbxContent>
                <w:p w:rsidR="00863101" w:rsidRPr="00863101" w:rsidRDefault="00863101" w:rsidP="00863101">
                  <w:pPr>
                    <w:spacing w:after="100" w:afterAutospacing="1" w:line="240" w:lineRule="auto"/>
                    <w:ind w:firstLine="1077"/>
                    <w:contextualSpacing/>
                    <w:rPr>
                      <w:rFonts w:ascii="Corbel" w:hAnsi="Corbel" w:cs="Times New Roman"/>
                      <w:b w:val="0"/>
                      <w:i/>
                      <w:sz w:val="24"/>
                      <w:szCs w:val="24"/>
                    </w:rPr>
                  </w:pPr>
                  <w:r w:rsidRPr="00C72C59">
                    <w:rPr>
                      <w:rFonts w:ascii="Corbel" w:hAnsi="Corbel" w:cs="Times New Roman"/>
                      <w:i/>
                      <w:color w:val="548DD4" w:themeColor="text2" w:themeTint="99"/>
                      <w:sz w:val="24"/>
                      <w:szCs w:val="24"/>
                    </w:rPr>
                    <w:t>Каникулы прошли, а воспоминания остались</w:t>
                  </w:r>
                  <w:r w:rsidRPr="00863101">
                    <w:rPr>
                      <w:rFonts w:ascii="Corbel" w:hAnsi="Corbel" w:cs="Times New Roman"/>
                      <w:i/>
                      <w:sz w:val="24"/>
                      <w:szCs w:val="24"/>
                    </w:rPr>
                    <w:t>…</w:t>
                  </w:r>
                </w:p>
                <w:p w:rsidR="00863101" w:rsidRPr="008E2E7D" w:rsidRDefault="008E2E7D" w:rsidP="008E2E7D">
                  <w:pPr>
                    <w:spacing w:after="100" w:afterAutospacing="1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 </w:t>
                  </w:r>
                  <w:r w:rsidR="00863101" w:rsidRPr="008E2E7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На зимних каникулах после Нового года мы с ребятами и нашим классным руководителем Абатуровой Н. В. ездили в Великий Устюг. Впечатлений – масса! Мне очень понравилось ехать на поезде, ходить по вотчине Деда Мороза.  В зимнем саду мы увидели красивые растения. А какой необычный, сказочный дом у Деда Мороза!  Нам провели экскурсию по всем его комнатам, мы любовались его нарядами.</w:t>
                  </w:r>
                </w:p>
                <w:p w:rsidR="00863101" w:rsidRPr="008E2E7D" w:rsidRDefault="008E2E7D" w:rsidP="008E2E7D">
                  <w:pPr>
                    <w:spacing w:after="100" w:afterAutospacing="1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 </w:t>
                  </w:r>
                  <w:r w:rsidR="00863101" w:rsidRPr="008E2E7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С нами проводили мастер-класс. Мы рисовали на кусочке бересты тюльпан, а потом покрывали его лаком. Водили нас и на почту, где мы видели множество писем от ребят и даже от взрослых со всех уголков нашей Родины.</w:t>
                  </w:r>
                </w:p>
                <w:p w:rsidR="00863101" w:rsidRPr="00863101" w:rsidRDefault="008E2E7D" w:rsidP="008E2E7D">
                  <w:pPr>
                    <w:spacing w:after="100" w:afterAutospacing="1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 </w:t>
                  </w:r>
                  <w:r w:rsidR="00863101" w:rsidRPr="008E2E7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На память об этой поездке мы купили много сувениров, будем смотреть на них и вспоминать, как здорово </w:t>
                  </w:r>
                  <w:r w:rsidR="00863101" w:rsidRPr="00BD6E94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было</w:t>
                  </w:r>
                  <w:r w:rsidR="00863101" w:rsidRPr="00863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 </w:t>
                  </w:r>
                  <w:r w:rsidR="00863101" w:rsidRPr="008E2E7D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Деда Мороза!</w:t>
                  </w:r>
                </w:p>
                <w:p w:rsidR="004A206D" w:rsidRPr="006A4106" w:rsidRDefault="00863101" w:rsidP="00863101">
                  <w:pPr>
                    <w:jc w:val="right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  <w:r w:rsidRPr="006A4106">
                    <w:rPr>
                      <w:rFonts w:ascii="Comic Sans MS" w:hAnsi="Comic Sans MS"/>
                      <w:sz w:val="20"/>
                      <w:szCs w:val="20"/>
                    </w:rPr>
                    <w:t>Загоскина Маша</w:t>
                  </w:r>
                  <w:r w:rsidR="006A4106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>, 5</w:t>
                  </w:r>
                  <w:r w:rsidRPr="006A4106">
                    <w:rPr>
                      <w:rFonts w:ascii="Comic Sans MS" w:hAnsi="Comic Sans MS"/>
                      <w:sz w:val="20"/>
                      <w:szCs w:val="20"/>
                    </w:rPr>
                    <w:t>А класс</w:t>
                  </w:r>
                </w:p>
                <w:p w:rsidR="00863101" w:rsidRDefault="00863101"/>
              </w:txbxContent>
            </v:textbox>
          </v:shape>
        </w:pict>
      </w:r>
      <w:r w:rsidRPr="00861422">
        <w:rPr>
          <w:noProof/>
          <w:lang w:eastAsia="ru-RU"/>
        </w:rPr>
        <w:pict>
          <v:shape id="_x0000_s2095" type="#_x0000_t202" style="position:absolute;left:0;text-align:left;margin-left:-64.3pt;margin-top:-37.7pt;width:196.45pt;height:138.8pt;z-index:251684864" strokecolor="#00b0f0">
            <v:textbox style="mso-next-textbox:#_x0000_s2095">
              <w:txbxContent>
                <w:p w:rsidR="00B34AD9" w:rsidRDefault="00B34AD9">
                  <w:r w:rsidRPr="00B34AD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02510" cy="1727164"/>
                        <wp:effectExtent l="19050" t="0" r="2540" b="0"/>
                        <wp:docPr id="24" name="Рисунок 5" descr="D:\Документы\1_Гимназист\Великий Устюг-2010\Изображение 1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Документы\1_Гимназист\Великий Устюг-2010\Изображение 1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2510" cy="1727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0CA2" w:rsidRPr="00413297">
        <w:rPr>
          <w:sz w:val="21"/>
          <w:szCs w:val="21"/>
        </w:rPr>
        <w:t xml:space="preserve">По всем вопросам </w:t>
      </w:r>
    </w:p>
    <w:p w:rsidR="00730E21" w:rsidRDefault="00861422" w:rsidP="00D3200C">
      <w:r>
        <w:rPr>
          <w:noProof/>
          <w:lang w:eastAsia="ru-RU"/>
        </w:rPr>
        <w:pict>
          <v:shape id="_x0000_s2092" type="#_x0000_t202" style="position:absolute;left:0;text-align:left;margin-left:240.95pt;margin-top:320.55pt;width:250.2pt;height:283.45pt;z-index:251682816">
            <v:textbox style="mso-next-textbox:#_x0000_s2092">
              <w:txbxContent>
                <w:p w:rsidR="00F22E49" w:rsidRPr="003566B0" w:rsidRDefault="00556363" w:rsidP="003566B0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 </w:t>
                  </w:r>
                  <w:r w:rsidR="00F22E49"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На уроках краеведения я узнаю много нового и интересного о своём родном крае. </w:t>
                  </w:r>
                  <w:r w:rsidRPr="003566B0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Татьяна Юрьевна</w:t>
                  </w:r>
                  <w:r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очень хорошо объясняет</w:t>
                  </w:r>
                  <w:r w:rsidR="00941FE3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н</w:t>
                  </w:r>
                  <w:r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овый материал, подробно отвечает на все </w:t>
                  </w:r>
                  <w:r w:rsidR="00E716A9"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вопросы.</w:t>
                  </w:r>
                  <w:r w:rsidR="00E716A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</w:t>
                  </w:r>
                  <w:r w:rsidR="00E716A9"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Она</w:t>
                  </w:r>
                  <w:r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задаёт очень интересные домашние задания. Я люблю эти уроки, потому что их ведёт такой учитель.</w:t>
                  </w:r>
                </w:p>
                <w:p w:rsidR="00556363" w:rsidRPr="003566B0" w:rsidRDefault="00556363" w:rsidP="00556363">
                  <w:pPr>
                    <w:jc w:val="right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3566B0">
                    <w:rPr>
                      <w:rFonts w:ascii="Comic Sans MS" w:hAnsi="Comic Sans MS" w:cs="Times New Roman"/>
                      <w:sz w:val="20"/>
                      <w:szCs w:val="20"/>
                    </w:rPr>
                    <w:t>Анастасия Редькина, 5Б кл.</w:t>
                  </w:r>
                </w:p>
                <w:p w:rsidR="00556363" w:rsidRPr="003566B0" w:rsidRDefault="00556363" w:rsidP="003566B0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3566B0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Галина Николаевна</w:t>
                  </w:r>
                  <w:r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– очень мудрый и справедливый учитель. Когда нужно, поправит ответ и поможет, отметку поставит правильную. У Галины Николаевны большой опыт и умение ладить с учениками.</w:t>
                  </w:r>
                </w:p>
                <w:p w:rsidR="00556363" w:rsidRPr="003566B0" w:rsidRDefault="00556363" w:rsidP="00556363">
                  <w:pPr>
                    <w:jc w:val="right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3566B0">
                    <w:rPr>
                      <w:rFonts w:ascii="Comic Sans MS" w:hAnsi="Comic Sans MS" w:cs="Times New Roman"/>
                      <w:sz w:val="20"/>
                      <w:szCs w:val="20"/>
                    </w:rPr>
                    <w:t>Юлия Масленникова, 5Б кл.</w:t>
                  </w:r>
                </w:p>
                <w:p w:rsidR="00556363" w:rsidRPr="00BB20C9" w:rsidRDefault="00F56E2B" w:rsidP="00BB20C9">
                  <w:pPr>
                    <w:jc w:val="lef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BB20C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В начале 5 класса мы многого не умели</w:t>
                  </w:r>
                  <w:r w:rsidRPr="00BB20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BB20C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Вениамин</w:t>
                  </w:r>
                  <w:r w:rsidRPr="00BB20C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  <w:u w:val="single"/>
                    </w:rPr>
                    <w:t xml:space="preserve"> </w:t>
                  </w:r>
                  <w:r w:rsidRPr="00BB20C9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Степанович</w:t>
                  </w:r>
                  <w:r w:rsidRPr="00BB20C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научил нас забивать гвозди, пилить лобзиком, сверлить. Он добрый, всегда поможет, объяснит, посоветует. Нужно обладать таким терпением, чтобы всем объяснять, как и что делать. </w:t>
                  </w:r>
                </w:p>
                <w:p w:rsidR="00F56E2B" w:rsidRPr="00BB20C9" w:rsidRDefault="00F56E2B" w:rsidP="00BB20C9">
                  <w:pPr>
                    <w:jc w:val="lef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BB20C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То, что нам преподают на уроках технологии, нам пригодится в жизни: построить баню, сделать игрушки, ремонт, что-нибудь починить.</w:t>
                  </w:r>
                </w:p>
                <w:p w:rsidR="00F56E2B" w:rsidRPr="00BB20C9" w:rsidRDefault="00F56E2B" w:rsidP="00BB20C9">
                  <w:pPr>
                    <w:jc w:val="left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BB20C9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 Я очень люблю этот предмет и с нетерпением жду урока.</w:t>
                  </w:r>
                </w:p>
                <w:p w:rsidR="00F56E2B" w:rsidRPr="00BB20C9" w:rsidRDefault="00F56E2B" w:rsidP="00BB20C9">
                  <w:pPr>
                    <w:jc w:val="right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BB20C9">
                    <w:rPr>
                      <w:rFonts w:ascii="Comic Sans MS" w:hAnsi="Comic Sans MS" w:cs="Times New Roman"/>
                      <w:sz w:val="20"/>
                      <w:szCs w:val="20"/>
                    </w:rPr>
                    <w:t>Михаил Санников, 5Б кл.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89" type="#_x0000_t202" style="position:absolute;left:0;text-align:left;margin-left:-60.85pt;margin-top:703.7pt;width:552pt;height:40.5pt;z-index:251679744" fillcolor="#fde9d9 [665]" stroked="f">
            <v:textbox>
              <w:txbxContent>
                <w:p w:rsidR="00BC7717" w:rsidRDefault="00BC7717" w:rsidP="00D3200C">
                  <w:r w:rsidRPr="0056632B">
                    <w:t xml:space="preserve">Газета распространяется  бесплатно               </w:t>
                  </w:r>
                  <w:r w:rsidR="00047919">
                    <w:t xml:space="preserve">                          Тираж 50 </w:t>
                  </w:r>
                  <w:r w:rsidRPr="0056632B">
                    <w:t>экземпляров</w:t>
                  </w:r>
                </w:p>
                <w:p w:rsidR="004E6DD5" w:rsidRDefault="004E6DD5" w:rsidP="00D3200C"/>
              </w:txbxContent>
            </v:textbox>
          </v:shape>
        </w:pict>
      </w:r>
      <w:r>
        <w:rPr>
          <w:noProof/>
        </w:rPr>
        <w:pict>
          <v:shape id="_x0000_s2088" type="#_x0000_t202" style="position:absolute;left:0;text-align:left;margin-left:222.5pt;margin-top:611.7pt;width:258.2pt;height:83.25pt;z-index:251678720">
            <v:textbox style="mso-next-textbox:#_x0000_s2088">
              <w:txbxContent>
                <w:p w:rsidR="00F56E2B" w:rsidRPr="00B7286F" w:rsidRDefault="002A48CE" w:rsidP="00B7286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28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Редколлегия: Комаровских Полина, 9Б кл., Тимшина Ирина, 9Б кл., </w:t>
                  </w:r>
                  <w:r w:rsidR="00651F3B" w:rsidRPr="00B728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Черняев Никита, 11А кл., </w:t>
                  </w:r>
                  <w:r w:rsidR="00356398" w:rsidRPr="00B728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Загоскина Маша, 5А кл., Н.Г Пахтусова.,  Т.В. Чистоусова, </w:t>
                  </w:r>
                  <w:r w:rsidR="005C17A7" w:rsidRPr="00B728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Дунаева Саша, 5Б кл.</w:t>
                  </w:r>
                  <w:r w:rsidR="00F22E49" w:rsidRPr="00B728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Шихова Лиза, 5Б кл.,</w:t>
                  </w:r>
                  <w:r w:rsidR="00556363" w:rsidRPr="00B728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Редькина Настя, 5Б кл., Мерзлякова Катя, 5Б кл., Масленникова Юля, 5Б кл.,</w:t>
                  </w:r>
                  <w:r w:rsidR="00F56E2B" w:rsidRPr="00B7286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Санников Миша, 5Б кл.</w:t>
                  </w:r>
                </w:p>
                <w:p w:rsidR="00556363" w:rsidRPr="00556363" w:rsidRDefault="00556363" w:rsidP="00556363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56363" w:rsidRPr="00556363" w:rsidRDefault="00556363" w:rsidP="00556363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56363" w:rsidRPr="00556363" w:rsidRDefault="00556363" w:rsidP="005563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2E49" w:rsidRPr="00F22E49" w:rsidRDefault="00F22E49" w:rsidP="00F22E4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C17A7" w:rsidRPr="007B3AC8" w:rsidRDefault="005C17A7" w:rsidP="005C17A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E6DD5" w:rsidRDefault="004E6DD5" w:rsidP="005C17A7">
                  <w:pPr>
                    <w:pStyle w:val="a9"/>
                    <w:rPr>
                      <w:noProof/>
                    </w:rPr>
                  </w:pPr>
                </w:p>
                <w:p w:rsidR="00356398" w:rsidRPr="00586EF9" w:rsidRDefault="00356398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2096" type="#_x0000_t202" style="position:absolute;left:0;text-align:left;margin-left:-67.8pt;margin-top:310.1pt;width:304.75pt;height:293.9pt;z-index:251685888">
            <v:textbox style="mso-next-textbox:#_x0000_s2096">
              <w:txbxContent>
                <w:p w:rsidR="008D2517" w:rsidRPr="00047919" w:rsidRDefault="007B3AC8">
                  <w:pPr>
                    <w:rPr>
                      <w:rFonts w:ascii="Lucida Console" w:hAnsi="Lucida Console"/>
                      <w:color w:val="E36C0A" w:themeColor="accent6" w:themeShade="BF"/>
                    </w:rPr>
                  </w:pPr>
                  <w:r w:rsidRPr="00047919">
                    <w:rPr>
                      <w:rFonts w:ascii="Lucida Console" w:hAnsi="Lucida Console"/>
                      <w:color w:val="E36C0A" w:themeColor="accent6" w:themeShade="BF"/>
                    </w:rPr>
                    <w:t>Пятиклассники о</w:t>
                  </w:r>
                  <w:r w:rsidR="00556363" w:rsidRPr="00047919">
                    <w:rPr>
                      <w:rFonts w:ascii="Lucida Console" w:hAnsi="Lucida Console"/>
                      <w:color w:val="E36C0A" w:themeColor="accent6" w:themeShade="BF"/>
                    </w:rPr>
                    <w:t>б уроках и</w:t>
                  </w:r>
                  <w:r w:rsidRPr="00047919">
                    <w:rPr>
                      <w:rFonts w:ascii="Lucida Console" w:hAnsi="Lucida Console"/>
                      <w:color w:val="E36C0A" w:themeColor="accent6" w:themeShade="BF"/>
                    </w:rPr>
                    <w:t xml:space="preserve"> учителях </w:t>
                  </w:r>
                </w:p>
                <w:p w:rsidR="007B3AC8" w:rsidRPr="003566B0" w:rsidRDefault="007B3AC8" w:rsidP="003566B0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3566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566B0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Людмила Алексеевна</w:t>
                  </w:r>
                  <w:r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доступно объясняет на уроках  новый материал. Она учит детей правильной речи, грамотному письму, верному произношению. Людмила Алексеевна – очень начитанный человек. На уроках литературы она интересно рассказывает о разных авторах и их произведениях. Людмила Алексеевна</w:t>
                  </w:r>
                  <w:r w:rsidR="005C17A7"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добрая, но требовательная, порой строгая, но справедливая учительница.</w:t>
                  </w:r>
                </w:p>
                <w:p w:rsidR="005C17A7" w:rsidRPr="003566B0" w:rsidRDefault="005C17A7" w:rsidP="00F22E49">
                  <w:pPr>
                    <w:jc w:val="right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3566B0">
                    <w:rPr>
                      <w:rFonts w:ascii="Comic Sans MS" w:hAnsi="Comic Sans MS" w:cs="Times New Roman"/>
                      <w:sz w:val="20"/>
                      <w:szCs w:val="20"/>
                    </w:rPr>
                    <w:t>Александра Дунаева, 5Б кл.</w:t>
                  </w:r>
                </w:p>
                <w:p w:rsidR="00F22E49" w:rsidRPr="003566B0" w:rsidRDefault="00F22E49" w:rsidP="003566B0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3566B0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Людмила Алексеевна</w:t>
                  </w:r>
                  <w:r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  <w:u w:val="single"/>
                    </w:rPr>
                    <w:t xml:space="preserve"> </w:t>
                  </w:r>
                  <w:r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никогда не ставит плохие отметки за домашнюю работу, а просит переделать, выучить и рассказать на следующем уроке. Не каждый учитель даёт время и шанс переделать домашнее задание.</w:t>
                  </w:r>
                </w:p>
                <w:p w:rsidR="00F22E49" w:rsidRPr="003566B0" w:rsidRDefault="00F22E49" w:rsidP="00F22E49">
                  <w:pPr>
                    <w:jc w:val="right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3566B0">
                    <w:rPr>
                      <w:rFonts w:ascii="Comic Sans MS" w:hAnsi="Comic Sans MS" w:cs="Times New Roman"/>
                      <w:sz w:val="20"/>
                      <w:szCs w:val="20"/>
                    </w:rPr>
                    <w:t>Елизавета Шихова, 5Б кл.</w:t>
                  </w:r>
                </w:p>
                <w:p w:rsidR="00F22E49" w:rsidRPr="003566B0" w:rsidRDefault="00F22E49" w:rsidP="003566B0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Технология – мой любимый предмет. А на кружке мы обучаемся шитью на машинах. Если что-то не получается,</w:t>
                  </w:r>
                  <w:r w:rsidRPr="003566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566B0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Светлана</w:t>
                  </w:r>
                  <w:r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  <w:u w:val="single"/>
                    </w:rPr>
                    <w:t xml:space="preserve"> </w:t>
                  </w:r>
                  <w:r w:rsidRPr="003566B0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Алексеевна</w:t>
                  </w:r>
                  <w:r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обязательно поможет. Шить для меня теперь – одно удовольствие!</w:t>
                  </w:r>
                </w:p>
                <w:p w:rsidR="00F22E49" w:rsidRPr="003566B0" w:rsidRDefault="00F22E49" w:rsidP="00F56E2B">
                  <w:pPr>
                    <w:jc w:val="right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3566B0">
                    <w:rPr>
                      <w:rFonts w:ascii="Comic Sans MS" w:hAnsi="Comic Sans MS" w:cs="Times New Roman"/>
                      <w:sz w:val="20"/>
                      <w:szCs w:val="20"/>
                    </w:rPr>
                    <w:t>Влада Нестерова, 5Б кл.</w:t>
                  </w:r>
                </w:p>
                <w:p w:rsidR="00F56E2B" w:rsidRPr="003566B0" w:rsidRDefault="00F56E2B" w:rsidP="003566B0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История – очень интересный предмет. На этих уроках можно узнать много нового о событиях прошлого, известных личностях. </w:t>
                  </w:r>
                  <w:r w:rsidRPr="003566B0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Любовь Григорьевна</w:t>
                  </w:r>
                  <w:r w:rsidRPr="003566B0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 xml:space="preserve"> интересно рассказывает, много знает, она добрая. Наверное, поэтому урок истории проходит незаметно.</w:t>
                  </w:r>
                </w:p>
                <w:p w:rsidR="00F56E2B" w:rsidRPr="003566B0" w:rsidRDefault="00F56E2B" w:rsidP="00F56E2B">
                  <w:pPr>
                    <w:jc w:val="right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3566B0">
                    <w:rPr>
                      <w:rFonts w:ascii="Comic Sans MS" w:hAnsi="Comic Sans MS" w:cs="Times New Roman"/>
                      <w:sz w:val="20"/>
                      <w:szCs w:val="20"/>
                    </w:rPr>
                    <w:t>Екатерина Мерзлякова, 5Б кл.</w:t>
                  </w:r>
                </w:p>
                <w:p w:rsidR="00F56E2B" w:rsidRPr="00F22E49" w:rsidRDefault="00F56E2B" w:rsidP="00F56E2B">
                  <w:pPr>
                    <w:jc w:val="left"/>
                    <w:rPr>
                      <w:rFonts w:ascii="Comic Sans MS" w:hAnsi="Comic Sans MS" w:cs="Times New Roman"/>
                      <w:b w:val="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087" type="#_x0000_t202" style="position:absolute;left:0;text-align:left;margin-left:-60.85pt;margin-top:94.1pt;width:187.2pt;height:209.05pt;z-index:251676672" strokecolor="#00b0f0">
            <v:textbox>
              <w:txbxContent>
                <w:p w:rsidR="004E6DD5" w:rsidRPr="00F50C63" w:rsidRDefault="00B34AD9" w:rsidP="00D3200C">
                  <w:pPr>
                    <w:rPr>
                      <w:noProof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35835" cy="2981113"/>
                        <wp:effectExtent l="19050" t="0" r="0" b="0"/>
                        <wp:docPr id="23" name="Рисунок 6" descr="C:\Documents and Settings\Елена\Local Settings\Temporary Internet Files\Content.Word\Изображение 1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Елена\Local Settings\Temporary Internet Files\Content.Word\Изображение 1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835" cy="2981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2081" type="#_x0000_t202" style="position:absolute;left:0;text-align:left;margin-left:-67.8pt;margin-top:624.5pt;width:281.4pt;height:83.25pt;z-index:-251645952;mso-position-horizontal-relative:margin;mso-position-vertical-relative:margin" wrapcoords="-30 -21 -30 21579 21630 21579 21630 -21 -30 -21" o:allowoverlap="f">
            <v:textbox style="mso-next-textbox:#_x0000_s2081">
              <w:txbxContent>
                <w:p w:rsidR="00576BC1" w:rsidRPr="00047919" w:rsidRDefault="00576BC1" w:rsidP="00576BC1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047919">
                    <w:rPr>
                      <w:sz w:val="22"/>
                      <w:szCs w:val="22"/>
                    </w:rPr>
                    <w:t>Учредитель МОУ гимназия г. Слободского</w:t>
                  </w:r>
                </w:p>
                <w:p w:rsidR="00576BC1" w:rsidRPr="00047919" w:rsidRDefault="00576BC1" w:rsidP="00576BC1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047919">
                    <w:rPr>
                      <w:sz w:val="22"/>
                      <w:szCs w:val="22"/>
                    </w:rPr>
                    <w:t>Главный редактор Сергеева Зоя Петровна</w:t>
                  </w:r>
                </w:p>
                <w:p w:rsidR="00576BC1" w:rsidRPr="00047919" w:rsidRDefault="00576BC1" w:rsidP="00576BC1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047919">
                    <w:rPr>
                      <w:sz w:val="22"/>
                      <w:szCs w:val="22"/>
                    </w:rPr>
                    <w:t>Технический редактор Соловьёва Елена Витальевна</w:t>
                  </w:r>
                </w:p>
                <w:p w:rsidR="00576BC1" w:rsidRPr="00047919" w:rsidRDefault="00576BC1" w:rsidP="00576BC1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047919">
                    <w:rPr>
                      <w:sz w:val="22"/>
                      <w:szCs w:val="22"/>
                    </w:rPr>
                    <w:t>613150</w:t>
                  </w:r>
                  <w:r w:rsidR="00450049">
                    <w:rPr>
                      <w:sz w:val="22"/>
                      <w:szCs w:val="22"/>
                    </w:rPr>
                    <w:t>, г. Слободской, ул. Ленина, 77</w:t>
                  </w:r>
                  <w:r w:rsidRPr="00047919">
                    <w:rPr>
                      <w:sz w:val="22"/>
                      <w:szCs w:val="22"/>
                    </w:rPr>
                    <w:t xml:space="preserve"> </w:t>
                  </w:r>
                </w:p>
                <w:p w:rsidR="00576BC1" w:rsidRPr="00047919" w:rsidRDefault="00576BC1" w:rsidP="00576BC1">
                  <w:pPr>
                    <w:rPr>
                      <w:color w:val="0F243E"/>
                      <w:sz w:val="22"/>
                      <w:szCs w:val="22"/>
                      <w:u w:val="single"/>
                    </w:rPr>
                  </w:pPr>
                  <w:r w:rsidRPr="00047919">
                    <w:rPr>
                      <w:sz w:val="22"/>
                      <w:szCs w:val="22"/>
                    </w:rPr>
                    <w:t xml:space="preserve">Телефон: (8332) 4-22-30, </w:t>
                  </w:r>
                  <w:hyperlink r:id="rId18" w:history="1">
                    <w:r w:rsidRPr="00047919">
                      <w:rPr>
                        <w:rStyle w:val="ab"/>
                        <w:sz w:val="22"/>
                        <w:szCs w:val="22"/>
                      </w:rPr>
                      <w:t>http://www.gimslob.narod.ru</w:t>
                    </w:r>
                  </w:hyperlink>
                </w:p>
                <w:p w:rsidR="00EE5459" w:rsidRDefault="00EE5459"/>
              </w:txbxContent>
            </v:textbox>
            <w10:wrap type="through" anchorx="margin" anchory="margin"/>
            <w10:anchorlock/>
          </v:shape>
        </w:pict>
      </w:r>
    </w:p>
    <w:sectPr w:rsidR="00730E21" w:rsidSect="00812AA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DD6" w:rsidRDefault="000A0DD6" w:rsidP="00D3200C">
      <w:r>
        <w:separator/>
      </w:r>
    </w:p>
  </w:endnote>
  <w:endnote w:type="continuationSeparator" w:id="1">
    <w:p w:rsidR="000A0DD6" w:rsidRDefault="000A0DD6" w:rsidP="00D3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DD6" w:rsidRDefault="000A0DD6" w:rsidP="00D3200C">
      <w:r>
        <w:separator/>
      </w:r>
    </w:p>
  </w:footnote>
  <w:footnote w:type="continuationSeparator" w:id="1">
    <w:p w:rsidR="000A0DD6" w:rsidRDefault="000A0DD6" w:rsidP="00D32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32AD"/>
    <w:multiLevelType w:val="hybridMultilevel"/>
    <w:tmpl w:val="C692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 [665]"/>
    </o:shapedefaults>
  </w:hdrShapeDefaults>
  <w:footnotePr>
    <w:footnote w:id="0"/>
    <w:footnote w:id="1"/>
  </w:footnotePr>
  <w:endnotePr>
    <w:endnote w:id="0"/>
    <w:endnote w:id="1"/>
  </w:endnotePr>
  <w:compat/>
  <w:rsids>
    <w:rsidRoot w:val="00DD7573"/>
    <w:rsid w:val="0002384A"/>
    <w:rsid w:val="00023E01"/>
    <w:rsid w:val="00031AAF"/>
    <w:rsid w:val="0004327F"/>
    <w:rsid w:val="00047919"/>
    <w:rsid w:val="00057486"/>
    <w:rsid w:val="00080417"/>
    <w:rsid w:val="000A0DD6"/>
    <w:rsid w:val="000E1021"/>
    <w:rsid w:val="000E169C"/>
    <w:rsid w:val="000E4CD5"/>
    <w:rsid w:val="0010380F"/>
    <w:rsid w:val="001755CA"/>
    <w:rsid w:val="0019118D"/>
    <w:rsid w:val="001914E4"/>
    <w:rsid w:val="001A53F4"/>
    <w:rsid w:val="001B0F5C"/>
    <w:rsid w:val="001C002E"/>
    <w:rsid w:val="00216078"/>
    <w:rsid w:val="00260690"/>
    <w:rsid w:val="00292991"/>
    <w:rsid w:val="002A48CE"/>
    <w:rsid w:val="002B0022"/>
    <w:rsid w:val="002C0753"/>
    <w:rsid w:val="002D198B"/>
    <w:rsid w:val="0030293F"/>
    <w:rsid w:val="00306675"/>
    <w:rsid w:val="003175D7"/>
    <w:rsid w:val="00356398"/>
    <w:rsid w:val="003566B0"/>
    <w:rsid w:val="003706FF"/>
    <w:rsid w:val="003845AA"/>
    <w:rsid w:val="003E2B43"/>
    <w:rsid w:val="003F4571"/>
    <w:rsid w:val="00402899"/>
    <w:rsid w:val="00442B0F"/>
    <w:rsid w:val="00450049"/>
    <w:rsid w:val="00481120"/>
    <w:rsid w:val="004A206D"/>
    <w:rsid w:val="004A73F1"/>
    <w:rsid w:val="004E6DD5"/>
    <w:rsid w:val="0052102C"/>
    <w:rsid w:val="00533254"/>
    <w:rsid w:val="00556363"/>
    <w:rsid w:val="00576BC1"/>
    <w:rsid w:val="00593A73"/>
    <w:rsid w:val="005B173D"/>
    <w:rsid w:val="005B53A5"/>
    <w:rsid w:val="005C17A7"/>
    <w:rsid w:val="005F5CCD"/>
    <w:rsid w:val="006221A3"/>
    <w:rsid w:val="00641C27"/>
    <w:rsid w:val="00651F3B"/>
    <w:rsid w:val="006572EA"/>
    <w:rsid w:val="00672A19"/>
    <w:rsid w:val="00681293"/>
    <w:rsid w:val="00686D13"/>
    <w:rsid w:val="006A4106"/>
    <w:rsid w:val="006C1B46"/>
    <w:rsid w:val="006C29E9"/>
    <w:rsid w:val="006C60D3"/>
    <w:rsid w:val="006F43ED"/>
    <w:rsid w:val="0070247D"/>
    <w:rsid w:val="00730E21"/>
    <w:rsid w:val="007440D9"/>
    <w:rsid w:val="007512F7"/>
    <w:rsid w:val="00760970"/>
    <w:rsid w:val="0076561E"/>
    <w:rsid w:val="00766032"/>
    <w:rsid w:val="00786937"/>
    <w:rsid w:val="007B3AC8"/>
    <w:rsid w:val="007C6EB7"/>
    <w:rsid w:val="007E10AF"/>
    <w:rsid w:val="008029B8"/>
    <w:rsid w:val="00812AAC"/>
    <w:rsid w:val="00820298"/>
    <w:rsid w:val="008217ED"/>
    <w:rsid w:val="00834EE6"/>
    <w:rsid w:val="00861422"/>
    <w:rsid w:val="00863101"/>
    <w:rsid w:val="00863612"/>
    <w:rsid w:val="008651B7"/>
    <w:rsid w:val="008673F9"/>
    <w:rsid w:val="008C06B7"/>
    <w:rsid w:val="008D2517"/>
    <w:rsid w:val="008D6011"/>
    <w:rsid w:val="008E0B44"/>
    <w:rsid w:val="008E2E7D"/>
    <w:rsid w:val="008F1CAF"/>
    <w:rsid w:val="008F45DF"/>
    <w:rsid w:val="00901A4C"/>
    <w:rsid w:val="00941FE3"/>
    <w:rsid w:val="00957D3C"/>
    <w:rsid w:val="00972C6D"/>
    <w:rsid w:val="00977CA5"/>
    <w:rsid w:val="00990396"/>
    <w:rsid w:val="009A00CB"/>
    <w:rsid w:val="009F5656"/>
    <w:rsid w:val="00A00CA2"/>
    <w:rsid w:val="00A26E69"/>
    <w:rsid w:val="00A6672D"/>
    <w:rsid w:val="00A94640"/>
    <w:rsid w:val="00AA359A"/>
    <w:rsid w:val="00AD0A54"/>
    <w:rsid w:val="00B066B8"/>
    <w:rsid w:val="00B31DA9"/>
    <w:rsid w:val="00B34AD9"/>
    <w:rsid w:val="00B43D8B"/>
    <w:rsid w:val="00B518E5"/>
    <w:rsid w:val="00B7286F"/>
    <w:rsid w:val="00BA4480"/>
    <w:rsid w:val="00BA4798"/>
    <w:rsid w:val="00BB20C9"/>
    <w:rsid w:val="00BC1050"/>
    <w:rsid w:val="00BC7717"/>
    <w:rsid w:val="00BD2A02"/>
    <w:rsid w:val="00BD6E94"/>
    <w:rsid w:val="00C4381A"/>
    <w:rsid w:val="00C55B96"/>
    <w:rsid w:val="00C66EE1"/>
    <w:rsid w:val="00C70C6E"/>
    <w:rsid w:val="00C72C59"/>
    <w:rsid w:val="00C821AB"/>
    <w:rsid w:val="00C8580F"/>
    <w:rsid w:val="00C914B9"/>
    <w:rsid w:val="00CA38AF"/>
    <w:rsid w:val="00CB1655"/>
    <w:rsid w:val="00CB60C3"/>
    <w:rsid w:val="00CE1DF6"/>
    <w:rsid w:val="00D1627B"/>
    <w:rsid w:val="00D3200C"/>
    <w:rsid w:val="00D34CF9"/>
    <w:rsid w:val="00D93C62"/>
    <w:rsid w:val="00DA37DC"/>
    <w:rsid w:val="00DB2C93"/>
    <w:rsid w:val="00DC23D6"/>
    <w:rsid w:val="00DD7573"/>
    <w:rsid w:val="00DE7ADB"/>
    <w:rsid w:val="00E16FAB"/>
    <w:rsid w:val="00E217DC"/>
    <w:rsid w:val="00E716A9"/>
    <w:rsid w:val="00E85C37"/>
    <w:rsid w:val="00E901F3"/>
    <w:rsid w:val="00E911C3"/>
    <w:rsid w:val="00EA68AB"/>
    <w:rsid w:val="00EC28BA"/>
    <w:rsid w:val="00ED3DFC"/>
    <w:rsid w:val="00EE5459"/>
    <w:rsid w:val="00F12536"/>
    <w:rsid w:val="00F22E49"/>
    <w:rsid w:val="00F27450"/>
    <w:rsid w:val="00F31121"/>
    <w:rsid w:val="00F51A90"/>
    <w:rsid w:val="00F56E2B"/>
    <w:rsid w:val="00F93F32"/>
    <w:rsid w:val="00FA4B82"/>
    <w:rsid w:val="00FA539D"/>
    <w:rsid w:val="00FB3502"/>
    <w:rsid w:val="00FC542B"/>
    <w:rsid w:val="00FD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C"/>
    <w:pPr>
      <w:jc w:val="center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65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655"/>
  </w:style>
  <w:style w:type="paragraph" w:styleId="a5">
    <w:name w:val="footer"/>
    <w:basedOn w:val="a"/>
    <w:link w:val="a6"/>
    <w:uiPriority w:val="99"/>
    <w:unhideWhenUsed/>
    <w:rsid w:val="007440D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0D9"/>
  </w:style>
  <w:style w:type="paragraph" w:styleId="a7">
    <w:name w:val="Balloon Text"/>
    <w:basedOn w:val="a"/>
    <w:link w:val="a8"/>
    <w:uiPriority w:val="99"/>
    <w:semiHidden/>
    <w:unhideWhenUsed/>
    <w:rsid w:val="00744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0D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812AAC"/>
    <w:pPr>
      <w:spacing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812AAC"/>
    <w:rPr>
      <w:rFonts w:eastAsiaTheme="minorEastAsia"/>
    </w:rPr>
  </w:style>
  <w:style w:type="character" w:styleId="ab">
    <w:name w:val="Hyperlink"/>
    <w:basedOn w:val="a0"/>
    <w:uiPriority w:val="99"/>
    <w:unhideWhenUsed/>
    <w:rsid w:val="00576BC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7C6EB7"/>
    <w:pPr>
      <w:spacing w:line="240" w:lineRule="auto"/>
    </w:pPr>
    <w:rPr>
      <w:b w:val="0"/>
      <w:bCs/>
      <w:color w:val="4F81BD" w:themeColor="accent1"/>
      <w:sz w:val="18"/>
      <w:szCs w:val="18"/>
    </w:rPr>
  </w:style>
  <w:style w:type="paragraph" w:styleId="ad">
    <w:name w:val="List Paragraph"/>
    <w:basedOn w:val="a"/>
    <w:uiPriority w:val="34"/>
    <w:qFormat/>
    <w:rsid w:val="005B1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gimslob.narod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1_&#1043;&#1080;&#1084;&#1085;&#1072;&#1079;&#1080;&#1089;&#1090;\&#1064;&#1072;&#1073;&#1083;&#1086;&#1085;%20&#1075;&#1072;&#1079;&#1077;&#1090;&#1099;_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№4 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4E073E-9511-4BFE-8C53-DB77C88B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газеты_</Template>
  <TotalTime>457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</dc:creator>
  <cp:keywords/>
  <dc:description/>
  <cp:lastModifiedBy>Рабочий</cp:lastModifiedBy>
  <cp:revision>116</cp:revision>
  <cp:lastPrinted>2010-02-06T07:45:00Z</cp:lastPrinted>
  <dcterms:created xsi:type="dcterms:W3CDTF">2010-01-20T20:28:00Z</dcterms:created>
  <dcterms:modified xsi:type="dcterms:W3CDTF">2011-10-31T07:33:00Z</dcterms:modified>
</cp:coreProperties>
</file>