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A02" w:rsidRPr="00094A02" w:rsidRDefault="00094A02" w:rsidP="00094A02">
      <w:pPr>
        <w:spacing w:line="288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28"/>
          <w:lang w:eastAsia="ru-RU"/>
        </w:rPr>
      </w:pPr>
      <w:r w:rsidRPr="00094A02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28"/>
          <w:lang w:eastAsia="ru-RU"/>
        </w:rPr>
        <w:t>Постановл</w:t>
      </w:r>
      <w:bookmarkStart w:id="0" w:name="_GoBack"/>
      <w:bookmarkEnd w:id="0"/>
      <w:r w:rsidRPr="00094A02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28"/>
          <w:lang w:eastAsia="ru-RU"/>
        </w:rPr>
        <w:t>ение правительства Хабаровского края от 24 сентября 2014 года №339-пр "Об определении уполномоченных органов и о создании аттестационных комиссий для проведения аттестации педагогических работников в целях установления квалификационной категории"</w:t>
      </w:r>
    </w:p>
    <w:p w:rsidR="00094A02" w:rsidRPr="00094A02" w:rsidRDefault="00094A02" w:rsidP="00094A02">
      <w:pPr>
        <w:spacing w:after="300" w:line="384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Федеральным законом от 29 декабря 2012 г. № 273-ФЗ "Об образовании в Российской Федерации", приказом Министерства образования и науки Российской Федерации от 07 апреля 2014 г. № 276 "Об утверждении Порядка проведения аттестации педагогических работников организаций, осуществляющих образовательную деятельность" Правительство </w:t>
      </w:r>
      <w:proofErr w:type="spellStart"/>
      <w:r w:rsidRPr="00094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края</w:t>
      </w:r>
      <w:r w:rsidRPr="00094A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постановляет</w:t>
      </w:r>
      <w:proofErr w:type="spellEnd"/>
      <w:r w:rsidRPr="00094A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094A02" w:rsidRDefault="00094A02" w:rsidP="00094A02">
      <w:pPr>
        <w:spacing w:after="300" w:line="384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gramStart"/>
      <w:r w:rsidRPr="00094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Определить уполномоченными органами государственной власти Хабаровского края по формированию аттестационных комиссий для проведения аттестации педагогических работников организаций, осуществляющих образовательную деятельность и находящихся в ведении края, муниципальных и частных организаций, осуществляющих образовательную деятельность, в целях установления квал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ификационной категории (далее – </w:t>
      </w:r>
      <w:r w:rsidRPr="00094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аттестация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94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педагогических работников): </w:t>
      </w:r>
      <w:r w:rsidRPr="00094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министерство образования и науки Хабаровского края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94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отношении краевых государственных организаций, осуществляющих образовательную деятельность, подведомственных министерству образования и науки</w:t>
      </w:r>
      <w:proofErr w:type="gramEnd"/>
      <w:r w:rsidRPr="00094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094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края, министерству здравоохранения края, муниципальных и частных организаций, осуществляющих образовательную деятельность и относящихся к сфере управления и координации министерства образования и науки края, министерства здравоохранения края;</w:t>
      </w:r>
      <w:r w:rsidRPr="00094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94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министерство культуры Хабаровского края - в отношении краевых государственных организаций, осуществляющих образовательную деятельность, подведомственных министерству культуры края, муниципальных и частных организаций, осуществляющих образовательную деятельность и относящихся к сфере управления и координации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94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94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культуры</w:t>
      </w:r>
      <w:r w:rsidRPr="00094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94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края;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94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министерство спорта и молодежной политики Хабаровского края - в отношении краевых государственных организаций, осуществляющих образовательную деятельность, подведомственных министерству спорта и молодежной политики края, муниципальных и</w:t>
      </w:r>
      <w:r w:rsidRPr="00094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94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частных организаций, осуществляющих образовательную деятельность и относящихся к сфере управления и координации министерства спорта и молодежной политики края.</w:t>
      </w:r>
    </w:p>
    <w:p w:rsidR="00094A02" w:rsidRDefault="00094A02" w:rsidP="00094A02">
      <w:pPr>
        <w:spacing w:after="0" w:line="384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Министерству образования и науки края (Кузнецова А.Г.), министерству культуры края (Федосов А.В.), министерству спорта и молодежной политики края (Чупров Н.М.):</w:t>
      </w:r>
      <w:r w:rsidRPr="00094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2.1. Сформировать аттестационные комиссии для проведения аттестации педагогических работников, определив их составы, регламент работы, а также условия привлечения </w:t>
      </w:r>
      <w:r w:rsidRPr="00094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специалистов для осуществления всестороннего анализа профессиональ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ной деятельности педагогических </w:t>
      </w:r>
      <w:r w:rsidRPr="00094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работников.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94A02" w:rsidRPr="00094A02" w:rsidRDefault="00094A02" w:rsidP="00094A02">
      <w:pPr>
        <w:spacing w:after="300" w:line="384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Разработать и утвердить административные регламенты предоставления государственной услуги по аттестации педагогических работников.</w:t>
      </w:r>
      <w:r w:rsidRPr="00094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2.3. Организовать работу аттестационных комиссий в соответствии с Порядком проведения аттестации педагогических работников организаций, осуществляющих образовательную деятельность, утвержденным приказом Министерства образования и науки Российской Федерации от 07 апреля 2014 г. № 276.</w:t>
      </w:r>
    </w:p>
    <w:p w:rsidR="00094A02" w:rsidRPr="00094A02" w:rsidRDefault="00094A02" w:rsidP="00094A02">
      <w:pPr>
        <w:spacing w:after="300" w:line="384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gramStart"/>
      <w:r w:rsidRPr="00094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094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выполнением настоящего постановления возложить на заместителя Председателя Правительства края </w:t>
      </w:r>
      <w:proofErr w:type="spellStart"/>
      <w:r w:rsidRPr="00094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Базилевского</w:t>
      </w:r>
      <w:proofErr w:type="spellEnd"/>
      <w:r w:rsidRPr="00094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А.А.</w:t>
      </w:r>
    </w:p>
    <w:p w:rsidR="00094A02" w:rsidRPr="00094A02" w:rsidRDefault="00094A02" w:rsidP="00094A02">
      <w:pPr>
        <w:spacing w:after="300" w:line="384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A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Губернатор, Председатель Правительства края </w:t>
      </w:r>
      <w:proofErr w:type="spellStart"/>
      <w:r w:rsidRPr="00094A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В.И.Шпорт</w:t>
      </w:r>
      <w:proofErr w:type="spellEnd"/>
    </w:p>
    <w:p w:rsidR="00E921C0" w:rsidRDefault="00094A02"/>
    <w:sectPr w:rsidR="00E92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59A"/>
    <w:rsid w:val="0000094F"/>
    <w:rsid w:val="00094A02"/>
    <w:rsid w:val="00660E4B"/>
    <w:rsid w:val="00B2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4A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4A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94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94A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4A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4A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94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94A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4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25142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46611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79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679629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487</Words>
  <Characters>2782</Characters>
  <Application>Microsoft Office Word</Application>
  <DocSecurity>0</DocSecurity>
  <Lines>23</Lines>
  <Paragraphs>6</Paragraphs>
  <ScaleCrop>false</ScaleCrop>
  <Company/>
  <LinksUpToDate>false</LinksUpToDate>
  <CharactersWithSpaces>3263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biblioteka</cp:lastModifiedBy>
  <cp:revision>2</cp:revision>
  <dcterms:created xsi:type="dcterms:W3CDTF">2016-10-26T00:10:00Z</dcterms:created>
  <dcterms:modified xsi:type="dcterms:W3CDTF">2016-10-26T00:14:00Z</dcterms:modified>
</cp:coreProperties>
</file>