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E6" w:rsidRPr="004E1C89" w:rsidRDefault="004E1C89" w:rsidP="004E1C89">
      <w:pPr>
        <w:spacing w:after="0" w:line="240" w:lineRule="auto"/>
        <w:ind w:right="1" w:firstLine="851"/>
        <w:jc w:val="right"/>
        <w:rPr>
          <w:i/>
        </w:rPr>
      </w:pPr>
      <w:r w:rsidRPr="004E1C89">
        <w:rPr>
          <w:i/>
        </w:rPr>
        <w:t>Литвинова В.Т., ГБ</w:t>
      </w:r>
      <w:r w:rsidRPr="004E1C89">
        <w:rPr>
          <w:i/>
        </w:rPr>
        <w:t>ОУ СО «ЕШИ № 8</w:t>
      </w:r>
      <w:r w:rsidRPr="004E1C89">
        <w:rPr>
          <w:i/>
        </w:rPr>
        <w:t xml:space="preserve">» </w:t>
      </w:r>
    </w:p>
    <w:p w:rsidR="004E1C89" w:rsidRDefault="004E1C89" w:rsidP="004E1C89">
      <w:pPr>
        <w:spacing w:after="0" w:line="240" w:lineRule="auto"/>
        <w:ind w:firstLine="0"/>
        <w:jc w:val="center"/>
        <w:rPr>
          <w:b/>
          <w:sz w:val="32"/>
        </w:rPr>
      </w:pPr>
      <w:r w:rsidRPr="004E1C89">
        <w:rPr>
          <w:b/>
          <w:sz w:val="32"/>
        </w:rPr>
        <w:t>Использование контрольно-</w:t>
      </w:r>
      <w:r>
        <w:rPr>
          <w:b/>
          <w:sz w:val="32"/>
        </w:rPr>
        <w:t>измерительных материалов</w:t>
      </w:r>
    </w:p>
    <w:p w:rsidR="00A369E6" w:rsidRPr="004E1C89" w:rsidRDefault="004E1C89" w:rsidP="004E1C89">
      <w:pPr>
        <w:spacing w:after="0" w:line="240" w:lineRule="auto"/>
        <w:ind w:firstLine="0"/>
        <w:jc w:val="center"/>
      </w:pPr>
      <w:r>
        <w:rPr>
          <w:b/>
          <w:sz w:val="32"/>
        </w:rPr>
        <w:t>в структуре урока обувного</w:t>
      </w:r>
      <w:r w:rsidRPr="004E1C89">
        <w:rPr>
          <w:b/>
          <w:sz w:val="32"/>
        </w:rPr>
        <w:t xml:space="preserve"> дела.</w:t>
      </w:r>
    </w:p>
    <w:p w:rsidR="00A369E6" w:rsidRPr="004E1C89" w:rsidRDefault="004E1C89" w:rsidP="004E1C89">
      <w:pPr>
        <w:spacing w:after="0" w:line="240" w:lineRule="auto"/>
        <w:ind w:firstLine="851"/>
      </w:pPr>
      <w:r w:rsidRPr="004E1C89">
        <w:t xml:space="preserve">Полвека назад в нашей стране были созданы первые специальные (вспомогательные) школы для умственно отсталых детей. Одной из главных задач и предназначения таких школ является: </w:t>
      </w:r>
    </w:p>
    <w:p w:rsidR="00A369E6" w:rsidRPr="004E1C89" w:rsidRDefault="004E1C89" w:rsidP="004E1C89">
      <w:pPr>
        <w:numPr>
          <w:ilvl w:val="0"/>
          <w:numId w:val="1"/>
        </w:numPr>
        <w:spacing w:after="0" w:line="240" w:lineRule="auto"/>
        <w:ind w:left="0" w:firstLine="851"/>
      </w:pPr>
      <w:r w:rsidRPr="004E1C89">
        <w:t xml:space="preserve">формирование необходимых трудовых умений и навыков у детей, имеющих отклонения </w:t>
      </w:r>
      <w:r w:rsidRPr="004E1C89">
        <w:t xml:space="preserve">в развитии; </w:t>
      </w:r>
    </w:p>
    <w:p w:rsidR="00A369E6" w:rsidRPr="004E1C89" w:rsidRDefault="004E1C89" w:rsidP="004E1C89">
      <w:pPr>
        <w:numPr>
          <w:ilvl w:val="0"/>
          <w:numId w:val="1"/>
        </w:numPr>
        <w:spacing w:after="0" w:line="240" w:lineRule="auto"/>
        <w:ind w:left="0" w:firstLine="851"/>
      </w:pPr>
      <w:r w:rsidRPr="004E1C89">
        <w:t xml:space="preserve">подготовка учащихся к общественно – полезной трудовой деятельности; </w:t>
      </w:r>
    </w:p>
    <w:p w:rsidR="00A369E6" w:rsidRPr="004E1C89" w:rsidRDefault="004E1C89" w:rsidP="004E1C89">
      <w:pPr>
        <w:numPr>
          <w:ilvl w:val="0"/>
          <w:numId w:val="1"/>
        </w:numPr>
        <w:spacing w:after="0" w:line="240" w:lineRule="auto"/>
        <w:ind w:left="0" w:firstLine="851"/>
      </w:pPr>
      <w:r w:rsidRPr="004E1C89">
        <w:t xml:space="preserve">развитие у учащихся правильного отношения к труду. </w:t>
      </w:r>
    </w:p>
    <w:p w:rsidR="00A369E6" w:rsidRPr="004E1C89" w:rsidRDefault="004E1C89" w:rsidP="004E1C89">
      <w:pPr>
        <w:spacing w:after="0" w:line="240" w:lineRule="auto"/>
        <w:ind w:firstLine="851"/>
      </w:pPr>
      <w:r w:rsidRPr="004E1C89">
        <w:t>За этот период специальные (коррекционные) школы приобрели большой опыт в изучении психологии трудовой деятельности, в ф</w:t>
      </w:r>
      <w:r w:rsidRPr="004E1C89">
        <w:t xml:space="preserve">ормировании </w:t>
      </w:r>
      <w:proofErr w:type="gramStart"/>
      <w:r w:rsidRPr="004E1C89">
        <w:t>двигательных навыков</w:t>
      </w:r>
      <w:proofErr w:type="gramEnd"/>
      <w:r w:rsidRPr="004E1C89">
        <w:t xml:space="preserve"> учащихся с умственной отсталостью, разработаны коррекционные методики обучения таких детей. </w:t>
      </w:r>
    </w:p>
    <w:p w:rsidR="00A369E6" w:rsidRPr="004E1C89" w:rsidRDefault="004E1C89" w:rsidP="004E1C89">
      <w:pPr>
        <w:spacing w:after="0" w:line="240" w:lineRule="auto"/>
        <w:ind w:firstLine="851"/>
      </w:pPr>
      <w:r w:rsidRPr="004E1C89">
        <w:t>В настоящее время, разработка критериев к оценке качества профессионально – трудовой подготовки учащихся специальных (коррекционны</w:t>
      </w:r>
      <w:r w:rsidRPr="004E1C89">
        <w:t xml:space="preserve">х) школ, занимает важное место в деятельности образовательных учреждений. </w:t>
      </w:r>
    </w:p>
    <w:p w:rsidR="00A369E6" w:rsidRPr="004E1C89" w:rsidRDefault="004E1C89" w:rsidP="004E1C89">
      <w:pPr>
        <w:spacing w:after="0" w:line="240" w:lineRule="auto"/>
        <w:ind w:firstLine="851"/>
      </w:pPr>
      <w:r w:rsidRPr="004E1C89">
        <w:t>Это связано с одним из направлений модернизации системы российского образования - совершенствование технологий обучения, средств и методов контроля и управления качеством образовани</w:t>
      </w:r>
      <w:r w:rsidRPr="004E1C89">
        <w:t xml:space="preserve">я. </w:t>
      </w:r>
    </w:p>
    <w:p w:rsidR="00A369E6" w:rsidRPr="004E1C89" w:rsidRDefault="004E1C89" w:rsidP="004E1C89">
      <w:pPr>
        <w:spacing w:after="0" w:line="240" w:lineRule="auto"/>
        <w:ind w:firstLine="851"/>
      </w:pPr>
      <w:r w:rsidRPr="004E1C89">
        <w:t>Основными целями разработки контрольно-</w:t>
      </w:r>
      <w:r w:rsidRPr="004E1C89">
        <w:t xml:space="preserve">оценочной системы, в условиях подготовки выпускников с умственной отсталостью, является выработка критериев, которые </w:t>
      </w:r>
      <w:r w:rsidRPr="004E1C89">
        <w:t xml:space="preserve">отражают </w:t>
      </w:r>
      <w:r w:rsidRPr="004E1C89">
        <w:t xml:space="preserve">уровень реализации общих и специальных задач школ 8 вида: </w:t>
      </w:r>
    </w:p>
    <w:p w:rsidR="00A369E6" w:rsidRPr="004E1C89" w:rsidRDefault="004E1C89" w:rsidP="004E1C89">
      <w:pPr>
        <w:numPr>
          <w:ilvl w:val="0"/>
          <w:numId w:val="2"/>
        </w:numPr>
        <w:spacing w:after="0" w:line="240" w:lineRule="auto"/>
        <w:ind w:left="0" w:firstLine="851"/>
      </w:pPr>
      <w:r w:rsidRPr="004E1C89">
        <w:t xml:space="preserve">в сформированности </w:t>
      </w:r>
      <w:proofErr w:type="spellStart"/>
      <w:r w:rsidRPr="004E1C89">
        <w:t>общетру</w:t>
      </w:r>
      <w:r w:rsidRPr="004E1C89">
        <w:t>довых</w:t>
      </w:r>
      <w:proofErr w:type="spellEnd"/>
      <w:r w:rsidRPr="004E1C89">
        <w:t xml:space="preserve"> умений –</w:t>
      </w:r>
      <w:r w:rsidRPr="004E1C89">
        <w:t xml:space="preserve"> выполнение учащимися умственных операций; </w:t>
      </w:r>
    </w:p>
    <w:p w:rsidR="00A369E6" w:rsidRPr="004E1C89" w:rsidRDefault="004E1C89" w:rsidP="004E1C89">
      <w:pPr>
        <w:numPr>
          <w:ilvl w:val="0"/>
          <w:numId w:val="2"/>
        </w:numPr>
        <w:spacing w:after="0" w:line="240" w:lineRule="auto"/>
        <w:ind w:left="0" w:firstLine="851"/>
      </w:pPr>
      <w:r w:rsidRPr="004E1C89">
        <w:t xml:space="preserve">в способности ориентироваться в задании; </w:t>
      </w:r>
    </w:p>
    <w:p w:rsidR="00A369E6" w:rsidRPr="004E1C89" w:rsidRDefault="004E1C89" w:rsidP="004E1C89">
      <w:pPr>
        <w:numPr>
          <w:ilvl w:val="0"/>
          <w:numId w:val="2"/>
        </w:numPr>
        <w:spacing w:after="0" w:line="240" w:lineRule="auto"/>
        <w:ind w:left="0" w:firstLine="851"/>
      </w:pPr>
      <w:r w:rsidRPr="004E1C89">
        <w:t xml:space="preserve">в определение цели в работе;  </w:t>
      </w:r>
    </w:p>
    <w:p w:rsidR="00A369E6" w:rsidRPr="004E1C89" w:rsidRDefault="004E1C89" w:rsidP="004E1C89">
      <w:pPr>
        <w:numPr>
          <w:ilvl w:val="0"/>
          <w:numId w:val="2"/>
        </w:numPr>
        <w:spacing w:after="0" w:line="240" w:lineRule="auto"/>
        <w:ind w:left="0" w:firstLine="851"/>
      </w:pPr>
      <w:r w:rsidRPr="004E1C89">
        <w:t xml:space="preserve">в осуществлении текущего и заключительного самоконтроля </w:t>
      </w:r>
      <w:r w:rsidRPr="004E1C89">
        <w:t>и выполняют</w:t>
      </w:r>
      <w:r w:rsidRPr="004E1C89">
        <w:t xml:space="preserve"> традиционную совокупность функций: диагностическую, оцен</w:t>
      </w:r>
      <w:r w:rsidRPr="004E1C89">
        <w:t xml:space="preserve">очную, обучающую, корректирующую, мотивационную, развивающую и прогностическую. </w:t>
      </w:r>
    </w:p>
    <w:p w:rsidR="00A369E6" w:rsidRPr="004E1C89" w:rsidRDefault="004E1C89" w:rsidP="004E1C89">
      <w:pPr>
        <w:spacing w:after="0" w:line="240" w:lineRule="auto"/>
        <w:ind w:firstLine="851"/>
      </w:pPr>
      <w:r w:rsidRPr="004E1C89">
        <w:t>Контрольно-</w:t>
      </w:r>
      <w:r w:rsidRPr="004E1C89">
        <w:t>измерительные материалы, используемые для оценки качества трудового обучения:</w:t>
      </w:r>
      <w:r>
        <w:t xml:space="preserve"> разработанные тесты; карточки-</w:t>
      </w:r>
      <w:r w:rsidRPr="004E1C89">
        <w:t>задания; карта отслеживания за динамикой развития тру</w:t>
      </w:r>
      <w:r w:rsidRPr="004E1C89">
        <w:t>довых возможностей воспитанников; мониторинг усвоения программных требований; промежуточное оценивание учащихся; контр</w:t>
      </w:r>
      <w:r>
        <w:t>ольные, самостоятельные работы;</w:t>
      </w:r>
      <w:r w:rsidRPr="004E1C89">
        <w:t xml:space="preserve"> участие детей в конкурсах «Лучший по профессии», «Творчество без границ для детей с ограниченными возможн</w:t>
      </w:r>
      <w:r w:rsidRPr="004E1C89">
        <w:t xml:space="preserve">остями здоровья»; трудовая практика на производстве; итоговая аттестация и др. </w:t>
      </w:r>
    </w:p>
    <w:p w:rsidR="004E1C89" w:rsidRDefault="004E1C89" w:rsidP="004E1C89">
      <w:pPr>
        <w:spacing w:after="0" w:line="240" w:lineRule="auto"/>
        <w:ind w:firstLine="851"/>
      </w:pPr>
      <w:r w:rsidRPr="004E1C89">
        <w:t xml:space="preserve">Опыт работы по данному направлению представляю на основе применения </w:t>
      </w:r>
      <w:proofErr w:type="spellStart"/>
      <w:r w:rsidRPr="004E1C89">
        <w:t>контрольно</w:t>
      </w:r>
      <w:proofErr w:type="spellEnd"/>
      <w:r w:rsidRPr="004E1C89">
        <w:t xml:space="preserve"> – измерительных материалов на каждом этапе урока по обувному делу в виде таблицы: </w:t>
      </w:r>
    </w:p>
    <w:p w:rsidR="004E1C89" w:rsidRDefault="004E1C89">
      <w:pPr>
        <w:spacing w:after="160" w:line="259" w:lineRule="auto"/>
        <w:ind w:firstLine="0"/>
        <w:jc w:val="left"/>
      </w:pPr>
      <w:r>
        <w:br w:type="page"/>
      </w:r>
    </w:p>
    <w:p w:rsidR="00A369E6" w:rsidRPr="004E1C89" w:rsidRDefault="00A369E6" w:rsidP="004E1C89">
      <w:pPr>
        <w:spacing w:after="0" w:line="240" w:lineRule="auto"/>
        <w:ind w:firstLine="851"/>
      </w:pPr>
    </w:p>
    <w:tbl>
      <w:tblPr>
        <w:tblStyle w:val="TableGrid"/>
        <w:tblW w:w="5000" w:type="pct"/>
        <w:tblInd w:w="0" w:type="dxa"/>
        <w:tblCellMar>
          <w:top w:w="11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479"/>
        <w:gridCol w:w="4289"/>
        <w:gridCol w:w="3291"/>
      </w:tblGrid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right="68" w:firstLine="0"/>
              <w:jc w:val="center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Э</w:t>
            </w:r>
            <w:r w:rsidRPr="004E1C89">
              <w:rPr>
                <w:sz w:val="20"/>
                <w:szCs w:val="20"/>
              </w:rPr>
              <w:t>тапы урока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right="69" w:firstLine="0"/>
              <w:jc w:val="center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Ц</w:t>
            </w:r>
            <w:r w:rsidRPr="004E1C89">
              <w:rPr>
                <w:sz w:val="20"/>
                <w:szCs w:val="20"/>
              </w:rPr>
              <w:t>ели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Контрольно-</w:t>
            </w:r>
            <w:r w:rsidRPr="004E1C89">
              <w:rPr>
                <w:sz w:val="20"/>
                <w:szCs w:val="20"/>
              </w:rPr>
              <w:t>измерительные материалы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Закрепить организационный процесс своевременного прихода на урок, подготовка к уроку, сдача рапорта дежурным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Плакат о правилах поведения в мастерской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right="70"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Повторение технологического процесса крепления деталей низа клеевым методом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Фронтальный опрос, индивидуальный опрос по карточкам – </w:t>
            </w:r>
            <w:r w:rsidRPr="004E1C89">
              <w:rPr>
                <w:sz w:val="20"/>
                <w:szCs w:val="20"/>
              </w:rPr>
              <w:t>заданиям; тесты; технологическая карта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Сообщение темы урока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Изучить приёмы и способы соединения деталей низа обуви между собой. 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right="8"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Анализ образца; беседа; кроссворд; загадки; ребусы; образцы готовых изделий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Ориентировка в задании</w:t>
            </w:r>
            <w:r w:rsidRPr="004E1C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П</w:t>
            </w:r>
            <w:r w:rsidRPr="004E1C89">
              <w:rPr>
                <w:sz w:val="20"/>
                <w:szCs w:val="20"/>
              </w:rPr>
              <w:t>овторить свойства и значения применяемых на уроке обувных материалов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right="69"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Опорная таблица </w:t>
            </w:r>
            <w:r w:rsidRPr="004E1C89">
              <w:rPr>
                <w:sz w:val="20"/>
                <w:szCs w:val="20"/>
              </w:rPr>
              <w:t>«Анализ образца»; карточки – задания; образец изделия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right="70"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Планирование</w:t>
            </w:r>
            <w:r w:rsidRPr="004E1C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Закрепление последовательности изготовления изделия. Составление технологической карты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Технологическая</w:t>
            </w:r>
            <w:r w:rsidRPr="004E1C89">
              <w:rPr>
                <w:sz w:val="20"/>
                <w:szCs w:val="20"/>
              </w:rPr>
              <w:t xml:space="preserve"> карта. </w:t>
            </w:r>
            <w:r w:rsidRPr="004E1C89">
              <w:rPr>
                <w:sz w:val="20"/>
                <w:szCs w:val="20"/>
              </w:rPr>
              <w:t xml:space="preserve">Карточки – </w:t>
            </w:r>
            <w:r w:rsidRPr="004E1C89">
              <w:rPr>
                <w:sz w:val="20"/>
                <w:szCs w:val="20"/>
              </w:rPr>
              <w:t>задания; образец изделия; кроссворд; собеседование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Воспроизведение правил </w:t>
            </w:r>
            <w:r w:rsidRPr="004E1C89">
              <w:rPr>
                <w:sz w:val="20"/>
                <w:szCs w:val="20"/>
              </w:rPr>
              <w:t>безопасной работы при работе с ручными инструментами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right="18"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П</w:t>
            </w:r>
            <w:r w:rsidRPr="004E1C89">
              <w:rPr>
                <w:sz w:val="20"/>
                <w:szCs w:val="20"/>
              </w:rPr>
              <w:t xml:space="preserve">овторить правила безопасной работы с режущими и колющими инструментами. 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Тесты; карточки – задания; плакаты по </w:t>
            </w:r>
            <w:r w:rsidRPr="004E1C89">
              <w:rPr>
                <w:sz w:val="20"/>
                <w:szCs w:val="20"/>
              </w:rPr>
              <w:t>технике безопасности, собеседование, образец изделия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Обобщение материала по вопросам </w:t>
            </w:r>
            <w:r w:rsidRPr="004E1C89">
              <w:rPr>
                <w:sz w:val="20"/>
                <w:szCs w:val="20"/>
              </w:rPr>
              <w:t xml:space="preserve">ориентировки в задании, </w:t>
            </w:r>
            <w:r w:rsidRPr="004E1C89">
              <w:rPr>
                <w:sz w:val="20"/>
                <w:szCs w:val="20"/>
              </w:rPr>
              <w:t>планирование предстоящей работы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Умение ориентироваться в полученном задании, в </w:t>
            </w:r>
            <w:r w:rsidRPr="004E1C89">
              <w:rPr>
                <w:sz w:val="20"/>
                <w:szCs w:val="20"/>
              </w:rPr>
              <w:t>правильном подборе материалов и инструментов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Технологичес</w:t>
            </w:r>
            <w:r w:rsidRPr="004E1C89">
              <w:rPr>
                <w:sz w:val="20"/>
                <w:szCs w:val="20"/>
              </w:rPr>
              <w:t xml:space="preserve">кие карты; образец изделия; </w:t>
            </w:r>
            <w:r w:rsidRPr="004E1C89">
              <w:rPr>
                <w:sz w:val="20"/>
                <w:szCs w:val="20"/>
              </w:rPr>
              <w:t>карточки – задания по технике безопасности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Распределение предстоящей работы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Распределение практических заданий,</w:t>
            </w:r>
            <w:r w:rsidRPr="004E1C89">
              <w:rPr>
                <w:sz w:val="20"/>
                <w:szCs w:val="20"/>
              </w:rPr>
              <w:t xml:space="preserve"> с учётом </w:t>
            </w:r>
            <w:r w:rsidRPr="004E1C89">
              <w:rPr>
                <w:sz w:val="20"/>
                <w:szCs w:val="20"/>
              </w:rPr>
              <w:t>психофизических особенностей и возможностей детей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К</w:t>
            </w:r>
            <w:r w:rsidRPr="004E1C89">
              <w:rPr>
                <w:sz w:val="20"/>
                <w:szCs w:val="20"/>
              </w:rPr>
              <w:t>арточки – задания; технологические карты; образец изделия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Требование к заданию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Соблюдение технологии при выполнении работы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Инструкция </w:t>
            </w:r>
            <w:r>
              <w:rPr>
                <w:sz w:val="20"/>
                <w:szCs w:val="20"/>
              </w:rPr>
              <w:t>–</w:t>
            </w:r>
            <w:r w:rsidRPr="004E1C89">
              <w:rPr>
                <w:sz w:val="20"/>
                <w:szCs w:val="20"/>
              </w:rPr>
              <w:t xml:space="preserve"> требование к выполнению </w:t>
            </w:r>
            <w:r w:rsidRPr="004E1C89">
              <w:rPr>
                <w:sz w:val="20"/>
                <w:szCs w:val="20"/>
              </w:rPr>
              <w:t>практической работы. Собеседование; образец изделия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Самостоятельное выполнение задания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Контроль над со</w:t>
            </w:r>
            <w:r>
              <w:rPr>
                <w:sz w:val="20"/>
                <w:szCs w:val="20"/>
              </w:rPr>
              <w:t>блюдением требований к заданию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Технологические карты; образец изделия; </w:t>
            </w:r>
            <w:r w:rsidRPr="004E1C89">
              <w:rPr>
                <w:sz w:val="20"/>
                <w:szCs w:val="20"/>
              </w:rPr>
              <w:t>карточки – задания по технике безопасности</w:t>
            </w:r>
            <w:r w:rsidRPr="004E1C89">
              <w:rPr>
                <w:sz w:val="20"/>
                <w:szCs w:val="20"/>
              </w:rPr>
              <w:t xml:space="preserve"> 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E1C89">
              <w:rPr>
                <w:sz w:val="20"/>
                <w:szCs w:val="20"/>
              </w:rPr>
              <w:t>Оречевление</w:t>
            </w:r>
            <w:proofErr w:type="spellEnd"/>
            <w:r w:rsidRPr="004E1C89">
              <w:rPr>
                <w:sz w:val="20"/>
                <w:szCs w:val="20"/>
              </w:rPr>
              <w:t xml:space="preserve"> трудовой деятельности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Словесный отчёт о проделанной работе. </w:t>
            </w:r>
            <w:r w:rsidRPr="004E1C89">
              <w:rPr>
                <w:sz w:val="20"/>
                <w:szCs w:val="20"/>
              </w:rPr>
              <w:t xml:space="preserve">Развитие речи учащихся на основе составления рассказа о способе выполненной практического задания. 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Опорные таблицы для составления связного </w:t>
            </w:r>
            <w:r w:rsidRPr="004E1C89">
              <w:rPr>
                <w:sz w:val="20"/>
                <w:szCs w:val="20"/>
              </w:rPr>
              <w:t>ответа о проделанной работе; кроссворды; карточки – задания; тесты</w:t>
            </w:r>
            <w:r w:rsidRPr="004E1C89">
              <w:rPr>
                <w:sz w:val="20"/>
                <w:szCs w:val="20"/>
              </w:rPr>
              <w:t xml:space="preserve"> 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Оценивание знаний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 xml:space="preserve">Оценка достижений </w:t>
            </w:r>
            <w:r>
              <w:rPr>
                <w:sz w:val="20"/>
                <w:szCs w:val="20"/>
              </w:rPr>
              <w:t>учащихся за выполненную работу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Самоконтроль, взаимоконтроль; сравнение с образцом – эталоном</w:t>
            </w:r>
          </w:p>
        </w:tc>
      </w:tr>
      <w:tr w:rsidR="00A369E6" w:rsidRPr="004E1C89" w:rsidTr="004E1C89">
        <w:trPr>
          <w:trHeight w:val="56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Уборка рабочих мест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Выполнение требований санитарно-</w:t>
            </w:r>
            <w:r w:rsidRPr="004E1C89">
              <w:rPr>
                <w:sz w:val="20"/>
                <w:szCs w:val="20"/>
              </w:rPr>
              <w:t xml:space="preserve">гигиенических норм 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E6" w:rsidRPr="004E1C89" w:rsidRDefault="004E1C89" w:rsidP="004E1C8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E1C89">
              <w:rPr>
                <w:sz w:val="20"/>
                <w:szCs w:val="20"/>
              </w:rPr>
              <w:t>Плакат; самоконтроль</w:t>
            </w:r>
          </w:p>
        </w:tc>
      </w:tr>
    </w:tbl>
    <w:p w:rsidR="004E1C89" w:rsidRDefault="004E1C89" w:rsidP="004E1C89">
      <w:pPr>
        <w:spacing w:after="0" w:line="240" w:lineRule="auto"/>
        <w:ind w:firstLine="851"/>
      </w:pPr>
    </w:p>
    <w:p w:rsidR="00A369E6" w:rsidRPr="004E1C89" w:rsidRDefault="004E1C89" w:rsidP="004E1C89">
      <w:pPr>
        <w:spacing w:after="0" w:line="240" w:lineRule="auto"/>
        <w:ind w:firstLine="851"/>
      </w:pPr>
      <w:bookmarkStart w:id="0" w:name="_GoBack"/>
      <w:bookmarkEnd w:id="0"/>
      <w:r>
        <w:t>Анализ применения контрольно-</w:t>
      </w:r>
      <w:proofErr w:type="gramStart"/>
      <w:r w:rsidRPr="004E1C89">
        <w:t>измерительных  материа</w:t>
      </w:r>
      <w:r>
        <w:t>лов</w:t>
      </w:r>
      <w:proofErr w:type="gramEnd"/>
      <w:r>
        <w:t xml:space="preserve">  дал следующие результаты:</w:t>
      </w:r>
    </w:p>
    <w:p w:rsidR="00A369E6" w:rsidRPr="004E1C89" w:rsidRDefault="004E1C89" w:rsidP="004E1C89">
      <w:pPr>
        <w:numPr>
          <w:ilvl w:val="0"/>
          <w:numId w:val="3"/>
        </w:numPr>
        <w:spacing w:after="0" w:line="240" w:lineRule="auto"/>
        <w:ind w:left="0" w:firstLine="851"/>
      </w:pPr>
      <w:r w:rsidRPr="004E1C89">
        <w:t xml:space="preserve">Качественный показатель итоговой аттестации – 75%; </w:t>
      </w:r>
    </w:p>
    <w:p w:rsidR="00A369E6" w:rsidRPr="004E1C89" w:rsidRDefault="004E1C89" w:rsidP="004E1C89">
      <w:pPr>
        <w:numPr>
          <w:ilvl w:val="0"/>
          <w:numId w:val="3"/>
        </w:numPr>
        <w:spacing w:after="0" w:line="240" w:lineRule="auto"/>
        <w:ind w:left="0" w:firstLine="851"/>
      </w:pPr>
      <w:r>
        <w:t>Трудоустройство</w:t>
      </w:r>
      <w:r w:rsidRPr="004E1C89">
        <w:t xml:space="preserve"> </w:t>
      </w:r>
      <w:proofErr w:type="gramStart"/>
      <w:r w:rsidRPr="004E1C89">
        <w:t>выпускников  по</w:t>
      </w:r>
      <w:proofErr w:type="gramEnd"/>
      <w:r w:rsidRPr="004E1C89">
        <w:t xml:space="preserve"> профилю – 80%; </w:t>
      </w:r>
    </w:p>
    <w:p w:rsidR="00A369E6" w:rsidRPr="004E1C89" w:rsidRDefault="004E1C89" w:rsidP="004E1C89">
      <w:pPr>
        <w:numPr>
          <w:ilvl w:val="0"/>
          <w:numId w:val="3"/>
        </w:numPr>
        <w:spacing w:after="0" w:line="240" w:lineRule="auto"/>
        <w:ind w:left="0" w:firstLine="851"/>
      </w:pPr>
      <w:r w:rsidRPr="004E1C89">
        <w:t xml:space="preserve">Все учащиеся владеют приёмами мелкого и среднего ремонта обуви; </w:t>
      </w:r>
    </w:p>
    <w:p w:rsidR="00A369E6" w:rsidRPr="004E1C89" w:rsidRDefault="004E1C89" w:rsidP="004E1C89">
      <w:pPr>
        <w:numPr>
          <w:ilvl w:val="0"/>
          <w:numId w:val="3"/>
        </w:numPr>
        <w:spacing w:after="0" w:line="240" w:lineRule="auto"/>
        <w:ind w:left="0" w:firstLine="851"/>
        <w:jc w:val="left"/>
      </w:pPr>
      <w:r w:rsidRPr="004E1C89">
        <w:t xml:space="preserve">Обучение по профилю носит производственный характер. </w:t>
      </w:r>
    </w:p>
    <w:sectPr w:rsidR="00A369E6" w:rsidRPr="004E1C89">
      <w:pgSz w:w="11906" w:h="16838"/>
      <w:pgMar w:top="432" w:right="846" w:bottom="1176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4220"/>
    <w:multiLevelType w:val="hybridMultilevel"/>
    <w:tmpl w:val="2300FCA6"/>
    <w:lvl w:ilvl="0" w:tplc="2C4E3B0C">
      <w:start w:val="1"/>
      <w:numFmt w:val="decimal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BC1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E1F3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C4A0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C547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E19F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3EDE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81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0CC1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C6202"/>
    <w:multiLevelType w:val="hybridMultilevel"/>
    <w:tmpl w:val="680AAEC0"/>
    <w:lvl w:ilvl="0" w:tplc="7F36B22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6B58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2869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25620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8D03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28726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8C39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6FFB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E213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5F39FB"/>
    <w:multiLevelType w:val="hybridMultilevel"/>
    <w:tmpl w:val="3DC2CDAA"/>
    <w:lvl w:ilvl="0" w:tplc="6B5CFFE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2C6A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CF0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077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AC1E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68A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A38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64F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845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E6"/>
    <w:rsid w:val="004E1C89"/>
    <w:rsid w:val="00A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5EA3"/>
  <w15:docId w15:val="{0D87A963-EB91-47B6-9525-5B3CA31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03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Любовь Борисовна</cp:lastModifiedBy>
  <cp:revision>2</cp:revision>
  <dcterms:created xsi:type="dcterms:W3CDTF">2021-02-07T17:49:00Z</dcterms:created>
  <dcterms:modified xsi:type="dcterms:W3CDTF">2021-02-07T17:49:00Z</dcterms:modified>
</cp:coreProperties>
</file>