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09" w:rsidRDefault="00DC0C09" w:rsidP="00DC0C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УТВЕРЖДАЮ</w:t>
      </w:r>
    </w:p>
    <w:p w:rsidR="00DC0C09" w:rsidRDefault="00DC0C09" w:rsidP="00DC0C09">
      <w:pPr>
        <w:rPr>
          <w:sz w:val="24"/>
          <w:szCs w:val="24"/>
        </w:rPr>
      </w:pPr>
    </w:p>
    <w:p w:rsidR="00DC0C09" w:rsidRDefault="00DC0C09" w:rsidP="00DC0C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____________________</w:t>
      </w:r>
    </w:p>
    <w:p w:rsidR="00DC0C09" w:rsidRDefault="00DC0C09" w:rsidP="00DC0C0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Директор РМУК « ЕМЦБ»  </w:t>
      </w:r>
    </w:p>
    <w:p w:rsidR="00DC0C09" w:rsidRDefault="00DC0C09" w:rsidP="00DC0C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Е.В. Степанова</w:t>
      </w:r>
    </w:p>
    <w:p w:rsidR="00DC0C09" w:rsidRDefault="00DC0C09" w:rsidP="00DC0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C0C09" w:rsidRDefault="00DC0C09" w:rsidP="00DC0C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«30» декабря 2016г.</w:t>
      </w:r>
    </w:p>
    <w:p w:rsidR="00DC0C09" w:rsidRDefault="00DC0C09" w:rsidP="00DC0C09">
      <w:pPr>
        <w:rPr>
          <w:sz w:val="24"/>
          <w:szCs w:val="24"/>
        </w:rPr>
      </w:pPr>
    </w:p>
    <w:p w:rsidR="00DC0C09" w:rsidRDefault="00DC0C09" w:rsidP="00DC0C09">
      <w:pPr>
        <w:rPr>
          <w:b/>
          <w:sz w:val="24"/>
          <w:szCs w:val="24"/>
        </w:rPr>
      </w:pPr>
    </w:p>
    <w:p w:rsidR="00DC0C09" w:rsidRDefault="00DC0C09" w:rsidP="00DC0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об обработке персональных данных пользователей</w:t>
      </w:r>
    </w:p>
    <w:p w:rsidR="00DC0C09" w:rsidRDefault="00DC0C09" w:rsidP="00DC0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библиотек Районного муниципального учреждения культуры « Екатериновская </w:t>
      </w:r>
      <w:proofErr w:type="spellStart"/>
      <w:r>
        <w:rPr>
          <w:b/>
          <w:sz w:val="24"/>
          <w:szCs w:val="24"/>
        </w:rPr>
        <w:t>межпоселенческая</w:t>
      </w:r>
      <w:proofErr w:type="spellEnd"/>
      <w:r>
        <w:rPr>
          <w:b/>
          <w:sz w:val="24"/>
          <w:szCs w:val="24"/>
        </w:rPr>
        <w:t xml:space="preserve"> центральная библиотека»</w:t>
      </w:r>
    </w:p>
    <w:p w:rsidR="00DC0C09" w:rsidRDefault="00DC0C09" w:rsidP="00DC0C09">
      <w:pPr>
        <w:jc w:val="center"/>
        <w:rPr>
          <w:b/>
          <w:sz w:val="24"/>
          <w:szCs w:val="24"/>
        </w:rPr>
      </w:pPr>
    </w:p>
    <w:p w:rsidR="00DC0C09" w:rsidRDefault="00DC0C09" w:rsidP="00DC0C09">
      <w:pPr>
        <w:pStyle w:val="a4"/>
        <w:keepNext/>
        <w:numPr>
          <w:ilvl w:val="0"/>
          <w:numId w:val="1"/>
        </w:num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AE27A7" w:rsidRDefault="00AE27A7" w:rsidP="00AE27A7">
      <w:pPr>
        <w:pStyle w:val="Default"/>
        <w:jc w:val="both"/>
        <w:rPr>
          <w:sz w:val="26"/>
          <w:szCs w:val="26"/>
        </w:rPr>
      </w:pPr>
      <w:r>
        <w:t xml:space="preserve">1.1.Настоящее Положение регулирует правоотношения между Районным муниципальным учреждением культуры « Екатериновская </w:t>
      </w:r>
      <w:proofErr w:type="spellStart"/>
      <w:r>
        <w:t>межпоселенческая</w:t>
      </w:r>
      <w:proofErr w:type="spellEnd"/>
      <w:r>
        <w:t xml:space="preserve"> центральная библиотека», </w:t>
      </w:r>
      <w:r>
        <w:rPr>
          <w:sz w:val="26"/>
          <w:szCs w:val="26"/>
        </w:rPr>
        <w:t xml:space="preserve">и ее пользователями, возникающие в процессе сбора, хранения, использования и уничтожения их персональных данных, и направлено на соблюдение прав пользователей Библиотеки при обработке персональных данных. </w:t>
      </w:r>
    </w:p>
    <w:p w:rsidR="00AE27A7" w:rsidRDefault="00AE27A7" w:rsidP="00AE27A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1.2.Настоящее Положение разработано в соответствии с Федеральным законом от 27 июля 2006 г. «О персональных данных» № 152-ФЗ </w:t>
      </w:r>
    </w:p>
    <w:p w:rsidR="00DC0C09" w:rsidRPr="00AE27A7" w:rsidRDefault="00AE27A7" w:rsidP="00AE27A7">
      <w:pPr>
        <w:tabs>
          <w:tab w:val="num" w:pos="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DC0C09" w:rsidRPr="00AE27A7">
        <w:rPr>
          <w:sz w:val="24"/>
          <w:szCs w:val="24"/>
        </w:rPr>
        <w:t>Целью настоящего Положения является соблюдение прав пользователей на неприкосновенность частной жизни, личную и семейную тайну при обработке его персональных данных.</w:t>
      </w:r>
    </w:p>
    <w:p w:rsidR="00DC0C09" w:rsidRPr="00AE27A7" w:rsidRDefault="00AE27A7" w:rsidP="00AE27A7">
      <w:pPr>
        <w:tabs>
          <w:tab w:val="num" w:pos="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DC0C09" w:rsidRPr="00AE27A7">
        <w:rPr>
          <w:sz w:val="24"/>
          <w:szCs w:val="24"/>
        </w:rPr>
        <w:t>Основные понятия, используемые в настоящем Положении:</w:t>
      </w:r>
    </w:p>
    <w:p w:rsidR="00DC0C09" w:rsidRPr="00F060A8" w:rsidRDefault="00F060A8" w:rsidP="00F060A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персональные данные</w:t>
      </w:r>
      <w:r w:rsidR="00DC0C09" w:rsidRPr="00F060A8">
        <w:rPr>
          <w:sz w:val="24"/>
          <w:szCs w:val="24"/>
        </w:rPr>
        <w:t xml:space="preserve"> - любая информация, относящаяся к определенному физическому лицу (пользователю библиотеки),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F060A8" w:rsidRPr="00F060A8" w:rsidRDefault="00F060A8" w:rsidP="00F060A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-оператор </w:t>
      </w:r>
      <w:r>
        <w:rPr>
          <w:sz w:val="26"/>
          <w:szCs w:val="26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DC0C09" w:rsidRDefault="00F060A8" w:rsidP="00F060A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обработка персональных данных</w:t>
      </w:r>
      <w:r w:rsidR="00DC0C09" w:rsidRPr="00F060A8">
        <w:rPr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DC0C09" w:rsidRPr="00F060A8" w:rsidRDefault="00F060A8" w:rsidP="00F060A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распространение персональных данных</w:t>
      </w:r>
      <w:r w:rsidR="00DC0C09" w:rsidRPr="00F060A8">
        <w:rPr>
          <w:sz w:val="24"/>
          <w:szCs w:val="24"/>
        </w:rPr>
        <w:t xml:space="preserve"> - действия, направленные на 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 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C0C09" w:rsidRPr="00F060A8" w:rsidRDefault="00F060A8" w:rsidP="00F060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использование персональных данных</w:t>
      </w:r>
      <w:r w:rsidR="00DC0C09" w:rsidRPr="00F060A8">
        <w:rPr>
          <w:sz w:val="24"/>
          <w:szCs w:val="24"/>
        </w:rPr>
        <w:t xml:space="preserve"> - действия (операции) с 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 свободы субъекта персональных данных или других лиц;</w:t>
      </w:r>
    </w:p>
    <w:p w:rsidR="00DC0C09" w:rsidRPr="00F060A8" w:rsidRDefault="00F060A8" w:rsidP="00F060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блокирование персональных данных</w:t>
      </w:r>
      <w:r w:rsidR="00DC0C09" w:rsidRPr="00F060A8">
        <w:rPr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C0C09" w:rsidRPr="00F060A8" w:rsidRDefault="00F060A8" w:rsidP="00F060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уничтожение персональных данных</w:t>
      </w:r>
      <w:r w:rsidR="00DC0C09" w:rsidRPr="00F060A8">
        <w:rPr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 информационной системе </w:t>
      </w:r>
      <w:r w:rsidR="00DC0C09" w:rsidRPr="00F060A8">
        <w:rPr>
          <w:sz w:val="24"/>
          <w:szCs w:val="24"/>
        </w:rPr>
        <w:lastRenderedPageBreak/>
        <w:t>персональных данных или в результате которых уничтожаются материальные носители персональных данных;</w:t>
      </w:r>
    </w:p>
    <w:p w:rsidR="00DC0C09" w:rsidRPr="00F060A8" w:rsidRDefault="00F060A8" w:rsidP="00F060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обезличивание персональных данных</w:t>
      </w:r>
      <w:r w:rsidR="00DC0C09" w:rsidRPr="00F060A8">
        <w:rPr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DC0C09" w:rsidRPr="00F060A8" w:rsidRDefault="00F060A8" w:rsidP="00F060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C0C09" w:rsidRPr="00F060A8">
        <w:rPr>
          <w:b/>
          <w:sz w:val="24"/>
          <w:szCs w:val="24"/>
        </w:rPr>
        <w:t>информационная система персональных данных</w:t>
      </w:r>
      <w:r w:rsidR="00DC0C09" w:rsidRPr="00F060A8">
        <w:rPr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 базе данных, а также информационных технологий и 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средств;</w:t>
      </w:r>
    </w:p>
    <w:p w:rsidR="00AE27A7" w:rsidRPr="00AE27A7" w:rsidRDefault="00AE27A7" w:rsidP="00AE27A7">
      <w:pPr>
        <w:tabs>
          <w:tab w:val="num" w:pos="540"/>
          <w:tab w:val="left" w:pos="1080"/>
        </w:tabs>
        <w:jc w:val="both"/>
        <w:rPr>
          <w:sz w:val="24"/>
          <w:szCs w:val="24"/>
        </w:rPr>
      </w:pPr>
    </w:p>
    <w:p w:rsidR="00DC0C09" w:rsidRDefault="00DC0C09" w:rsidP="00DC0C09">
      <w:pPr>
        <w:pStyle w:val="a4"/>
        <w:numPr>
          <w:ilvl w:val="0"/>
          <w:numId w:val="1"/>
        </w:numPr>
        <w:tabs>
          <w:tab w:val="left" w:pos="-360"/>
          <w:tab w:val="num" w:pos="540"/>
        </w:tabs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. Принципы обработки персональных данных читателей</w:t>
      </w:r>
    </w:p>
    <w:p w:rsidR="00DC0C09" w:rsidRDefault="00DC0C09" w:rsidP="00DC0C09">
      <w:pPr>
        <w:pStyle w:val="a4"/>
        <w:tabs>
          <w:tab w:val="left" w:pos="-360"/>
          <w:tab w:val="num" w:pos="540"/>
        </w:tabs>
        <w:suppressAutoHyphens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C09" w:rsidRPr="00FF7E6D" w:rsidRDefault="00DC0C09" w:rsidP="00FF7E6D">
      <w:pPr>
        <w:jc w:val="both"/>
        <w:rPr>
          <w:sz w:val="24"/>
          <w:szCs w:val="24"/>
        </w:rPr>
      </w:pPr>
      <w:r w:rsidRPr="00FF7E6D">
        <w:rPr>
          <w:sz w:val="24"/>
          <w:szCs w:val="24"/>
        </w:rPr>
        <w:t>2.1.Сбор персональных данных читателей библиотекой осуществляется с целью:</w:t>
      </w:r>
    </w:p>
    <w:p w:rsidR="00DC0C09" w:rsidRPr="00FF7E6D" w:rsidRDefault="00DC0C09" w:rsidP="00FF7E6D">
      <w:pPr>
        <w:tabs>
          <w:tab w:val="left" w:pos="1224"/>
        </w:tabs>
        <w:jc w:val="both"/>
        <w:rPr>
          <w:sz w:val="24"/>
          <w:szCs w:val="24"/>
        </w:rPr>
      </w:pPr>
      <w:r w:rsidRPr="00FF7E6D">
        <w:rPr>
          <w:sz w:val="24"/>
          <w:szCs w:val="24"/>
        </w:rPr>
        <w:t>-повышения оперативности и качества обслуживания читателей, организации адресного, дифференцированного и индивидуального их обслуживания;</w:t>
      </w:r>
    </w:p>
    <w:p w:rsidR="00DC0C09" w:rsidRPr="00FF7E6D" w:rsidRDefault="00DC0C09" w:rsidP="00FF7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6D">
        <w:rPr>
          <w:rFonts w:ascii="Times New Roman" w:hAnsi="Times New Roman" w:cs="Times New Roman"/>
          <w:sz w:val="24"/>
          <w:szCs w:val="24"/>
        </w:rPr>
        <w:t xml:space="preserve">-обеспечения  сохранности  библиотечного  имущества  в  соответствии  с правилами </w:t>
      </w:r>
    </w:p>
    <w:p w:rsidR="00DC0C09" w:rsidRPr="00FF7E6D" w:rsidRDefault="00DC0C09" w:rsidP="00FF7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6D">
        <w:rPr>
          <w:rFonts w:ascii="Times New Roman" w:hAnsi="Times New Roman" w:cs="Times New Roman"/>
          <w:sz w:val="24"/>
          <w:szCs w:val="24"/>
        </w:rPr>
        <w:t xml:space="preserve">пользования библиотекой </w:t>
      </w:r>
    </w:p>
    <w:p w:rsidR="00DC0C09" w:rsidRPr="00FF7E6D" w:rsidRDefault="00DC0C09" w:rsidP="00FF7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6D">
        <w:rPr>
          <w:rFonts w:ascii="Times New Roman" w:hAnsi="Times New Roman" w:cs="Times New Roman"/>
          <w:sz w:val="24"/>
          <w:szCs w:val="24"/>
        </w:rPr>
        <w:t xml:space="preserve">-исполнения  Постановления  Федеральной  службы  государственной  статистики  от 11 </w:t>
      </w:r>
    </w:p>
    <w:p w:rsidR="00DC0C09" w:rsidRPr="00FF7E6D" w:rsidRDefault="00DC0C09" w:rsidP="00FF7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E6D">
        <w:rPr>
          <w:rFonts w:ascii="Times New Roman" w:hAnsi="Times New Roman" w:cs="Times New Roman"/>
          <w:sz w:val="24"/>
          <w:szCs w:val="24"/>
        </w:rPr>
        <w:t xml:space="preserve">июля  2005  г.  N  43  "Об  утверждении  статистического  инструментария  для  организации </w:t>
      </w:r>
      <w:proofErr w:type="spellStart"/>
      <w:r w:rsidRPr="00FF7E6D">
        <w:rPr>
          <w:rFonts w:ascii="Times New Roman" w:hAnsi="Times New Roman" w:cs="Times New Roman"/>
          <w:sz w:val="24"/>
          <w:szCs w:val="24"/>
        </w:rPr>
        <w:t>Роскультурой</w:t>
      </w:r>
      <w:proofErr w:type="spellEnd"/>
      <w:r w:rsidRPr="00FF7E6D">
        <w:rPr>
          <w:rFonts w:ascii="Times New Roman" w:hAnsi="Times New Roman" w:cs="Times New Roman"/>
          <w:sz w:val="24"/>
          <w:szCs w:val="24"/>
        </w:rPr>
        <w:t xml:space="preserve">  статистического  наблюдения  за  деятельностью  организаций  культуры, искусства и кинематографии"; </w:t>
      </w:r>
    </w:p>
    <w:p w:rsidR="00DC0C09" w:rsidRPr="00FF7E6D" w:rsidRDefault="00DC0C09" w:rsidP="00FF7E6D">
      <w:pPr>
        <w:tabs>
          <w:tab w:val="left" w:pos="1224"/>
        </w:tabs>
        <w:jc w:val="both"/>
        <w:rPr>
          <w:sz w:val="24"/>
          <w:szCs w:val="24"/>
        </w:rPr>
      </w:pPr>
      <w:r w:rsidRPr="00FF7E6D">
        <w:rPr>
          <w:sz w:val="24"/>
          <w:szCs w:val="24"/>
        </w:rPr>
        <w:t xml:space="preserve">- Персональные данные читателей обрабатываются библиотекой на основании ст. 5 и ст.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F7E6D">
          <w:rPr>
            <w:sz w:val="24"/>
            <w:szCs w:val="24"/>
          </w:rPr>
          <w:t>2006 г</w:t>
        </w:r>
      </w:smartTag>
      <w:r w:rsidRPr="00FF7E6D">
        <w:rPr>
          <w:sz w:val="24"/>
          <w:szCs w:val="24"/>
        </w:rPr>
        <w:t>. № 152-ФЗ «О персональных данных» и с их письменного согласия, подтверждаемого собственноручной подписью читателя, либо его законного представителя, в формуляре читателя (регистрационной карточке).</w:t>
      </w:r>
    </w:p>
    <w:p w:rsidR="00DC0C09" w:rsidRPr="00FF7E6D" w:rsidRDefault="00DC0C09" w:rsidP="00FF7E6D">
      <w:pPr>
        <w:jc w:val="both"/>
        <w:rPr>
          <w:sz w:val="24"/>
          <w:szCs w:val="24"/>
        </w:rPr>
      </w:pPr>
      <w:r w:rsidRPr="00FF7E6D">
        <w:rPr>
          <w:sz w:val="24"/>
          <w:szCs w:val="24"/>
        </w:rPr>
        <w:t>2.2.Источником персональных данных служит формуляр (регистрационная карточка) читателя, заполняемая им лично или с его слов библиотекарем при оформлении в библиотеку и удостоверяемая собственноручной подписью пользователя.</w:t>
      </w:r>
    </w:p>
    <w:p w:rsidR="00DC0C09" w:rsidRPr="00FF7E6D" w:rsidRDefault="00DC0C09" w:rsidP="00FF7E6D">
      <w:pPr>
        <w:jc w:val="both"/>
        <w:rPr>
          <w:sz w:val="24"/>
          <w:szCs w:val="24"/>
        </w:rPr>
      </w:pPr>
      <w:r w:rsidRPr="00FF7E6D">
        <w:rPr>
          <w:sz w:val="24"/>
          <w:szCs w:val="24"/>
        </w:rPr>
        <w:t>2.3.Персональные данные читателей являются конфиденциальной информацией, не подлежащей разглашению, и не могут быть использованы библиотекой или ее сотрудниками для целей, не перечисленных в п. 2.1 настоящего Положения.</w:t>
      </w:r>
    </w:p>
    <w:p w:rsidR="00DC0C09" w:rsidRPr="00FF7E6D" w:rsidRDefault="00DC0C09" w:rsidP="00FF7E6D">
      <w:pPr>
        <w:jc w:val="both"/>
        <w:rPr>
          <w:sz w:val="24"/>
          <w:szCs w:val="24"/>
        </w:rPr>
      </w:pPr>
      <w:r w:rsidRPr="00FF7E6D">
        <w:rPr>
          <w:sz w:val="24"/>
          <w:szCs w:val="24"/>
        </w:rPr>
        <w:t>2.4.</w:t>
      </w:r>
      <w:r w:rsidR="00BA1480" w:rsidRPr="00FF7E6D">
        <w:rPr>
          <w:sz w:val="24"/>
          <w:szCs w:val="24"/>
        </w:rPr>
        <w:t xml:space="preserve"> Передача </w:t>
      </w:r>
      <w:r w:rsidRPr="00FF7E6D">
        <w:rPr>
          <w:sz w:val="24"/>
          <w:szCs w:val="24"/>
        </w:rPr>
        <w:t>персональных данных читателя или их части допускается только в случаях предусмотренных действующим законодательством Российской Федерации о безопасности, об оперативно-розыскной деятельности, а также в соответствии с уголовно-исполнительным законодательством Российской Федерации, либо с отдельного письменного согласия читателя</w:t>
      </w:r>
    </w:p>
    <w:p w:rsidR="00BA1480" w:rsidRPr="00FF7E6D" w:rsidRDefault="00BA1480" w:rsidP="00FF7E6D">
      <w:pPr>
        <w:pStyle w:val="Default"/>
        <w:jc w:val="both"/>
      </w:pPr>
      <w:r w:rsidRPr="00FF7E6D">
        <w:t xml:space="preserve">2.5. Обработка персональных данных пользователей библиотеками </w:t>
      </w:r>
      <w:r w:rsidR="00FF7E6D" w:rsidRPr="00FF7E6D">
        <w:t xml:space="preserve">РМУК « Екатериновская </w:t>
      </w:r>
      <w:proofErr w:type="spellStart"/>
      <w:r w:rsidR="00FF7E6D" w:rsidRPr="00FF7E6D">
        <w:t>межпоселенческая</w:t>
      </w:r>
      <w:proofErr w:type="spellEnd"/>
      <w:r w:rsidR="00FF7E6D" w:rsidRPr="00FF7E6D">
        <w:t xml:space="preserve"> центральная библиотека», </w:t>
      </w:r>
      <w:r w:rsidRPr="00FF7E6D">
        <w:t xml:space="preserve"> осуществляется без использования средств автоматизации </w:t>
      </w:r>
    </w:p>
    <w:p w:rsidR="00BA1480" w:rsidRDefault="00BA1480" w:rsidP="00FF7E6D">
      <w:pPr>
        <w:jc w:val="both"/>
        <w:rPr>
          <w:sz w:val="24"/>
          <w:szCs w:val="24"/>
        </w:rPr>
      </w:pPr>
      <w:r w:rsidRPr="00FF7E6D">
        <w:rPr>
          <w:sz w:val="24"/>
          <w:szCs w:val="24"/>
        </w:rPr>
        <w:t xml:space="preserve">2.6. Поименный список сотрудников, имеющих доступ к персональным данным пользователей библиотек </w:t>
      </w:r>
      <w:r w:rsidR="00FF7E6D" w:rsidRPr="00FF7E6D">
        <w:rPr>
          <w:sz w:val="24"/>
          <w:szCs w:val="24"/>
        </w:rPr>
        <w:t xml:space="preserve">РМУК « Екатериновская </w:t>
      </w:r>
      <w:proofErr w:type="spellStart"/>
      <w:r w:rsidR="00FF7E6D" w:rsidRPr="00FF7E6D">
        <w:rPr>
          <w:sz w:val="24"/>
          <w:szCs w:val="24"/>
        </w:rPr>
        <w:t>межпоселенческая</w:t>
      </w:r>
      <w:proofErr w:type="spellEnd"/>
      <w:r w:rsidR="00FF7E6D" w:rsidRPr="00FF7E6D">
        <w:rPr>
          <w:sz w:val="24"/>
          <w:szCs w:val="24"/>
        </w:rPr>
        <w:t xml:space="preserve"> центральная библиотека»</w:t>
      </w:r>
      <w:r w:rsidRPr="00FF7E6D">
        <w:rPr>
          <w:sz w:val="24"/>
          <w:szCs w:val="24"/>
        </w:rPr>
        <w:t xml:space="preserve">, утверждается приказом директора </w:t>
      </w:r>
      <w:r w:rsidR="00FF7E6D" w:rsidRPr="00FF7E6D">
        <w:rPr>
          <w:sz w:val="24"/>
          <w:szCs w:val="24"/>
        </w:rPr>
        <w:t xml:space="preserve">РМУК « Екатериновская </w:t>
      </w:r>
      <w:proofErr w:type="spellStart"/>
      <w:r w:rsidR="00FF7E6D" w:rsidRPr="00FF7E6D">
        <w:rPr>
          <w:sz w:val="24"/>
          <w:szCs w:val="24"/>
        </w:rPr>
        <w:t>межпоселенческая</w:t>
      </w:r>
      <w:proofErr w:type="spellEnd"/>
      <w:r w:rsidR="00FF7E6D" w:rsidRPr="00FF7E6D">
        <w:rPr>
          <w:sz w:val="24"/>
          <w:szCs w:val="24"/>
        </w:rPr>
        <w:t xml:space="preserve"> центральная библиотека».</w:t>
      </w:r>
    </w:p>
    <w:p w:rsidR="00123879" w:rsidRPr="00123879" w:rsidRDefault="00123879" w:rsidP="00123879">
      <w:pPr>
        <w:jc w:val="both"/>
        <w:rPr>
          <w:sz w:val="24"/>
          <w:szCs w:val="24"/>
        </w:rPr>
      </w:pPr>
      <w:r w:rsidRPr="00123879">
        <w:rPr>
          <w:sz w:val="24"/>
          <w:szCs w:val="24"/>
        </w:rPr>
        <w:t>2.7.Перечень персональных данных вносимых в формуляр (регистрационную карточку) пользователя:</w:t>
      </w:r>
    </w:p>
    <w:p w:rsidR="00FF7E6D" w:rsidRPr="0067008F" w:rsidRDefault="00123879" w:rsidP="0067008F">
      <w:pPr>
        <w:pStyle w:val="Default"/>
      </w:pPr>
      <w:r w:rsidRPr="0067008F">
        <w:t>2.7.1.</w:t>
      </w:r>
      <w:r w:rsidR="00FF7E6D" w:rsidRPr="0067008F">
        <w:t xml:space="preserve">Для пользователей старше 14 лет: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Фамилию, имя, Отчество пользователя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 Дата рождения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 Паспортные данные (серия, номер) </w:t>
      </w:r>
    </w:p>
    <w:p w:rsidR="00FF7E6D" w:rsidRPr="0067008F" w:rsidRDefault="00123879" w:rsidP="0067008F">
      <w:pPr>
        <w:pStyle w:val="Default"/>
      </w:pPr>
      <w:r w:rsidRPr="0067008F">
        <w:rPr>
          <w:b/>
          <w:bCs/>
        </w:rPr>
        <w:t>-</w:t>
      </w:r>
      <w:r w:rsidR="00FF7E6D" w:rsidRPr="0067008F">
        <w:rPr>
          <w:b/>
          <w:bCs/>
        </w:rPr>
        <w:t xml:space="preserve"> </w:t>
      </w:r>
      <w:r w:rsidR="00FF7E6D" w:rsidRPr="0067008F">
        <w:t xml:space="preserve">Сведения о регистрации по месту жительства и временной регистрации по месту </w:t>
      </w:r>
      <w:r w:rsidRPr="0067008F">
        <w:t xml:space="preserve"> </w:t>
      </w:r>
      <w:r w:rsidR="00FF7E6D" w:rsidRPr="0067008F">
        <w:t xml:space="preserve">пребывания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 Контактный телефон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 Место работы/учебы </w:t>
      </w:r>
    </w:p>
    <w:p w:rsidR="00FF7E6D" w:rsidRPr="0067008F" w:rsidRDefault="00FF7E6D" w:rsidP="0067008F">
      <w:pPr>
        <w:pStyle w:val="Default"/>
      </w:pPr>
    </w:p>
    <w:p w:rsidR="00FF7E6D" w:rsidRPr="0067008F" w:rsidRDefault="0067008F" w:rsidP="0067008F">
      <w:pPr>
        <w:pStyle w:val="Default"/>
      </w:pPr>
      <w:r w:rsidRPr="0067008F">
        <w:lastRenderedPageBreak/>
        <w:t>2.7.2.</w:t>
      </w:r>
      <w:r w:rsidR="00FF7E6D" w:rsidRPr="0067008F">
        <w:t xml:space="preserve">Для пользователей до 14 лет: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Фамилию, имя, Отчество пользователя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Фамилию, имя, Отчество законного представителя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Дата рождения </w:t>
      </w:r>
    </w:p>
    <w:p w:rsidR="00FF7E6D" w:rsidRPr="0067008F" w:rsidRDefault="00123879" w:rsidP="0067008F">
      <w:pPr>
        <w:pStyle w:val="Default"/>
      </w:pPr>
      <w:r w:rsidRPr="0067008F">
        <w:t>-</w:t>
      </w:r>
      <w:r w:rsidR="00FF7E6D" w:rsidRPr="0067008F">
        <w:t xml:space="preserve">Паспортные данные (серия, номер) законного представителя </w:t>
      </w:r>
    </w:p>
    <w:p w:rsidR="00FF7E6D" w:rsidRPr="0067008F" w:rsidRDefault="0067008F" w:rsidP="0067008F">
      <w:pPr>
        <w:pStyle w:val="Default"/>
      </w:pPr>
      <w:r w:rsidRPr="0067008F">
        <w:rPr>
          <w:b/>
          <w:bCs/>
        </w:rPr>
        <w:t>-</w:t>
      </w:r>
      <w:r w:rsidR="00FF7E6D" w:rsidRPr="0067008F">
        <w:t xml:space="preserve">Сведения о регистрации по месту жительства и временной регистрации по месту пребывания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Контактный телефон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Место учебы пользователя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Место работы/учебы законного представителя </w:t>
      </w:r>
    </w:p>
    <w:p w:rsidR="00FF7E6D" w:rsidRPr="0067008F" w:rsidRDefault="00FF7E6D" w:rsidP="0067008F">
      <w:pPr>
        <w:pStyle w:val="Default"/>
      </w:pPr>
    </w:p>
    <w:p w:rsidR="00FF7E6D" w:rsidRPr="0067008F" w:rsidRDefault="0067008F" w:rsidP="0067008F">
      <w:pPr>
        <w:pStyle w:val="Default"/>
      </w:pPr>
      <w:r w:rsidRPr="0067008F">
        <w:t>2.7.3.</w:t>
      </w:r>
      <w:r w:rsidR="00FF7E6D" w:rsidRPr="0067008F">
        <w:t xml:space="preserve">Перечень персональных данных, которые могут быть внесены в формуляр: </w:t>
      </w:r>
    </w:p>
    <w:p w:rsidR="00FF7E6D" w:rsidRPr="0067008F" w:rsidRDefault="00FF7E6D" w:rsidP="0067008F">
      <w:pPr>
        <w:pStyle w:val="Default"/>
      </w:pPr>
      <w:r w:rsidRPr="0067008F">
        <w:t xml:space="preserve">читателей в возрасте до 14 лет: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фамилия, имя и отчество;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дата рождения;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регистрационный номер читательского формуляра;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категория пользователя; </w:t>
      </w:r>
    </w:p>
    <w:p w:rsidR="00FF7E6D" w:rsidRPr="0067008F" w:rsidRDefault="0067008F" w:rsidP="0067008F">
      <w:pPr>
        <w:pStyle w:val="Default"/>
      </w:pPr>
      <w:r w:rsidRPr="0067008F">
        <w:t>-</w:t>
      </w:r>
      <w:r w:rsidR="00FF7E6D" w:rsidRPr="0067008F">
        <w:t xml:space="preserve"> фамилии, имена, отчества законных представителей; </w:t>
      </w:r>
    </w:p>
    <w:p w:rsidR="0067008F" w:rsidRDefault="0067008F" w:rsidP="0067008F">
      <w:pPr>
        <w:pStyle w:val="Default"/>
      </w:pPr>
      <w:r w:rsidRPr="0067008F">
        <w:t>-</w:t>
      </w:r>
      <w:r w:rsidR="00FF7E6D" w:rsidRPr="0067008F">
        <w:t xml:space="preserve"> контактный телефон (домашний или мобильный телефон). </w:t>
      </w:r>
    </w:p>
    <w:p w:rsidR="0067008F" w:rsidRPr="0067008F" w:rsidRDefault="0067008F" w:rsidP="0067008F">
      <w:pPr>
        <w:pStyle w:val="Default"/>
      </w:pPr>
      <w:r>
        <w:t xml:space="preserve">2.7.4 </w:t>
      </w:r>
      <w:r w:rsidRPr="0067008F">
        <w:t xml:space="preserve">читателей старше 14 лет: </w:t>
      </w:r>
    </w:p>
    <w:p w:rsidR="0067008F" w:rsidRPr="0067008F" w:rsidRDefault="0067008F" w:rsidP="0067008F">
      <w:pPr>
        <w:pStyle w:val="Default"/>
        <w:spacing w:after="31"/>
      </w:pPr>
      <w:r w:rsidRPr="0067008F">
        <w:t xml:space="preserve">-фамилия, имя и отчество; </w:t>
      </w:r>
    </w:p>
    <w:p w:rsidR="0067008F" w:rsidRPr="0067008F" w:rsidRDefault="0067008F" w:rsidP="0067008F">
      <w:pPr>
        <w:pStyle w:val="Default"/>
        <w:spacing w:after="31"/>
      </w:pPr>
      <w:r w:rsidRPr="0067008F">
        <w:t xml:space="preserve">-дата рождения; </w:t>
      </w:r>
    </w:p>
    <w:p w:rsidR="0067008F" w:rsidRPr="0067008F" w:rsidRDefault="0067008F" w:rsidP="0067008F">
      <w:pPr>
        <w:pStyle w:val="Default"/>
      </w:pPr>
      <w:r w:rsidRPr="0067008F">
        <w:t xml:space="preserve">-контактный телефон (домашний или мобильный телефон). </w:t>
      </w:r>
    </w:p>
    <w:p w:rsidR="0067008F" w:rsidRPr="0067008F" w:rsidRDefault="0067008F" w:rsidP="0067008F">
      <w:pPr>
        <w:pStyle w:val="Default"/>
      </w:pPr>
      <w:r w:rsidRPr="0067008F">
        <w:t xml:space="preserve">Кроме персональных данных читателей в формуляр вносится информация для служебного пользования: </w:t>
      </w:r>
    </w:p>
    <w:p w:rsidR="0067008F" w:rsidRPr="0067008F" w:rsidRDefault="0067008F" w:rsidP="0067008F">
      <w:pPr>
        <w:pStyle w:val="Default"/>
        <w:spacing w:after="31"/>
      </w:pPr>
      <w:r w:rsidRPr="0067008F">
        <w:t xml:space="preserve">-регистрационный номер читательского формуляра; </w:t>
      </w:r>
    </w:p>
    <w:p w:rsidR="0067008F" w:rsidRPr="0067008F" w:rsidRDefault="0067008F" w:rsidP="0067008F">
      <w:pPr>
        <w:pStyle w:val="Default"/>
      </w:pPr>
      <w:r w:rsidRPr="0067008F">
        <w:t xml:space="preserve">-категория пользователя. </w:t>
      </w:r>
    </w:p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C09" w:rsidRDefault="00DC0C09" w:rsidP="00DC0C09">
      <w:pPr>
        <w:pStyle w:val="a4"/>
        <w:numPr>
          <w:ilvl w:val="0"/>
          <w:numId w:val="1"/>
        </w:numPr>
        <w:tabs>
          <w:tab w:val="left" w:pos="-360"/>
          <w:tab w:val="num" w:pos="540"/>
        </w:tabs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. Условия обработки персональных данных читателей</w:t>
      </w:r>
    </w:p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5583" w:rsidRDefault="00DC0C09" w:rsidP="00FA7146">
      <w:pPr>
        <w:pStyle w:val="Default"/>
        <w:rPr>
          <w:sz w:val="26"/>
          <w:szCs w:val="26"/>
        </w:rPr>
      </w:pPr>
      <w:r>
        <w:t>3.1.Персональные данные читателей хранятся в отделе обслуживания в сейфе на бумажном носителе (регистрационная карточка, формуляр)</w:t>
      </w:r>
      <w:proofErr w:type="gramStart"/>
      <w:r>
        <w:t>.</w:t>
      </w:r>
      <w:proofErr w:type="gramEnd"/>
      <w:r w:rsidR="00FA7146" w:rsidRPr="00FA7146">
        <w:rPr>
          <w:sz w:val="26"/>
          <w:szCs w:val="26"/>
        </w:rPr>
        <w:t xml:space="preserve"> </w:t>
      </w:r>
      <w:proofErr w:type="gramStart"/>
      <w:r w:rsidR="00FA7146">
        <w:rPr>
          <w:sz w:val="26"/>
          <w:szCs w:val="26"/>
        </w:rPr>
        <w:t>а</w:t>
      </w:r>
      <w:proofErr w:type="gramEnd"/>
      <w:r w:rsidR="00FA7146">
        <w:rPr>
          <w:sz w:val="26"/>
          <w:szCs w:val="26"/>
        </w:rPr>
        <w:t xml:space="preserve">бонементе детской библиотеки и сельских библиотек </w:t>
      </w: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>3.2.Право доступа к персональным данным читателей имеют:</w:t>
      </w:r>
    </w:p>
    <w:p w:rsidR="00DC0C09" w:rsidRDefault="00DC0C09" w:rsidP="00DC0C09">
      <w:pPr>
        <w:tabs>
          <w:tab w:val="left" w:pos="1224"/>
        </w:tabs>
        <w:jc w:val="both"/>
        <w:rPr>
          <w:sz w:val="24"/>
          <w:szCs w:val="24"/>
        </w:rPr>
      </w:pPr>
      <w:r>
        <w:rPr>
          <w:sz w:val="24"/>
          <w:szCs w:val="24"/>
        </w:rPr>
        <w:t>-администрация РМУК « ЕМЦБ»;</w:t>
      </w:r>
    </w:p>
    <w:p w:rsidR="00DC0C09" w:rsidRDefault="00DC0C09" w:rsidP="00DC0C09">
      <w:pPr>
        <w:tabs>
          <w:tab w:val="left" w:pos="1224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-сотрудники отделов обслуживания;</w:t>
      </w:r>
    </w:p>
    <w:p w:rsidR="00DC0C09" w:rsidRDefault="00DC0C09" w:rsidP="00DC0C09">
      <w:pPr>
        <w:tabs>
          <w:tab w:val="left" w:pos="1224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-ведущие библиотекари, библиотекари сельских библиотек;</w:t>
      </w: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>3.3.Работники отделов обслуживания вправе передавать персональные данные читателя работникам администрации в объеме необходимом для исполнения ими служебных обязанностей и согласно их должностным инструкциям, а также в случаях, установленных законодательством.</w:t>
      </w: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>3.4.Директор библиотеки может передавать персональные данные читателя третьим лицам, только если это необходимо в целях предупреждения угрозы жизни и здоровья читателя, а также в случае составления в отношении читателя протокола об административном нарушении в случаях, установленных действующим законодательством.</w:t>
      </w: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>3.5.При передаче персональных данных читателя директор РМУК « ЕМЦБ» предупреждает лиц, получающих данную информацию, о том, что эти данные могут быть использованы лишь в целях, для которых они сообщены, и требует от этих лиц письменное подтверждение соблюдения этого условия.</w:t>
      </w:r>
    </w:p>
    <w:p w:rsidR="00E35583" w:rsidRDefault="00DC0C09" w:rsidP="00DC0C09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3.6. </w:t>
      </w:r>
      <w:r w:rsidR="00E35583">
        <w:rPr>
          <w:sz w:val="26"/>
          <w:szCs w:val="26"/>
        </w:rPr>
        <w:t xml:space="preserve">Иные права, обязанности, действия работников, в трудовые обязанности которых входит обработка персональных данных пользователей, определяются Инструкцией по работе с персональными данными пользователей. </w:t>
      </w:r>
    </w:p>
    <w:p w:rsidR="00DC0C09" w:rsidRPr="004765F6" w:rsidRDefault="00DC0C09" w:rsidP="004765F6">
      <w:pPr>
        <w:jc w:val="both"/>
        <w:rPr>
          <w:sz w:val="24"/>
          <w:szCs w:val="24"/>
        </w:rPr>
      </w:pPr>
      <w:r w:rsidRPr="004765F6">
        <w:rPr>
          <w:sz w:val="24"/>
          <w:szCs w:val="24"/>
        </w:rPr>
        <w:t xml:space="preserve">3.7.Персональные данные читателя уточняются ежегодно при первом посещении читателем библиотеки в году, следующем за годом регистрации, либо годом последнего </w:t>
      </w:r>
      <w:r w:rsidRPr="004765F6">
        <w:rPr>
          <w:sz w:val="24"/>
          <w:szCs w:val="24"/>
        </w:rPr>
        <w:lastRenderedPageBreak/>
        <w:t>уточнения персональных данных. В случае изменения персональных данных библиотека переоформляет формуляр (регистрационную карточку) читателя, уничтожает формуляр (регистрационную карточку) с неверными данными.</w:t>
      </w:r>
    </w:p>
    <w:p w:rsidR="004765F6" w:rsidRPr="004765F6" w:rsidRDefault="00DC0C09" w:rsidP="004765F6">
      <w:pPr>
        <w:pStyle w:val="Default"/>
        <w:jc w:val="both"/>
      </w:pPr>
      <w:r w:rsidRPr="004765F6">
        <w:t>3.8.</w:t>
      </w:r>
      <w:r w:rsidR="00E35583" w:rsidRPr="004765F6">
        <w:t xml:space="preserve"> . Срок обработки персональных данных библиотеками – в течение 3 (трех) лет с момента последней перерегистрации читателя. По истечении срока обработки источники персональных данных на бумажном носителе (регистрационная карточка, формуляр) уничтожаются. Если пользователь имеет задолженность: взятые во временное пользование и не возвращенные документы из фондов Библиотеки. Библиотека оставляет за собой право на сохранение его персональных данных до погашения задолженности. В случае прямого отказа пользователя от услуг библиотеки и отзыва согласия на обработку его персональных данных, формуляр читателя и регистрационная карточка хранятся в течение трех лет с момента последней перерегистрации.</w:t>
      </w:r>
    </w:p>
    <w:p w:rsidR="00E35583" w:rsidRPr="004765F6" w:rsidRDefault="004765F6" w:rsidP="004765F6">
      <w:pPr>
        <w:pStyle w:val="Default"/>
        <w:jc w:val="both"/>
      </w:pPr>
      <w:r w:rsidRPr="004765F6">
        <w:t>3.9.</w:t>
      </w:r>
      <w:r w:rsidR="00E35583" w:rsidRPr="004765F6">
        <w:t>Уточнение персональных данных производится путем обновления или изменения да</w:t>
      </w:r>
      <w:r w:rsidRPr="004765F6">
        <w:t>нных в регистрационной карточке формуляре.</w:t>
      </w:r>
    </w:p>
    <w:p w:rsidR="00E35583" w:rsidRDefault="00E35583" w:rsidP="00E35583">
      <w:pPr>
        <w:pStyle w:val="Default"/>
        <w:rPr>
          <w:sz w:val="26"/>
          <w:szCs w:val="26"/>
        </w:rPr>
      </w:pPr>
    </w:p>
    <w:p w:rsidR="00DC0C09" w:rsidRDefault="00FA7146" w:rsidP="00E35583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146">
        <w:rPr>
          <w:sz w:val="26"/>
          <w:szCs w:val="26"/>
          <w:lang w:val="ru-RU"/>
        </w:rPr>
        <w:t>4.5.</w:t>
      </w:r>
      <w:r w:rsidR="00DC0C09">
        <w:rPr>
          <w:rFonts w:ascii="Times New Roman" w:hAnsi="Times New Roman" w:cs="Times New Roman"/>
          <w:b/>
          <w:sz w:val="24"/>
          <w:szCs w:val="24"/>
          <w:lang w:val="ru-RU"/>
        </w:rPr>
        <w:t>. Права читателей</w:t>
      </w:r>
    </w:p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C09" w:rsidRDefault="00DC0C09" w:rsidP="00DC0C09">
      <w:pPr>
        <w:jc w:val="both"/>
        <w:rPr>
          <w:sz w:val="24"/>
          <w:szCs w:val="24"/>
        </w:rPr>
      </w:pPr>
      <w:bookmarkStart w:id="0" w:name="sub_1404"/>
      <w:r>
        <w:rPr>
          <w:sz w:val="24"/>
          <w:szCs w:val="24"/>
        </w:rPr>
        <w:t>4.1.Читатель имеет право на получение при обращении в библиотеку следующей информации:</w:t>
      </w:r>
    </w:p>
    <w:p w:rsidR="00DC0C09" w:rsidRDefault="00DC0C09" w:rsidP="00DC0C09">
      <w:pPr>
        <w:tabs>
          <w:tab w:val="left" w:pos="900"/>
          <w:tab w:val="num" w:pos="1224"/>
        </w:tabs>
        <w:jc w:val="both"/>
        <w:rPr>
          <w:sz w:val="24"/>
          <w:szCs w:val="24"/>
        </w:rPr>
      </w:pPr>
      <w:bookmarkStart w:id="1" w:name="sub_14041"/>
      <w:bookmarkEnd w:id="0"/>
      <w:r>
        <w:rPr>
          <w:sz w:val="24"/>
          <w:szCs w:val="24"/>
        </w:rPr>
        <w:t>-подтверждение факта обработки персональных данных библиотекой, а также цель такой обработки;</w:t>
      </w:r>
    </w:p>
    <w:p w:rsidR="00DC0C09" w:rsidRDefault="00DC0C09" w:rsidP="00DC0C09">
      <w:pPr>
        <w:tabs>
          <w:tab w:val="left" w:pos="900"/>
          <w:tab w:val="num" w:pos="1224"/>
        </w:tabs>
        <w:jc w:val="both"/>
        <w:rPr>
          <w:sz w:val="24"/>
          <w:szCs w:val="24"/>
        </w:rPr>
      </w:pPr>
      <w:bookmarkStart w:id="2" w:name="sub_14042"/>
      <w:bookmarkEnd w:id="1"/>
      <w:r>
        <w:rPr>
          <w:sz w:val="24"/>
          <w:szCs w:val="24"/>
        </w:rPr>
        <w:t>-способы обработки персональных данных, применяемые библиотекой;</w:t>
      </w:r>
    </w:p>
    <w:p w:rsidR="00DC0C09" w:rsidRDefault="00DC0C09" w:rsidP="00DC0C09">
      <w:pPr>
        <w:tabs>
          <w:tab w:val="left" w:pos="900"/>
          <w:tab w:val="num" w:pos="1224"/>
        </w:tabs>
        <w:jc w:val="both"/>
        <w:rPr>
          <w:sz w:val="24"/>
          <w:szCs w:val="24"/>
        </w:rPr>
      </w:pPr>
      <w:bookmarkStart w:id="3" w:name="sub_14043"/>
      <w:bookmarkEnd w:id="2"/>
      <w:r>
        <w:rPr>
          <w:sz w:val="24"/>
          <w:szCs w:val="24"/>
        </w:rPr>
        <w:t>-сведения о лицах, которые имеют доступ к персональным данным или которым может быть предоставлен такой доступ;</w:t>
      </w:r>
    </w:p>
    <w:p w:rsidR="00DC0C09" w:rsidRDefault="00DC0C09" w:rsidP="00DC0C09">
      <w:pPr>
        <w:tabs>
          <w:tab w:val="left" w:pos="900"/>
          <w:tab w:val="num" w:pos="1224"/>
        </w:tabs>
        <w:jc w:val="both"/>
        <w:rPr>
          <w:sz w:val="24"/>
          <w:szCs w:val="24"/>
        </w:rPr>
      </w:pPr>
      <w:bookmarkStart w:id="4" w:name="sub_14044"/>
      <w:bookmarkEnd w:id="3"/>
      <w:r>
        <w:rPr>
          <w:sz w:val="24"/>
          <w:szCs w:val="24"/>
        </w:rPr>
        <w:t>-перечень обрабатываемых персональных данных и источник их получения;</w:t>
      </w:r>
    </w:p>
    <w:p w:rsidR="00DC0C09" w:rsidRDefault="00DC0C09" w:rsidP="00DC0C09">
      <w:pPr>
        <w:tabs>
          <w:tab w:val="left" w:pos="900"/>
          <w:tab w:val="num" w:pos="1224"/>
        </w:tabs>
        <w:jc w:val="both"/>
        <w:rPr>
          <w:sz w:val="24"/>
          <w:szCs w:val="24"/>
        </w:rPr>
      </w:pPr>
      <w:bookmarkStart w:id="5" w:name="sub_14045"/>
      <w:bookmarkEnd w:id="4"/>
      <w:r>
        <w:rPr>
          <w:sz w:val="24"/>
          <w:szCs w:val="24"/>
        </w:rPr>
        <w:t>-сроки обработки персональных данных, в том числе сроки их хранения;</w:t>
      </w:r>
    </w:p>
    <w:p w:rsidR="00DC0C09" w:rsidRDefault="00DC0C09" w:rsidP="00DC0C09">
      <w:pPr>
        <w:tabs>
          <w:tab w:val="left" w:pos="900"/>
          <w:tab w:val="num" w:pos="1224"/>
        </w:tabs>
        <w:jc w:val="both"/>
        <w:rPr>
          <w:sz w:val="24"/>
          <w:szCs w:val="24"/>
        </w:rPr>
      </w:pPr>
      <w:bookmarkStart w:id="6" w:name="sub_14046"/>
      <w:bookmarkEnd w:id="5"/>
      <w:r>
        <w:rPr>
          <w:sz w:val="24"/>
          <w:szCs w:val="24"/>
        </w:rPr>
        <w:t>-сведения о том, какие юридические последствия для читателя может повлечь за собой обработка его персональных данных.</w:t>
      </w:r>
    </w:p>
    <w:p w:rsidR="00DC0C09" w:rsidRDefault="00DC0C09" w:rsidP="00DC0C09">
      <w:pPr>
        <w:jc w:val="both"/>
        <w:rPr>
          <w:sz w:val="24"/>
          <w:szCs w:val="24"/>
        </w:rPr>
      </w:pPr>
      <w:bookmarkStart w:id="7" w:name="sub_1501"/>
      <w:bookmarkEnd w:id="6"/>
      <w:r>
        <w:rPr>
          <w:sz w:val="24"/>
          <w:szCs w:val="24"/>
        </w:rPr>
        <w:t>4.2.Обработка персональных данных в целях информирования читателя о новых услугах библиотеки, новых поступлениях литературы, проводимых в библиотеке мероприятиях путем осуществления прямых контактов с ним с помощью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допускается только при условии предварительного согласия читателя выраженного в письменной форме и прекращается немедленно по его письменному требованию.</w:t>
      </w:r>
    </w:p>
    <w:p w:rsidR="00DC0C09" w:rsidRDefault="00DC0C09" w:rsidP="00DC0C09">
      <w:pPr>
        <w:jc w:val="both"/>
        <w:rPr>
          <w:sz w:val="24"/>
          <w:szCs w:val="24"/>
        </w:rPr>
      </w:pPr>
      <w:bookmarkStart w:id="8" w:name="sub_1701"/>
      <w:bookmarkEnd w:id="7"/>
      <w:r>
        <w:rPr>
          <w:sz w:val="24"/>
          <w:szCs w:val="24"/>
        </w:rPr>
        <w:t xml:space="preserve">4.3.Если читатель считает, что библиотека осуществляет обработку его персональных данных с нарушением требований Федерального закона «О персональных данных» или иным образом нарушает его права и свободы, читатель вправе обжаловать действия или бездействие библиотеки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уполномоченный</w:t>
      </w:r>
      <w:proofErr w:type="gramEnd"/>
      <w:r>
        <w:rPr>
          <w:sz w:val="24"/>
          <w:szCs w:val="24"/>
        </w:rPr>
        <w:t xml:space="preserve"> орган по защите прав субъектов персональных данных или в судебном порядке.</w:t>
      </w:r>
    </w:p>
    <w:p w:rsidR="00DC0C09" w:rsidRDefault="00DC0C09" w:rsidP="00DC0C09">
      <w:pPr>
        <w:jc w:val="both"/>
        <w:rPr>
          <w:sz w:val="24"/>
          <w:szCs w:val="24"/>
        </w:rPr>
      </w:pPr>
      <w:bookmarkStart w:id="9" w:name="sub_1702"/>
      <w:bookmarkEnd w:id="8"/>
      <w:r>
        <w:rPr>
          <w:sz w:val="24"/>
          <w:szCs w:val="24"/>
        </w:rPr>
        <w:t>4.4.Читатель имеет право на защиту своих прав и законных интересов, в том числе на возмещение убытков и (или) компенсацию морального вреда в судебном порядке.</w:t>
      </w:r>
    </w:p>
    <w:bookmarkEnd w:id="9"/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C09" w:rsidRDefault="00DC0C09" w:rsidP="00DC0C09">
      <w:pPr>
        <w:pStyle w:val="a4"/>
        <w:numPr>
          <w:ilvl w:val="0"/>
          <w:numId w:val="1"/>
        </w:numPr>
        <w:tabs>
          <w:tab w:val="left" w:pos="-360"/>
          <w:tab w:val="num" w:pos="540"/>
        </w:tabs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Обязанности библиотеки в отношении обработки </w:t>
      </w:r>
    </w:p>
    <w:p w:rsidR="00DC0C09" w:rsidRDefault="00DC0C09" w:rsidP="00DC0C09">
      <w:pPr>
        <w:pStyle w:val="a4"/>
        <w:tabs>
          <w:tab w:val="left" w:pos="-360"/>
          <w:tab w:val="num" w:pos="540"/>
        </w:tabs>
        <w:suppressAutoHyphens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персональных данных читателей</w:t>
      </w:r>
    </w:p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>5.1.Библиотека при обработке персональных данных принимает необходимые организационные и технические меры для защиты персональных данных от неправомерного или случайного доступа к ним, уничтожения, изменения, копирования, распространения персональных данных, а также от иных неправомерных действий.</w:t>
      </w: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>5.2.Библиотека осуществляет передачу персональных данных читателя только в соответствии с настоящим Положением и законодательством РФ.</w:t>
      </w:r>
    </w:p>
    <w:p w:rsidR="00DC0C09" w:rsidRDefault="00DC0C09" w:rsidP="00DC0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5.3.Библиотека обязана в порядке, предусмотренном п.п. 4.1-4.3 настоящего Положения, сообщить читателю информацию о наличии его персональных данных, а также предоставить возможность ознакомления с ними при обращении читателя в течение десяти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запроса.</w:t>
      </w:r>
    </w:p>
    <w:p w:rsidR="00DC0C09" w:rsidRDefault="00DC0C09" w:rsidP="00DC0C09">
      <w:pPr>
        <w:tabs>
          <w:tab w:val="left" w:pos="540"/>
        </w:tabs>
        <w:jc w:val="both"/>
        <w:rPr>
          <w:sz w:val="24"/>
          <w:szCs w:val="24"/>
        </w:rPr>
      </w:pPr>
      <w:bookmarkStart w:id="10" w:name="sub_2003"/>
      <w:proofErr w:type="gramStart"/>
      <w:r>
        <w:rPr>
          <w:sz w:val="24"/>
          <w:szCs w:val="24"/>
        </w:rPr>
        <w:lastRenderedPageBreak/>
        <w:t>5.4.Библиотека обязана внести по требованию читателя необходимые изменения, блокировать его персональные данные по предоставлении читателем сведений, подтверждающих, что персональные данные, которые относятся к соответствующему читателю и обработку которых осуществляет библиотека, являются неполными, устаревшими, недостоверными, незаконно полученными или не являются необходимыми для заявленной цели обработки.</w:t>
      </w:r>
      <w:proofErr w:type="gramEnd"/>
      <w:r>
        <w:rPr>
          <w:sz w:val="24"/>
          <w:szCs w:val="24"/>
        </w:rPr>
        <w:t xml:space="preserve"> О внесенных изменениях и предпринятых мерах библиотека уведомляет читателя или его законного представителя и третьих лиц, которым персональные данные этого читателя были переданы.</w:t>
      </w:r>
    </w:p>
    <w:p w:rsidR="00DC0C09" w:rsidRDefault="00DC0C09" w:rsidP="00DC0C09">
      <w:pPr>
        <w:tabs>
          <w:tab w:val="left" w:pos="540"/>
        </w:tabs>
        <w:jc w:val="both"/>
        <w:rPr>
          <w:sz w:val="24"/>
          <w:szCs w:val="24"/>
        </w:rPr>
      </w:pPr>
      <w:bookmarkStart w:id="11" w:name="sub_2101"/>
      <w:bookmarkEnd w:id="10"/>
      <w:r>
        <w:rPr>
          <w:sz w:val="24"/>
          <w:szCs w:val="24"/>
        </w:rPr>
        <w:t>5.5.В случае выявления недостоверных персональных данных или неправомерных действий с ними библиотека при обращении или по запросу читателя осуществляет блокирование персональных данных, относящихся к соответствующему читателю, с момента такого обращения на период проверки.</w:t>
      </w:r>
    </w:p>
    <w:p w:rsidR="00DC0C09" w:rsidRDefault="00DC0C09" w:rsidP="00DC0C09">
      <w:pPr>
        <w:jc w:val="both"/>
        <w:rPr>
          <w:sz w:val="24"/>
          <w:szCs w:val="24"/>
        </w:rPr>
      </w:pPr>
      <w:bookmarkStart w:id="12" w:name="sub_2102"/>
      <w:bookmarkEnd w:id="11"/>
      <w:r>
        <w:rPr>
          <w:sz w:val="24"/>
          <w:szCs w:val="24"/>
        </w:rPr>
        <w:t>5.6.В случае подтверждения факта недостоверности персональных данных библиотека на основании документов, представленных читателем или его законным представителем, уточняет персональные данные и снимает их блокирование.</w:t>
      </w:r>
    </w:p>
    <w:p w:rsidR="00DC0C09" w:rsidRDefault="00DC0C09" w:rsidP="00DC0C09">
      <w:pPr>
        <w:jc w:val="both"/>
        <w:rPr>
          <w:sz w:val="24"/>
          <w:szCs w:val="24"/>
        </w:rPr>
      </w:pPr>
      <w:bookmarkStart w:id="13" w:name="sub_2103"/>
      <w:bookmarkEnd w:id="12"/>
      <w:r>
        <w:rPr>
          <w:sz w:val="24"/>
          <w:szCs w:val="24"/>
        </w:rPr>
        <w:t xml:space="preserve">5.7.В случае выявления неправомерных действий с персональными данными, библиотека в срок, не превышающий трех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такого выявления, обязана устранить допущенные нарушения. В случае невозможности устранения допущенных нарушений библиотека в срок, не превышающий трех рабочих дней </w:t>
      </w:r>
      <w:proofErr w:type="gramStart"/>
      <w:r>
        <w:rPr>
          <w:sz w:val="24"/>
          <w:szCs w:val="24"/>
        </w:rPr>
        <w:t>с даты выявления</w:t>
      </w:r>
      <w:proofErr w:type="gramEnd"/>
      <w:r>
        <w:rPr>
          <w:sz w:val="24"/>
          <w:szCs w:val="24"/>
        </w:rPr>
        <w:t xml:space="preserve"> неправомерности действий с персональными данными, обязана уничтожить персональные данные. Об устранении допущенных нарушений или об уничтожении персональных данных библиотека уведомляет читателя или его законного представителя.</w:t>
      </w:r>
    </w:p>
    <w:p w:rsidR="00DC0C09" w:rsidRDefault="00DC0C09" w:rsidP="00DC0C09">
      <w:pPr>
        <w:jc w:val="both"/>
        <w:rPr>
          <w:sz w:val="24"/>
          <w:szCs w:val="24"/>
        </w:rPr>
      </w:pPr>
      <w:bookmarkStart w:id="14" w:name="sub_2105"/>
      <w:bookmarkEnd w:id="13"/>
      <w:r>
        <w:rPr>
          <w:sz w:val="24"/>
          <w:szCs w:val="24"/>
        </w:rPr>
        <w:t xml:space="preserve">5.8.По истечении </w:t>
      </w:r>
      <w:r w:rsidR="004765F6">
        <w:rPr>
          <w:sz w:val="24"/>
          <w:szCs w:val="24"/>
        </w:rPr>
        <w:t xml:space="preserve">трех </w:t>
      </w:r>
      <w:r>
        <w:rPr>
          <w:sz w:val="24"/>
          <w:szCs w:val="24"/>
        </w:rPr>
        <w:t>лет с момента последней перерегистрации читателя библиотека прекращает обработку персональных данных, уничтожает (в случае прямого отказа от пользования библиотекой) его персональные данные на бумажном носителе (регистрационную карточку, формуляр). Уничтожение и обезличивание персональных данных производятся только при условии, что читатель не имеет задолженности перед библиотекой. В противном случае, персональные данные блокируются, уничтожаются и обезличиваются только после снятия задолженности, либо после уведомления читателя о составлении в отношении него протокола об административном правонарушении в соответствие с действующим законодательством.</w:t>
      </w:r>
    </w:p>
    <w:bookmarkEnd w:id="14"/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0C09" w:rsidRDefault="00DC0C09" w:rsidP="00DC0C09">
      <w:pPr>
        <w:pStyle w:val="a4"/>
        <w:numPr>
          <w:ilvl w:val="0"/>
          <w:numId w:val="1"/>
        </w:numPr>
        <w:tabs>
          <w:tab w:val="left" w:pos="-360"/>
          <w:tab w:val="num" w:pos="540"/>
        </w:tabs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библиотеки и ее сотрудников</w:t>
      </w:r>
    </w:p>
    <w:p w:rsidR="00DC0C09" w:rsidRDefault="00DC0C09" w:rsidP="00DC0C09">
      <w:pPr>
        <w:pStyle w:val="a4"/>
        <w:tabs>
          <w:tab w:val="num" w:pos="540"/>
        </w:tabs>
        <w:suppressAutoHyphens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65F6" w:rsidRPr="004765F6" w:rsidRDefault="00DC0C09" w:rsidP="00DC0C09">
      <w:pPr>
        <w:tabs>
          <w:tab w:val="num" w:pos="432"/>
        </w:tabs>
        <w:jc w:val="both"/>
        <w:rPr>
          <w:sz w:val="24"/>
          <w:szCs w:val="24"/>
        </w:rPr>
      </w:pPr>
      <w:r w:rsidRPr="004765F6">
        <w:rPr>
          <w:sz w:val="24"/>
          <w:szCs w:val="24"/>
        </w:rPr>
        <w:t>6.1.</w:t>
      </w:r>
      <w:r w:rsidR="004765F6" w:rsidRPr="004765F6">
        <w:rPr>
          <w:sz w:val="24"/>
          <w:szCs w:val="24"/>
        </w:rPr>
        <w:t xml:space="preserve"> Защита прав пользователей, установленных действующим законодательством РФ и настоящим Положением, осуществляется судом, в целях пресечения неправомерного использования персональных данных читателя, восстановления нарушенных прав и возмещения причиненного ущерба, в том числе морального ущерба</w:t>
      </w:r>
    </w:p>
    <w:p w:rsidR="00DC0C09" w:rsidRPr="004765F6" w:rsidRDefault="00DC0C09" w:rsidP="00DC0C09">
      <w:pPr>
        <w:tabs>
          <w:tab w:val="num" w:pos="432"/>
        </w:tabs>
        <w:jc w:val="both"/>
        <w:rPr>
          <w:sz w:val="24"/>
          <w:szCs w:val="24"/>
        </w:rPr>
      </w:pPr>
      <w:r w:rsidRPr="004765F6">
        <w:rPr>
          <w:sz w:val="24"/>
          <w:szCs w:val="24"/>
        </w:rPr>
        <w:t>6.2.В случае нарушения норм, регулирующих обработку, хранение, передачу и защиту персональных данных читателя библиотекой и иными лицами, они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8F6174" w:rsidRDefault="008F6174" w:rsidP="004765F6"/>
    <w:sectPr w:rsidR="008F6174" w:rsidSect="004765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09"/>
    <w:rsid w:val="00123879"/>
    <w:rsid w:val="004765F6"/>
    <w:rsid w:val="0067008F"/>
    <w:rsid w:val="008F6174"/>
    <w:rsid w:val="00AE27A7"/>
    <w:rsid w:val="00BA1480"/>
    <w:rsid w:val="00BD7459"/>
    <w:rsid w:val="00CC3169"/>
    <w:rsid w:val="00CE7EBC"/>
    <w:rsid w:val="00DC0C09"/>
    <w:rsid w:val="00E35583"/>
    <w:rsid w:val="00F060A8"/>
    <w:rsid w:val="00FA714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DC0C09"/>
    <w:pPr>
      <w:suppressAutoHyphens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 w:bidi="en-US"/>
    </w:rPr>
  </w:style>
  <w:style w:type="paragraph" w:customStyle="1" w:styleId="Default">
    <w:name w:val="Default"/>
    <w:rsid w:val="00AE2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2017-12-15T09:15:00Z</cp:lastPrinted>
  <dcterms:created xsi:type="dcterms:W3CDTF">2017-12-14T19:33:00Z</dcterms:created>
  <dcterms:modified xsi:type="dcterms:W3CDTF">2017-12-15T09:53:00Z</dcterms:modified>
</cp:coreProperties>
</file>