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A" w:rsidRDefault="004B3E9A" w:rsidP="00137C2A">
      <w:pPr>
        <w:pStyle w:val="Standard"/>
        <w:tabs>
          <w:tab w:val="left" w:pos="1134"/>
        </w:tabs>
        <w:ind w:left="567" w:right="-284" w:firstLine="567"/>
        <w:jc w:val="right"/>
      </w:pPr>
      <w:r>
        <w:t xml:space="preserve">                                                      </w:t>
      </w:r>
      <w:r w:rsidRPr="00CB2224">
        <w:t xml:space="preserve">                  </w:t>
      </w:r>
      <w:r>
        <w:t xml:space="preserve">       Утверждаю:</w:t>
      </w:r>
    </w:p>
    <w:p w:rsidR="004B3E9A" w:rsidRDefault="004B3E9A" w:rsidP="00137C2A">
      <w:pPr>
        <w:pStyle w:val="Standard"/>
        <w:tabs>
          <w:tab w:val="left" w:pos="567"/>
        </w:tabs>
        <w:jc w:val="right"/>
      </w:pPr>
      <w:r>
        <w:t xml:space="preserve">                                                                                  </w:t>
      </w:r>
      <w:r w:rsidR="00137C2A">
        <w:t>Директор  РМУК « ЕМЦБ</w:t>
      </w:r>
      <w:r>
        <w:t>»</w:t>
      </w:r>
    </w:p>
    <w:p w:rsidR="004B3E9A" w:rsidRDefault="004B3E9A" w:rsidP="00137C2A">
      <w:pPr>
        <w:pStyle w:val="Standard"/>
        <w:tabs>
          <w:tab w:val="left" w:pos="567"/>
        </w:tabs>
        <w:jc w:val="right"/>
      </w:pPr>
      <w:r>
        <w:t xml:space="preserve">                                                                                        </w:t>
      </w:r>
      <w:r>
        <w:rPr>
          <w:u w:val="single"/>
        </w:rPr>
        <w:t xml:space="preserve">                       </w:t>
      </w:r>
      <w:r w:rsidR="00137C2A">
        <w:t xml:space="preserve"> Степанова Е.В.</w:t>
      </w:r>
      <w:r>
        <w:t>.</w:t>
      </w:r>
    </w:p>
    <w:p w:rsidR="004B3E9A" w:rsidRDefault="004B3E9A" w:rsidP="00137C2A">
      <w:pPr>
        <w:pStyle w:val="Standard"/>
        <w:tabs>
          <w:tab w:val="left" w:pos="567"/>
        </w:tabs>
        <w:jc w:val="right"/>
      </w:pPr>
      <w:r>
        <w:t xml:space="preserve">                                                                                         </w:t>
      </w:r>
      <w:r>
        <w:rPr>
          <w:u w:val="single"/>
        </w:rPr>
        <w:t xml:space="preserve">«   </w:t>
      </w:r>
      <w:r w:rsidR="00137C2A">
        <w:rPr>
          <w:u w:val="single"/>
        </w:rPr>
        <w:t>10</w:t>
      </w:r>
      <w:r>
        <w:rPr>
          <w:u w:val="single"/>
        </w:rPr>
        <w:t xml:space="preserve">   »</w:t>
      </w:r>
      <w:r>
        <w:t xml:space="preserve"> </w:t>
      </w:r>
      <w:r>
        <w:rPr>
          <w:u w:val="single"/>
        </w:rPr>
        <w:t xml:space="preserve"> </w:t>
      </w:r>
      <w:r w:rsidR="00137C2A">
        <w:rPr>
          <w:u w:val="single"/>
        </w:rPr>
        <w:t>января</w:t>
      </w:r>
      <w:r>
        <w:rPr>
          <w:u w:val="single"/>
        </w:rPr>
        <w:t xml:space="preserve">  </w:t>
      </w:r>
      <w:r>
        <w:t>20</w:t>
      </w:r>
      <w:r w:rsidR="00137C2A">
        <w:t>13</w:t>
      </w:r>
      <w:r>
        <w:t>г.</w:t>
      </w:r>
    </w:p>
    <w:p w:rsidR="004B3E9A" w:rsidRDefault="004B3E9A" w:rsidP="00137C2A">
      <w:pPr>
        <w:pStyle w:val="Standard"/>
        <w:tabs>
          <w:tab w:val="left" w:pos="567"/>
        </w:tabs>
        <w:jc w:val="right"/>
      </w:pPr>
      <w:r>
        <w:t xml:space="preserve">  </w:t>
      </w:r>
    </w:p>
    <w:p w:rsidR="004B3E9A" w:rsidRDefault="004B3E9A" w:rsidP="004B3E9A">
      <w:pPr>
        <w:pStyle w:val="Standard"/>
        <w:tabs>
          <w:tab w:val="left" w:pos="567"/>
        </w:tabs>
        <w:rPr>
          <w:b/>
          <w:bCs/>
          <w:sz w:val="26"/>
          <w:szCs w:val="26"/>
        </w:rPr>
      </w:pPr>
      <w:r w:rsidRPr="00EB7157">
        <w:rPr>
          <w:b/>
          <w:bCs/>
          <w:sz w:val="26"/>
          <w:szCs w:val="26"/>
        </w:rPr>
        <w:t xml:space="preserve">                                    </w:t>
      </w:r>
      <w:r>
        <w:rPr>
          <w:b/>
          <w:bCs/>
          <w:sz w:val="26"/>
          <w:szCs w:val="26"/>
        </w:rPr>
        <w:t xml:space="preserve">                     </w:t>
      </w:r>
      <w:r w:rsidRPr="00EB71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Положение</w:t>
      </w:r>
    </w:p>
    <w:p w:rsidR="004B3E9A" w:rsidRDefault="00137C2A" w:rsidP="00137C2A">
      <w:pPr>
        <w:pStyle w:val="Standard"/>
        <w:tabs>
          <w:tab w:val="left" w:pos="567"/>
        </w:tabs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отделе </w:t>
      </w:r>
      <w:r w:rsidR="004B3E9A">
        <w:rPr>
          <w:b/>
          <w:bCs/>
        </w:rPr>
        <w:t>организации, использования единого фонда</w:t>
      </w:r>
      <w:r>
        <w:rPr>
          <w:b/>
          <w:bCs/>
        </w:rPr>
        <w:t>, ВСО, МБА</w:t>
      </w:r>
    </w:p>
    <w:p w:rsidR="00137C2A" w:rsidRDefault="00137C2A" w:rsidP="00137C2A">
      <w:pPr>
        <w:pStyle w:val="Standard"/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Районного муниципального учреждения культуры</w:t>
      </w:r>
    </w:p>
    <w:p w:rsidR="00137C2A" w:rsidRDefault="00137C2A" w:rsidP="00137C2A">
      <w:pPr>
        <w:pStyle w:val="Standard"/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« </w:t>
      </w:r>
      <w:proofErr w:type="spellStart"/>
      <w:r>
        <w:rPr>
          <w:b/>
          <w:bCs/>
        </w:rPr>
        <w:t>Екатериновская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центральная библиотека»</w:t>
      </w:r>
    </w:p>
    <w:p w:rsidR="004B3E9A" w:rsidRDefault="004B3E9A" w:rsidP="004B3E9A">
      <w:pPr>
        <w:pStyle w:val="Standard"/>
        <w:tabs>
          <w:tab w:val="left" w:pos="567"/>
        </w:tabs>
      </w:pPr>
    </w:p>
    <w:p w:rsidR="004B3E9A" w:rsidRDefault="004B3E9A" w:rsidP="004B3E9A">
      <w:pPr>
        <w:pStyle w:val="Standard"/>
        <w:tabs>
          <w:tab w:val="left" w:pos="284"/>
          <w:tab w:val="left" w:pos="567"/>
        </w:tabs>
        <w:rPr>
          <w:b/>
          <w:bCs/>
        </w:rPr>
      </w:pPr>
      <w:r>
        <w:rPr>
          <w:b/>
          <w:bCs/>
        </w:rPr>
        <w:t>1.Общие положения.</w:t>
      </w:r>
    </w:p>
    <w:p w:rsidR="004B3E9A" w:rsidRPr="00D3335A" w:rsidRDefault="00713704" w:rsidP="00D3335A">
      <w:pPr>
        <w:pStyle w:val="Standard"/>
        <w:tabs>
          <w:tab w:val="left" w:pos="567"/>
        </w:tabs>
        <w:jc w:val="both"/>
        <w:rPr>
          <w:rFonts w:cs="Times New Roman"/>
        </w:rPr>
      </w:pPr>
      <w:r w:rsidRPr="00D3335A">
        <w:rPr>
          <w:rFonts w:cs="Times New Roman"/>
        </w:rPr>
        <w:t xml:space="preserve">1.1 Отдел </w:t>
      </w:r>
      <w:r w:rsidR="004B3E9A" w:rsidRPr="00D3335A">
        <w:rPr>
          <w:rFonts w:cs="Times New Roman"/>
        </w:rPr>
        <w:t>организации, использования единого фонда, ВСО</w:t>
      </w:r>
      <w:r w:rsidRPr="00D3335A">
        <w:rPr>
          <w:rFonts w:cs="Times New Roman"/>
        </w:rPr>
        <w:t xml:space="preserve"> и МБА является </w:t>
      </w:r>
      <w:r w:rsidR="004B3E9A" w:rsidRPr="00D3335A">
        <w:rPr>
          <w:rFonts w:cs="Times New Roman"/>
        </w:rPr>
        <w:t xml:space="preserve">структурным подразделением </w:t>
      </w:r>
      <w:r w:rsidRPr="00D3335A">
        <w:rPr>
          <w:rFonts w:cs="Times New Roman"/>
        </w:rPr>
        <w:t xml:space="preserve"> Центральной районной библиотеки РМУК «</w:t>
      </w:r>
      <w:proofErr w:type="spellStart"/>
      <w:r w:rsidRPr="00D3335A">
        <w:rPr>
          <w:rFonts w:cs="Times New Roman"/>
        </w:rPr>
        <w:t>Екатериновская</w:t>
      </w:r>
      <w:proofErr w:type="spellEnd"/>
      <w:r w:rsidRPr="00D3335A">
        <w:rPr>
          <w:rFonts w:cs="Times New Roman"/>
        </w:rPr>
        <w:t xml:space="preserve"> </w:t>
      </w:r>
      <w:proofErr w:type="spellStart"/>
      <w:r w:rsidRPr="00D3335A">
        <w:rPr>
          <w:rFonts w:cs="Times New Roman"/>
        </w:rPr>
        <w:t>межпоселенческая</w:t>
      </w:r>
      <w:proofErr w:type="spellEnd"/>
      <w:r w:rsidRPr="00D3335A">
        <w:rPr>
          <w:rFonts w:cs="Times New Roman"/>
        </w:rPr>
        <w:t xml:space="preserve"> </w:t>
      </w:r>
      <w:proofErr w:type="spellStart"/>
      <w:r w:rsidRPr="00D3335A">
        <w:rPr>
          <w:rFonts w:cs="Times New Roman"/>
        </w:rPr>
        <w:t>центральнач</w:t>
      </w:r>
      <w:proofErr w:type="spellEnd"/>
      <w:r w:rsidRPr="00D3335A">
        <w:rPr>
          <w:rFonts w:cs="Times New Roman"/>
        </w:rPr>
        <w:t xml:space="preserve"> библиотека»</w:t>
      </w:r>
      <w:proofErr w:type="gramStart"/>
      <w:r w:rsidRPr="00D3335A">
        <w:rPr>
          <w:rFonts w:cs="Times New Roman"/>
        </w:rPr>
        <w:t xml:space="preserve"> ,</w:t>
      </w:r>
      <w:proofErr w:type="gramEnd"/>
      <w:r w:rsidRPr="004B3E9A">
        <w:rPr>
          <w:rFonts w:eastAsia="Times New Roman" w:cs="Times New Roman"/>
          <w:color w:val="000000"/>
          <w:lang w:eastAsia="ru-RU"/>
        </w:rPr>
        <w:t>находится в ведении и работает под непосредственным руководством директор</w:t>
      </w:r>
      <w:r w:rsidRPr="00D3335A">
        <w:rPr>
          <w:rFonts w:eastAsia="Times New Roman" w:cs="Times New Roman"/>
          <w:color w:val="000000"/>
          <w:lang w:eastAsia="ru-RU"/>
        </w:rPr>
        <w:t>а</w:t>
      </w:r>
      <w:r w:rsidR="004B3E9A" w:rsidRPr="00D3335A">
        <w:rPr>
          <w:rFonts w:cs="Times New Roman"/>
        </w:rPr>
        <w:t>.</w:t>
      </w:r>
    </w:p>
    <w:p w:rsidR="00713704" w:rsidRPr="004B3E9A" w:rsidRDefault="00D3335A" w:rsidP="00D3335A">
      <w:pPr>
        <w:pStyle w:val="Standard"/>
        <w:tabs>
          <w:tab w:val="left" w:pos="567"/>
        </w:tabs>
        <w:jc w:val="both"/>
        <w:rPr>
          <w:rFonts w:eastAsia="Times New Roman" w:cs="Times New Roman"/>
          <w:color w:val="000000"/>
          <w:lang w:eastAsia="ru-RU"/>
        </w:rPr>
      </w:pPr>
      <w:r w:rsidRPr="00D3335A">
        <w:rPr>
          <w:rFonts w:eastAsia="Times New Roman" w:cs="Times New Roman"/>
          <w:color w:val="000000"/>
          <w:lang w:eastAsia="ru-RU"/>
        </w:rPr>
        <w:t>1</w:t>
      </w:r>
      <w:r w:rsidR="00713704" w:rsidRPr="00D3335A">
        <w:rPr>
          <w:rFonts w:eastAsia="Times New Roman" w:cs="Times New Roman"/>
          <w:color w:val="000000"/>
          <w:lang w:eastAsia="ru-RU"/>
        </w:rPr>
        <w:t xml:space="preserve">.2. </w:t>
      </w:r>
      <w:proofErr w:type="gramStart"/>
      <w:r w:rsidR="00713704" w:rsidRPr="00D3335A">
        <w:rPr>
          <w:rFonts w:eastAsia="Times New Roman" w:cs="Times New Roman"/>
          <w:color w:val="000000"/>
          <w:lang w:eastAsia="ru-RU"/>
        </w:rPr>
        <w:t>В своей деятельности отдел</w:t>
      </w:r>
      <w:r w:rsidR="00713704" w:rsidRPr="004B3E9A">
        <w:rPr>
          <w:rFonts w:eastAsia="Times New Roman" w:cs="Times New Roman"/>
          <w:color w:val="000000"/>
          <w:lang w:eastAsia="ru-RU"/>
        </w:rPr>
        <w:t xml:space="preserve"> руководствуется Конституцией РФ, Федеральными законами «О библиотечном деле», «Об авторском праве и смежных правах», «Основами законодательства РФ о культуре», постановлениями Минист</w:t>
      </w:r>
      <w:r w:rsidR="00713704" w:rsidRPr="00D3335A">
        <w:rPr>
          <w:rFonts w:eastAsia="Times New Roman" w:cs="Times New Roman"/>
          <w:color w:val="000000"/>
          <w:lang w:eastAsia="ru-RU"/>
        </w:rPr>
        <w:t>ерства культуры РФ и  Саратовской  области, управления культуры</w:t>
      </w:r>
      <w:r w:rsidR="00713704" w:rsidRPr="004B3E9A">
        <w:rPr>
          <w:rFonts w:eastAsia="Times New Roman" w:cs="Times New Roman"/>
          <w:color w:val="000000"/>
          <w:lang w:eastAsia="ru-RU"/>
        </w:rPr>
        <w:t xml:space="preserve">, рекомендациями методических центров, </w:t>
      </w:r>
      <w:r w:rsidR="00713704" w:rsidRPr="00D3335A">
        <w:rPr>
          <w:rFonts w:eastAsia="Times New Roman" w:cs="Times New Roman"/>
          <w:color w:val="000000"/>
          <w:lang w:eastAsia="ru-RU"/>
        </w:rPr>
        <w:t xml:space="preserve"> Уставом РМУК « ЕМЦБ», </w:t>
      </w:r>
      <w:r w:rsidR="00713704" w:rsidRPr="004B3E9A">
        <w:rPr>
          <w:rFonts w:eastAsia="Times New Roman" w:cs="Times New Roman"/>
          <w:color w:val="000000"/>
          <w:lang w:eastAsia="ru-RU"/>
        </w:rPr>
        <w:t xml:space="preserve">приказами и распоряжениями директора </w:t>
      </w:r>
      <w:r w:rsidRPr="00D3335A">
        <w:rPr>
          <w:rFonts w:cs="Times New Roman"/>
        </w:rPr>
        <w:t>РМУК « ЕМЦБ»</w:t>
      </w:r>
      <w:r w:rsidR="00713704" w:rsidRPr="004B3E9A">
        <w:rPr>
          <w:rFonts w:eastAsia="Times New Roman" w:cs="Times New Roman"/>
          <w:color w:val="000000"/>
          <w:lang w:eastAsia="ru-RU"/>
        </w:rPr>
        <w:t>, планами работы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D3335A">
        <w:rPr>
          <w:rFonts w:eastAsia="Times New Roman" w:cs="Times New Roman"/>
          <w:color w:val="000000"/>
          <w:lang w:eastAsia="ru-RU"/>
        </w:rPr>
        <w:t xml:space="preserve">отдела и </w:t>
      </w:r>
      <w:r w:rsidRPr="00D3335A">
        <w:rPr>
          <w:rFonts w:cs="Times New Roman"/>
        </w:rPr>
        <w:t>РМУК « ЕМЦБ»</w:t>
      </w:r>
      <w:r w:rsidR="00713704" w:rsidRPr="004B3E9A">
        <w:rPr>
          <w:rFonts w:eastAsia="Times New Roman" w:cs="Times New Roman"/>
          <w:color w:val="000000"/>
          <w:lang w:eastAsia="ru-RU"/>
        </w:rPr>
        <w:t xml:space="preserve">, Положением о ЦБ, настоящим Положением, </w:t>
      </w:r>
      <w:r>
        <w:t xml:space="preserve">Правилами внутреннего трудового распорядка </w:t>
      </w:r>
      <w:r w:rsidR="00713704" w:rsidRPr="004B3E9A">
        <w:rPr>
          <w:rFonts w:eastAsia="Times New Roman" w:cs="Times New Roman"/>
          <w:color w:val="000000"/>
          <w:lang w:eastAsia="ru-RU"/>
        </w:rPr>
        <w:t>другими</w:t>
      </w:r>
      <w:proofErr w:type="gramEnd"/>
      <w:r w:rsidR="00713704" w:rsidRPr="004B3E9A">
        <w:rPr>
          <w:rFonts w:eastAsia="Times New Roman" w:cs="Times New Roman"/>
          <w:color w:val="000000"/>
          <w:lang w:eastAsia="ru-RU"/>
        </w:rPr>
        <w:t xml:space="preserve"> регламентирующими документами.</w:t>
      </w:r>
    </w:p>
    <w:p w:rsidR="00D3335A" w:rsidRPr="004B3E9A" w:rsidRDefault="00D3335A" w:rsidP="00D33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B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Обеспечение оперативного удовлетворения потребностей в литературе всех групп читателей </w:t>
      </w: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РМУК « ЕМЦБ» 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фондом </w:t>
      </w: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РМУК « ЕМЦБ» 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фондами других библиотек через </w:t>
      </w: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 и МБА.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Пропаганда единого книжного фонда, интенсификация его использования на основе согласованной деятельности структурных подразделений </w:t>
      </w: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Организация единого фонда </w:t>
      </w:r>
      <w:r w:rsidRPr="00D3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его хранения.</w:t>
      </w:r>
    </w:p>
    <w:p w:rsidR="00D3335A" w:rsidRPr="0008360A" w:rsidRDefault="0008360A" w:rsidP="00D33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работы</w:t>
      </w:r>
    </w:p>
    <w:p w:rsidR="00D3335A" w:rsidRPr="004B3E9A" w:rsidRDefault="00D3335A" w:rsidP="0013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3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Участвует в комплектовании единого книжного фонда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Формирует, организовывает и обеспе</w:t>
      </w: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чивает сохранность фонда отдела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Выполняет заявки на литературу из единого фонда: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выдаёт книги по требованиям читателей подразделений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 и качественно удовлетворяет запросы на отраслевую, специализированную, учебную литературу;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формирует универсальные или тематические подборки и комплекты книг по заявкам структурных подразделений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инициативе отдела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изданий, переданных во временное пользование, и за соблюдением сроков возврата;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учитывает неудовлетворённый спрос на литературу и работает по его ликвидации.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отсутствия необходимых изданий в едином фонде осуществляет заказ литературы по межбиблиотечному абонементу.</w:t>
      </w:r>
    </w:p>
    <w:p w:rsidR="00D3335A" w:rsidRPr="004B3E9A" w:rsidRDefault="00172F7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Пропагандирует и раскрывает единый фонд в целях активизации его использования: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выставки-просмотры литературы, кольцевые выставки из единого фонда;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средства массовой информации  в целях информирования населения о составе единого фонда;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разрабатывает мероприятия, обеспечивающие эффективное использование единого фонда.</w:t>
      </w:r>
    </w:p>
    <w:p w:rsidR="00D3335A" w:rsidRPr="004B3E9A" w:rsidRDefault="00172F7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Ведёт работу с единым книжным фондом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35A" w:rsidRPr="004B3E9A" w:rsidRDefault="0008360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фонд отдела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его сохранность;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комплектовании единого фонда, составлении тематико-типологического и оперативных планов комплектования, формировании фондов структурных подразделений;</w:t>
      </w:r>
    </w:p>
    <w:p w:rsidR="00D3335A" w:rsidRPr="004B3E9A" w:rsidRDefault="00D3335A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работу отделов ЦБ, ЦДБ и подразделений </w:t>
      </w:r>
      <w:r w:rsidR="0008360A"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РМУК « ЕМЦБ» 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изучению состава и использования их фондов; по выявлению неиспользуемой, непрофильной, многоэкземплярной литературы; по очищению фондов от устаревших по содержанию и ветхих книг;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совместно с отделом комплектования и обработки перераспределение литературы между структурными</w:t>
      </w:r>
      <w:r w:rsidR="0008360A"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подразделениями; 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организацию и хранение единого фонда;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анализирует и обобщает совместно с отделом комплектования и обработки, данные по </w:t>
      </w:r>
      <w:r w:rsidR="0008360A"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РМУК « ЕМЦБ» 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неудовлетворённом спросе читателей с целью выявления пробелов в комплектовании единого фонда;</w:t>
      </w:r>
    </w:p>
    <w:p w:rsidR="00D3335A" w:rsidRPr="004B3E9A" w:rsidRDefault="00D3335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и оказывает помощь структурным подразделениям в работе по учёту и анализу отказов на литературу.</w:t>
      </w:r>
    </w:p>
    <w:p w:rsidR="00D3335A" w:rsidRPr="004B3E9A" w:rsidRDefault="0008360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Систематически анализирует состояние использования единого фонда в обслуживании пользователей.</w:t>
      </w:r>
    </w:p>
    <w:p w:rsidR="00D3335A" w:rsidRPr="004B3E9A" w:rsidRDefault="0008360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Ведёт учёт использования единого фонда </w:t>
      </w:r>
      <w:r w:rsidR="00AF3B08"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</w:t>
      </w:r>
      <w:r w:rsidR="00AF3B08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структурных подразделений.</w:t>
      </w:r>
    </w:p>
    <w:p w:rsidR="00D3335A" w:rsidRPr="004B3E9A" w:rsidRDefault="0008360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Изучает и обобщает опыт централизованных библиотечных систем по организации и использованию единого фонда.</w:t>
      </w:r>
    </w:p>
    <w:p w:rsidR="00D3335A" w:rsidRPr="004B3E9A" w:rsidRDefault="0008360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35A"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Оказывает консультативную и методическую помощь в совершенствовании использования фондов.</w:t>
      </w:r>
    </w:p>
    <w:p w:rsidR="00AF3B08" w:rsidRPr="004B3E9A" w:rsidRDefault="00AF3B08" w:rsidP="00AF3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B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работы и управление</w:t>
      </w:r>
    </w:p>
    <w:p w:rsidR="00AF3B08" w:rsidRPr="004B3E9A" w:rsidRDefault="00AF3B08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Руководство отделом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использования единого фонда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межбиблиотечного абонемента </w:t>
      </w: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заведующий отделом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и освобождаемый от занимаемой должности директором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несёт ответственность за организ</w:t>
      </w: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и содержание работы отдела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Обязанно</w:t>
      </w: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права </w:t>
      </w:r>
      <w:proofErr w:type="gramStart"/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отдела</w:t>
      </w:r>
      <w:proofErr w:type="gramEnd"/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должностной инструкцией и Правилами внутреннего трудового распорядка.</w:t>
      </w:r>
    </w:p>
    <w:p w:rsidR="00AF3B08" w:rsidRPr="004B3E9A" w:rsidRDefault="00AF3B08" w:rsidP="00AF3B0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4.2.Распорядок работы отдела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 зависимости от производственной необходимости и утверждается директором </w:t>
      </w:r>
      <w:r w:rsidRPr="00A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</w:t>
      </w:r>
      <w:r w:rsidRPr="004B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E9A" w:rsidRPr="00AF3B08" w:rsidRDefault="004B3E9A" w:rsidP="00AF3B08">
      <w:pPr>
        <w:pStyle w:val="Standard"/>
        <w:tabs>
          <w:tab w:val="left" w:pos="567"/>
        </w:tabs>
        <w:ind w:left="720"/>
        <w:jc w:val="both"/>
      </w:pPr>
    </w:p>
    <w:p w:rsidR="004B3E9A" w:rsidRDefault="00AF3B08" w:rsidP="004B3E9A">
      <w:pPr>
        <w:pStyle w:val="Standard"/>
        <w:tabs>
          <w:tab w:val="left" w:pos="567"/>
        </w:tabs>
        <w:rPr>
          <w:b/>
          <w:bCs/>
        </w:rPr>
      </w:pPr>
      <w:r>
        <w:rPr>
          <w:b/>
          <w:bCs/>
        </w:rPr>
        <w:t>5</w:t>
      </w:r>
      <w:r w:rsidR="004B3E9A">
        <w:rPr>
          <w:b/>
          <w:bCs/>
        </w:rPr>
        <w:t>.Структура</w:t>
      </w:r>
    </w:p>
    <w:p w:rsidR="004B3E9A" w:rsidRDefault="00AF3B08" w:rsidP="00137C2A">
      <w:pPr>
        <w:pStyle w:val="Standard"/>
        <w:tabs>
          <w:tab w:val="left" w:pos="567"/>
        </w:tabs>
        <w:jc w:val="both"/>
      </w:pPr>
      <w:r>
        <w:t>5</w:t>
      </w:r>
      <w:r w:rsidR="004B3E9A">
        <w:t>.1 Структу</w:t>
      </w:r>
      <w:r>
        <w:t>ру и штатную численность отдела</w:t>
      </w:r>
      <w:r w:rsidR="004B3E9A">
        <w:t xml:space="preserve"> утверждает директор, исходя из штатного расписания.</w:t>
      </w:r>
    </w:p>
    <w:p w:rsidR="004B3E9A" w:rsidRDefault="00AF3B08" w:rsidP="00137C2A">
      <w:pPr>
        <w:pStyle w:val="Standard"/>
        <w:tabs>
          <w:tab w:val="left" w:pos="567"/>
        </w:tabs>
        <w:jc w:val="both"/>
      </w:pPr>
      <w:r>
        <w:t>5.2. Отдел возглавляет заведующий</w:t>
      </w:r>
      <w:r w:rsidR="004B3E9A">
        <w:t xml:space="preserve">, </w:t>
      </w:r>
      <w:proofErr w:type="gramStart"/>
      <w:r w:rsidR="004B3E9A">
        <w:t>права</w:t>
      </w:r>
      <w:proofErr w:type="gramEnd"/>
      <w:r w:rsidR="004B3E9A">
        <w:t xml:space="preserve"> и обязанности которого определяются «Должностной инструкцией», утверждённой директором </w:t>
      </w:r>
      <w:r w:rsidRPr="00AF3B08">
        <w:rPr>
          <w:rFonts w:eastAsia="Times New Roman" w:cs="Times New Roman"/>
          <w:lang w:eastAsia="ru-RU"/>
        </w:rPr>
        <w:t>РМУК « ЕМЦБ</w:t>
      </w:r>
      <w:r w:rsidR="004B3E9A">
        <w:t>.</w:t>
      </w:r>
    </w:p>
    <w:p w:rsidR="004B3E9A" w:rsidRDefault="004B3E9A" w:rsidP="004B3E9A">
      <w:pPr>
        <w:pStyle w:val="Standard"/>
        <w:tabs>
          <w:tab w:val="left" w:pos="567"/>
        </w:tabs>
      </w:pPr>
    </w:p>
    <w:p w:rsidR="004B3E9A" w:rsidRDefault="004B3E9A" w:rsidP="004B3E9A">
      <w:pPr>
        <w:pStyle w:val="Standard"/>
        <w:tabs>
          <w:tab w:val="left" w:pos="567"/>
        </w:tabs>
        <w:rPr>
          <w:b/>
          <w:bCs/>
        </w:rPr>
      </w:pPr>
      <w:r>
        <w:rPr>
          <w:b/>
          <w:bCs/>
        </w:rPr>
        <w:t>5.Права.</w:t>
      </w:r>
    </w:p>
    <w:p w:rsidR="004B3E9A" w:rsidRDefault="00AF3B08" w:rsidP="00137C2A">
      <w:pPr>
        <w:pStyle w:val="Standard"/>
        <w:tabs>
          <w:tab w:val="left" w:pos="567"/>
        </w:tabs>
        <w:jc w:val="both"/>
      </w:pPr>
      <w:r>
        <w:t>Отдел</w:t>
      </w:r>
      <w:r w:rsidR="004B3E9A">
        <w:t xml:space="preserve"> организации, использования единого фонда, ВСО и МБА имеет право:</w:t>
      </w:r>
    </w:p>
    <w:p w:rsidR="004B3E9A" w:rsidRDefault="00AF3B08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запрашивать и получать в установленном порядке от структурных</w:t>
      </w:r>
      <w:r w:rsidR="00137C2A">
        <w:t xml:space="preserve"> </w:t>
      </w:r>
      <w:r w:rsidR="004B3E9A">
        <w:t>подразделений информацию, необходимую для осуществления его деятельности;</w:t>
      </w:r>
    </w:p>
    <w:p w:rsidR="004B3E9A" w:rsidRDefault="00AF3B08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вносить предложения, входящие в его компетентность.</w:t>
      </w:r>
    </w:p>
    <w:p w:rsidR="004B3E9A" w:rsidRDefault="004B3E9A" w:rsidP="00137C2A">
      <w:pPr>
        <w:pStyle w:val="Standard"/>
        <w:tabs>
          <w:tab w:val="left" w:pos="567"/>
        </w:tabs>
        <w:jc w:val="both"/>
      </w:pPr>
    </w:p>
    <w:p w:rsidR="00137C2A" w:rsidRDefault="00137C2A" w:rsidP="00137C2A">
      <w:pPr>
        <w:pStyle w:val="Standard"/>
        <w:tabs>
          <w:tab w:val="left" w:pos="0"/>
        </w:tabs>
      </w:pPr>
    </w:p>
    <w:p w:rsidR="004B3E9A" w:rsidRDefault="004B3E9A" w:rsidP="004B3E9A">
      <w:pPr>
        <w:pStyle w:val="Standard"/>
        <w:tabs>
          <w:tab w:val="left" w:pos="567"/>
        </w:tabs>
        <w:rPr>
          <w:b/>
          <w:bCs/>
        </w:rPr>
      </w:pPr>
      <w:r>
        <w:rPr>
          <w:b/>
          <w:bCs/>
        </w:rPr>
        <w:lastRenderedPageBreak/>
        <w:t>6.Ответственность.</w:t>
      </w:r>
    </w:p>
    <w:p w:rsidR="00B0652E" w:rsidRDefault="00B0652E" w:rsidP="004B3E9A">
      <w:pPr>
        <w:pStyle w:val="Standard"/>
        <w:tabs>
          <w:tab w:val="left" w:pos="567"/>
        </w:tabs>
        <w:rPr>
          <w:b/>
          <w:bCs/>
        </w:rPr>
      </w:pPr>
    </w:p>
    <w:p w:rsidR="004B3E9A" w:rsidRDefault="004B3E9A" w:rsidP="00137C2A">
      <w:pPr>
        <w:pStyle w:val="Standard"/>
        <w:tabs>
          <w:tab w:val="left" w:pos="567"/>
        </w:tabs>
        <w:jc w:val="both"/>
      </w:pPr>
      <w:r>
        <w:rPr>
          <w:bCs/>
        </w:rPr>
        <w:t>6.1</w:t>
      </w:r>
      <w:proofErr w:type="gramStart"/>
      <w:r w:rsidR="00AF3B08">
        <w:t xml:space="preserve"> Н</w:t>
      </w:r>
      <w:proofErr w:type="gramEnd"/>
      <w:r w:rsidR="00AF3B08">
        <w:t>а заведующего отделом</w:t>
      </w:r>
      <w:r>
        <w:t xml:space="preserve">  организации, использования единого фонда, ВСО и МБА возлагается персональная ответственность за:</w:t>
      </w:r>
    </w:p>
    <w:p w:rsidR="004B3E9A" w:rsidRDefault="00137C2A" w:rsidP="00137C2A">
      <w:pPr>
        <w:pStyle w:val="Standard"/>
        <w:tabs>
          <w:tab w:val="left" w:pos="0"/>
        </w:tabs>
        <w:jc w:val="both"/>
      </w:pPr>
      <w:r>
        <w:t>-</w:t>
      </w:r>
      <w:r w:rsidR="004B3E9A">
        <w:t>организацию деятельности отдела по выполнению возложенных на него задач и</w:t>
      </w:r>
      <w:r>
        <w:t xml:space="preserve"> </w:t>
      </w:r>
      <w:r w:rsidR="004B3E9A">
        <w:t>функций;</w:t>
      </w:r>
    </w:p>
    <w:p w:rsidR="004B3E9A" w:rsidRDefault="00137C2A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сохранность библиотечного фонда;</w:t>
      </w:r>
    </w:p>
    <w:p w:rsidR="004B3E9A" w:rsidRDefault="00137C2A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предоставление достоверной информации о деятельности отдела;</w:t>
      </w:r>
    </w:p>
    <w:p w:rsidR="004B3E9A" w:rsidRDefault="00137C2A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соблюдение трудовой и производственной дисциплины;</w:t>
      </w:r>
    </w:p>
    <w:p w:rsidR="004B3E9A" w:rsidRDefault="00137C2A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обеспечение сохранности имущества, находящегося в отделе;</w:t>
      </w:r>
    </w:p>
    <w:p w:rsidR="004B3E9A" w:rsidRDefault="00137C2A" w:rsidP="00137C2A">
      <w:pPr>
        <w:pStyle w:val="Standard"/>
        <w:tabs>
          <w:tab w:val="left" w:pos="567"/>
        </w:tabs>
        <w:jc w:val="both"/>
      </w:pPr>
      <w:r>
        <w:t>-</w:t>
      </w:r>
      <w:r w:rsidR="004B3E9A">
        <w:t>соблюдение правил охраны труда, техники безопасности и противопожарной защиты.</w:t>
      </w:r>
    </w:p>
    <w:p w:rsidR="004B3E9A" w:rsidRDefault="004B3E9A" w:rsidP="00137C2A">
      <w:pPr>
        <w:pStyle w:val="Standard"/>
        <w:tabs>
          <w:tab w:val="left" w:pos="567"/>
        </w:tabs>
        <w:jc w:val="both"/>
      </w:pPr>
      <w:r>
        <w:t xml:space="preserve">6.2. Ответственность сотрудника </w:t>
      </w:r>
      <w:r w:rsidR="00137C2A">
        <w:t xml:space="preserve">отдела </w:t>
      </w:r>
      <w:r>
        <w:t>устанавливается его «Должностной инструкцией».</w:t>
      </w:r>
    </w:p>
    <w:p w:rsidR="00AF3B08" w:rsidRPr="004B3E9A" w:rsidRDefault="00137C2A" w:rsidP="00137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F3B08" w:rsidRPr="004B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 действия Положения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</w:t>
      </w:r>
      <w:r w:rsidR="00AF3B08" w:rsidRPr="004B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использо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единого книжного фонда РМУК « ЕМЦБ»</w:t>
      </w:r>
      <w:r w:rsidR="00AF3B08" w:rsidRPr="004B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межбиблиотечного абонемента</w:t>
      </w:r>
    </w:p>
    <w:p w:rsidR="00AF3B08" w:rsidRPr="004B3E9A" w:rsidRDefault="00137C2A" w:rsidP="00137C2A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Положение </w:t>
      </w:r>
      <w:proofErr w:type="gramStart"/>
      <w:r w:rsidRPr="0013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3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</w:t>
      </w:r>
      <w:r w:rsidR="00AF3B08"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использо</w:t>
      </w:r>
      <w:r w:rsidRPr="0013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единого книжного фонда РМУК « ЕМЦБ»</w:t>
      </w:r>
      <w:r w:rsidR="00AF3B08"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межбиблиотечного абонемента утверждается директором </w:t>
      </w:r>
      <w:r w:rsidRPr="0013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 ЕМЦБ»</w:t>
      </w:r>
      <w:r w:rsidR="00AF3B08" w:rsidRPr="004B3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B08" w:rsidRPr="004B3E9A" w:rsidRDefault="00AF3B08" w:rsidP="00AF3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07D" w:rsidRDefault="006B207D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/>
    <w:p w:rsidR="00B0652E" w:rsidRDefault="00B0652E">
      <w:r>
        <w:t>С ПОЛОЖЕНИЕМ ОБ ОТДЕЛЕ ОРГАНИЗАЦИИ И ИСПОЛЬЗОВАНИЯ ЕДИНОГО ФОНДА ОЗНАКОМЛЕНЫ:</w:t>
      </w:r>
    </w:p>
    <w:p w:rsidR="00B0652E" w:rsidRDefault="00B0652E">
      <w:r>
        <w:t xml:space="preserve">1.Хлопцева Н.П.- заведующая </w:t>
      </w:r>
    </w:p>
    <w:p w:rsidR="00B0652E" w:rsidRDefault="00B0652E">
      <w:r>
        <w:t xml:space="preserve">2. </w:t>
      </w:r>
      <w:proofErr w:type="spellStart"/>
      <w:r>
        <w:t>Мурылева</w:t>
      </w:r>
      <w:proofErr w:type="spellEnd"/>
      <w:r>
        <w:t xml:space="preserve"> </w:t>
      </w:r>
      <w:proofErr w:type="spellStart"/>
      <w:r>
        <w:t>Ю.В.-библиотекарь</w:t>
      </w:r>
      <w:proofErr w:type="spellEnd"/>
      <w:r>
        <w:t xml:space="preserve"> 1 кат.</w:t>
      </w:r>
    </w:p>
    <w:sectPr w:rsidR="00B0652E" w:rsidSect="00B0652E">
      <w:pgSz w:w="11906" w:h="16838"/>
      <w:pgMar w:top="709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7D0"/>
    <w:multiLevelType w:val="hybridMultilevel"/>
    <w:tmpl w:val="00A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5152"/>
    <w:multiLevelType w:val="multilevel"/>
    <w:tmpl w:val="EA4E778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AE567F"/>
    <w:multiLevelType w:val="hybridMultilevel"/>
    <w:tmpl w:val="0974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9A"/>
    <w:rsid w:val="0008360A"/>
    <w:rsid w:val="00137C2A"/>
    <w:rsid w:val="00172F7A"/>
    <w:rsid w:val="00385D7F"/>
    <w:rsid w:val="004B3E9A"/>
    <w:rsid w:val="006B207D"/>
    <w:rsid w:val="00713704"/>
    <w:rsid w:val="00AF3B08"/>
    <w:rsid w:val="00B0652E"/>
    <w:rsid w:val="00D3335A"/>
    <w:rsid w:val="00E4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D"/>
  </w:style>
  <w:style w:type="paragraph" w:styleId="1">
    <w:name w:val="heading 1"/>
    <w:basedOn w:val="a"/>
    <w:link w:val="10"/>
    <w:uiPriority w:val="9"/>
    <w:qFormat/>
    <w:rsid w:val="004B3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4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3">
    <w:name w:val="pit3"/>
    <w:basedOn w:val="a"/>
    <w:rsid w:val="004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3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B3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B3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cp:lastPrinted>2013-02-21T17:26:00Z</cp:lastPrinted>
  <dcterms:created xsi:type="dcterms:W3CDTF">2013-02-21T16:09:00Z</dcterms:created>
  <dcterms:modified xsi:type="dcterms:W3CDTF">2013-02-21T17:30:00Z</dcterms:modified>
</cp:coreProperties>
</file>