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39" w:rsidRPr="00770E39" w:rsidRDefault="00770E39" w:rsidP="00770E39">
      <w:pPr>
        <w:pStyle w:val="3"/>
        <w:shd w:val="clear" w:color="auto" w:fill="FFFFFF"/>
        <w:spacing w:before="30" w:after="30" w:line="276" w:lineRule="auto"/>
        <w:ind w:left="30" w:right="3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70E39">
        <w:rPr>
          <w:rFonts w:ascii="Times New Roman" w:hAnsi="Times New Roman" w:cs="Times New Roman"/>
          <w:color w:val="auto"/>
          <w:sz w:val="26"/>
          <w:szCs w:val="26"/>
        </w:rPr>
        <w:t>ПАМЯТКА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70E39">
        <w:rPr>
          <w:b/>
          <w:sz w:val="26"/>
          <w:szCs w:val="26"/>
        </w:rPr>
        <w:t>«Если вас захватили в заложники»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770E39">
        <w:rPr>
          <w:sz w:val="26"/>
          <w:szCs w:val="26"/>
        </w:rPr>
        <w:t>ОСНОВНЫЕ ПРАВИЛА ПОВЕДЕНИЯ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Если вас захватили в заложники: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1. Возьмите себя в руки, успокойтесь, не паникуйте.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2. Разговаривайте спокойным голосом, не смотри террористам в глаза.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3. Подготовьтесь физически и морально к возможному суровому испытанию.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4. Не выказывайте ненависть и пренебрежение к похитителям.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 xml:space="preserve">5. С самого начала (особенно </w:t>
      </w:r>
      <w:proofErr w:type="gramStart"/>
      <w:r w:rsidRPr="00770E39">
        <w:rPr>
          <w:sz w:val="26"/>
          <w:szCs w:val="26"/>
        </w:rPr>
        <w:t>в первые</w:t>
      </w:r>
      <w:proofErr w:type="gramEnd"/>
      <w:r w:rsidRPr="00770E39">
        <w:rPr>
          <w:sz w:val="26"/>
          <w:szCs w:val="26"/>
        </w:rPr>
        <w:t xml:space="preserve"> часы) выполняйте все указания террористов.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6. Не привлекайте внимание террористов своим поведением, не оказывайте активного сопротивления. Это может усугубить Ваше положение.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7. Не пытайтесь бежать, если нет полной уверенности в успехе побега.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8. Заявите о своем плохом самочувствии.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 xml:space="preserve">9. </w:t>
      </w:r>
      <w:proofErr w:type="gramStart"/>
      <w:r w:rsidRPr="00770E39">
        <w:rPr>
          <w:sz w:val="26"/>
          <w:szCs w:val="26"/>
        </w:rPr>
        <w:t>Запомните: как можно больше информации о террористах (количество, вооружение, как выглядят, особенности внешности, телосложения, акцента, тематики разговора, темперамент, манеру поведения).</w:t>
      </w:r>
      <w:proofErr w:type="gramEnd"/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10. Постарайтесь определить место своего нахождения (заточения).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11. Сохраняйте умственную и физическую активность. Помните, что правоохранительные органы делают вес, чтобы Вас вызволить.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12. Не пренебрегайте пищей. Это поможет сохранить силы и здоровье.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13. Расположитесь подальше от окон, дверей и самих террористов. Это необходимо для обеспечения Вашей безопасности в случае штурма помещения или транспортного средства, стрельбы снайперов на поражение преступников.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14. Если вы ранены – не двигайтесь: этим вы сократите потерю крови.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sz w:val="26"/>
          <w:szCs w:val="26"/>
        </w:rPr>
        <w:t>15. При штурме ложитесь на пол лицом вниз, сложив руки на затылке. Ни в коем случае не беги навстречу сотрудникам спецслужб!</w:t>
      </w:r>
    </w:p>
    <w:p w:rsidR="00770E39" w:rsidRPr="00770E39" w:rsidRDefault="00770E39" w:rsidP="00770E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0E39">
        <w:rPr>
          <w:b/>
          <w:bCs/>
          <w:sz w:val="26"/>
          <w:szCs w:val="26"/>
        </w:rPr>
        <w:t>Помни: твоя цель – остаться в живых.</w:t>
      </w:r>
    </w:p>
    <w:p w:rsidR="00770E39" w:rsidRPr="00770E39" w:rsidRDefault="00770E39" w:rsidP="00770E3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1FF" w:rsidRDefault="004351FF"/>
    <w:sectPr w:rsidR="004351FF" w:rsidSect="0043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39"/>
    <w:rsid w:val="00125DEA"/>
    <w:rsid w:val="00245B86"/>
    <w:rsid w:val="004351FF"/>
    <w:rsid w:val="005D4036"/>
    <w:rsid w:val="00770E39"/>
    <w:rsid w:val="00B8248D"/>
    <w:rsid w:val="00F5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9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E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0E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3</cp:revision>
  <dcterms:created xsi:type="dcterms:W3CDTF">2022-01-16T11:21:00Z</dcterms:created>
  <dcterms:modified xsi:type="dcterms:W3CDTF">2022-01-16T13:28:00Z</dcterms:modified>
</cp:coreProperties>
</file>