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66" w:rsidRDefault="00BE4732" w:rsidP="00BE4732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4732">
        <w:rPr>
          <w:rFonts w:ascii="Times New Roman" w:hAnsi="Times New Roman" w:cs="Times New Roman"/>
          <w:b/>
          <w:sz w:val="40"/>
          <w:szCs w:val="40"/>
        </w:rPr>
        <w:t>МУК «Ногинский музейно-выставочный центр»</w:t>
      </w:r>
    </w:p>
    <w:p w:rsidR="00BE4732" w:rsidRPr="00BE4732" w:rsidRDefault="00BE4732" w:rsidP="00BE4732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Московская областная общественная организация бывших несовершеннолетних узников фашизма (МООО БНУФ)</w:t>
      </w:r>
    </w:p>
    <w:p w:rsidR="00BE4732" w:rsidRDefault="00BE4732" w:rsidP="00BE4732">
      <w:pPr>
        <w:shd w:val="clear" w:color="auto" w:fill="D9E2F3" w:themeFill="accent5" w:themeFillTint="33"/>
      </w:pPr>
    </w:p>
    <w:p w:rsidR="00BE4732" w:rsidRDefault="00BE4732" w:rsidP="00BE4732">
      <w:pPr>
        <w:shd w:val="clear" w:color="auto" w:fill="D9E2F3" w:themeFill="accent5" w:themeFillTint="33"/>
      </w:pPr>
    </w:p>
    <w:p w:rsidR="00BE4732" w:rsidRPr="00CC1655" w:rsidRDefault="00BE4732" w:rsidP="00BE4732">
      <w:pPr>
        <w:shd w:val="clear" w:color="auto" w:fill="D9E2F3" w:themeFill="accent5" w:themeFillTint="33"/>
        <w:jc w:val="center"/>
        <w:rPr>
          <w:rFonts w:ascii="Monotype Corsiva" w:hAnsi="Monotype Corsiva"/>
          <w:b/>
          <w:i/>
          <w:sz w:val="72"/>
          <w:szCs w:val="72"/>
        </w:rPr>
      </w:pPr>
      <w:r w:rsidRPr="00CC1655">
        <w:rPr>
          <w:rFonts w:ascii="Monotype Corsiva" w:hAnsi="Monotype Corsiva"/>
          <w:b/>
          <w:i/>
          <w:sz w:val="72"/>
          <w:szCs w:val="72"/>
        </w:rPr>
        <w:t>ВЫСТАВКА</w:t>
      </w:r>
    </w:p>
    <w:p w:rsidR="00BE4732" w:rsidRPr="00CC1655" w:rsidRDefault="00BE4732" w:rsidP="00BE4732">
      <w:pPr>
        <w:shd w:val="clear" w:color="auto" w:fill="D9E2F3" w:themeFill="accent5" w:themeFillTint="33"/>
        <w:jc w:val="center"/>
        <w:rPr>
          <w:rFonts w:ascii="Monotype Corsiva" w:hAnsi="Monotype Corsiva"/>
          <w:b/>
          <w:i/>
          <w:sz w:val="56"/>
          <w:szCs w:val="56"/>
        </w:rPr>
      </w:pPr>
      <w:r w:rsidRPr="00CC1655">
        <w:rPr>
          <w:rFonts w:ascii="Monotype Corsiva" w:hAnsi="Monotype Corsiva"/>
          <w:b/>
          <w:i/>
          <w:sz w:val="56"/>
          <w:szCs w:val="56"/>
        </w:rPr>
        <w:t>«Акварель»</w:t>
      </w:r>
    </w:p>
    <w:p w:rsidR="00BE4732" w:rsidRDefault="00BE4732" w:rsidP="00BE4732">
      <w:pPr>
        <w:shd w:val="clear" w:color="auto" w:fill="D9E2F3" w:themeFill="accent5" w:themeFillTint="3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C1655">
        <w:rPr>
          <w:rFonts w:ascii="Times New Roman" w:hAnsi="Times New Roman" w:cs="Times New Roman"/>
          <w:i/>
          <w:sz w:val="56"/>
          <w:szCs w:val="56"/>
        </w:rPr>
        <w:t xml:space="preserve">Адольф </w:t>
      </w:r>
      <w:proofErr w:type="spellStart"/>
      <w:r w:rsidRPr="00CC1655">
        <w:rPr>
          <w:rFonts w:ascii="Times New Roman" w:hAnsi="Times New Roman" w:cs="Times New Roman"/>
          <w:i/>
          <w:sz w:val="56"/>
          <w:szCs w:val="56"/>
        </w:rPr>
        <w:t>Бёлих</w:t>
      </w:r>
      <w:proofErr w:type="spellEnd"/>
    </w:p>
    <w:p w:rsidR="00BE4732" w:rsidRPr="00BE4732" w:rsidRDefault="005B2AB4" w:rsidP="00BE4732">
      <w:pPr>
        <w:shd w:val="clear" w:color="auto" w:fill="D9E2F3" w:themeFill="accent5" w:themeFillTint="33"/>
        <w:jc w:val="center"/>
        <w:rPr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с 08.06.2022 по 04.07.2022</w:t>
      </w:r>
      <w:bookmarkStart w:id="0" w:name="_GoBack"/>
      <w:bookmarkEnd w:id="0"/>
    </w:p>
    <w:p w:rsidR="00BE4732" w:rsidRDefault="00BE4732" w:rsidP="00BE4732">
      <w:pPr>
        <w:shd w:val="clear" w:color="auto" w:fill="D9E2F3" w:themeFill="accent5" w:themeFillTint="33"/>
        <w:jc w:val="center"/>
      </w:pPr>
      <w:r>
        <w:rPr>
          <w:noProof/>
          <w:lang w:eastAsia="ru-RU"/>
        </w:rPr>
        <w:drawing>
          <wp:inline distT="0" distB="0" distL="0" distR="0">
            <wp:extent cx="5457825" cy="3600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603_1540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32" w:rsidRPr="005B2AB4" w:rsidRDefault="005B2AB4" w:rsidP="00CC1655">
      <w:pPr>
        <w:shd w:val="clear" w:color="auto" w:fill="D9E2F3" w:themeFill="accent5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5B2AB4">
        <w:rPr>
          <w:rFonts w:ascii="Times New Roman" w:hAnsi="Times New Roman" w:cs="Times New Roman"/>
          <w:sz w:val="28"/>
          <w:szCs w:val="28"/>
        </w:rPr>
        <w:t>г</w:t>
      </w:r>
      <w:r w:rsidR="00CC1655" w:rsidRPr="005B2AB4">
        <w:rPr>
          <w:rFonts w:ascii="Times New Roman" w:hAnsi="Times New Roman" w:cs="Times New Roman"/>
          <w:sz w:val="28"/>
          <w:szCs w:val="28"/>
        </w:rPr>
        <w:t>. Ногинск, площадь Бугрова, дом 2. Тел. 8-496-514-16-07</w:t>
      </w:r>
    </w:p>
    <w:p w:rsidR="00CC1655" w:rsidRDefault="00CC1655" w:rsidP="00CC1655">
      <w:pPr>
        <w:shd w:val="clear" w:color="auto" w:fill="D9E2F3" w:themeFill="accent5" w:themeFillTint="33"/>
        <w:jc w:val="center"/>
        <w:rPr>
          <w:rFonts w:ascii="Times New Roman" w:hAnsi="Times New Roman" w:cs="Times New Roman"/>
          <w:sz w:val="24"/>
          <w:szCs w:val="24"/>
        </w:rPr>
      </w:pPr>
    </w:p>
    <w:p w:rsidR="00CC1655" w:rsidRPr="005B2AB4" w:rsidRDefault="00CC1655" w:rsidP="00CC1655">
      <w:pPr>
        <w:shd w:val="clear" w:color="auto" w:fill="D9E2F3" w:themeFill="accent5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5B2AB4">
        <w:rPr>
          <w:rFonts w:ascii="Times New Roman" w:hAnsi="Times New Roman" w:cs="Times New Roman"/>
          <w:sz w:val="28"/>
          <w:szCs w:val="28"/>
        </w:rPr>
        <w:t xml:space="preserve">Режим работы: Вторник – Воскресенье с 11.00 до 17.00 без перерыва на обед. </w:t>
      </w:r>
    </w:p>
    <w:p w:rsidR="00BE4732" w:rsidRDefault="00BE4732" w:rsidP="00BE4732">
      <w:pPr>
        <w:shd w:val="clear" w:color="auto" w:fill="D9E2F3" w:themeFill="accent5" w:themeFillTint="33"/>
      </w:pPr>
    </w:p>
    <w:p w:rsidR="005B2AB4" w:rsidRDefault="005B2AB4" w:rsidP="00BE4732">
      <w:pPr>
        <w:shd w:val="clear" w:color="auto" w:fill="D9E2F3" w:themeFill="accent5" w:themeFillTint="33"/>
      </w:pPr>
    </w:p>
    <w:p w:rsidR="005B2AB4" w:rsidRDefault="005B2AB4" w:rsidP="00BE4732">
      <w:pPr>
        <w:shd w:val="clear" w:color="auto" w:fill="D9E2F3" w:themeFill="accent5" w:themeFillTint="33"/>
      </w:pPr>
    </w:p>
    <w:p w:rsidR="005B2AB4" w:rsidRDefault="005B2AB4" w:rsidP="00BE4732">
      <w:pPr>
        <w:shd w:val="clear" w:color="auto" w:fill="D9E2F3" w:themeFill="accent5" w:themeFillTint="33"/>
      </w:pPr>
    </w:p>
    <w:p w:rsidR="005B2AB4" w:rsidRDefault="005B2AB4" w:rsidP="00BE4732">
      <w:pPr>
        <w:shd w:val="clear" w:color="auto" w:fill="D9E2F3" w:themeFill="accent5" w:themeFillTint="33"/>
      </w:pPr>
    </w:p>
    <w:p w:rsidR="005B2AB4" w:rsidRDefault="005B2AB4" w:rsidP="00BE4732">
      <w:pPr>
        <w:shd w:val="clear" w:color="auto" w:fill="D9E2F3" w:themeFill="accent5" w:themeFillTint="33"/>
      </w:pPr>
    </w:p>
    <w:sectPr w:rsidR="005B2AB4" w:rsidSect="00BE473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2"/>
    <w:rsid w:val="000F4C66"/>
    <w:rsid w:val="001701E0"/>
    <w:rsid w:val="005B2AB4"/>
    <w:rsid w:val="00BE4732"/>
    <w:rsid w:val="00C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E917-3B65-4641-A296-F90122E9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2022-06-03T13:11:00Z</dcterms:created>
  <dcterms:modified xsi:type="dcterms:W3CDTF">2022-06-03T13:11:00Z</dcterms:modified>
</cp:coreProperties>
</file>