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20" w:rsidRDefault="009D0520" w:rsidP="004D3255">
      <w:pPr>
        <w:pStyle w:val="1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паспорта доступности </w:t>
      </w:r>
    </w:p>
    <w:p w:rsidR="009D0520" w:rsidRDefault="009D0520" w:rsidP="004D3255">
      <w:pPr>
        <w:pStyle w:val="1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объекта предоставляемых </w:t>
      </w:r>
    </w:p>
    <w:p w:rsidR="004D3255" w:rsidRPr="004D3255" w:rsidRDefault="009D0520" w:rsidP="004D3255">
      <w:pPr>
        <w:pStyle w:val="1"/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нем услуг в сфере культуры</w:t>
      </w:r>
      <w:r w:rsidR="004D3255" w:rsidRPr="004D3255">
        <w:rPr>
          <w:sz w:val="24"/>
          <w:szCs w:val="24"/>
        </w:rPr>
        <w:br/>
      </w:r>
      <w:r>
        <w:rPr>
          <w:sz w:val="24"/>
          <w:szCs w:val="24"/>
        </w:rPr>
        <w:t xml:space="preserve">утверждена </w:t>
      </w:r>
      <w:r w:rsidR="004D3255" w:rsidRPr="004D3255">
        <w:rPr>
          <w:sz w:val="24"/>
          <w:szCs w:val="24"/>
        </w:rPr>
        <w:t>приказом министерства</w:t>
      </w:r>
      <w:r w:rsidR="004D3255" w:rsidRPr="004D3255">
        <w:rPr>
          <w:sz w:val="24"/>
          <w:szCs w:val="24"/>
        </w:rPr>
        <w:br/>
        <w:t>культуры Ставропольского края</w:t>
      </w:r>
    </w:p>
    <w:p w:rsidR="004D3255" w:rsidRDefault="004D3255" w:rsidP="009D0520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  <w:r w:rsidRPr="004D3255">
        <w:rPr>
          <w:rFonts w:ascii="Times New Roman" w:hAnsi="Times New Roman" w:cs="Times New Roman"/>
          <w:color w:val="000000" w:themeColor="text1"/>
        </w:rPr>
        <w:t xml:space="preserve">«23» июня </w:t>
      </w:r>
      <w:r w:rsidRPr="004D3255">
        <w:rPr>
          <w:rFonts w:ascii="Times New Roman" w:hAnsi="Times New Roman" w:cs="Times New Roman"/>
          <w:iCs/>
          <w:color w:val="000000" w:themeColor="text1"/>
        </w:rPr>
        <w:t>2022</w:t>
      </w:r>
      <w:r w:rsidRPr="004D3255">
        <w:rPr>
          <w:rFonts w:ascii="Times New Roman" w:hAnsi="Times New Roman" w:cs="Times New Roman"/>
          <w:color w:val="000000" w:themeColor="text1"/>
        </w:rPr>
        <w:t xml:space="preserve"> г. №374</w:t>
      </w:r>
    </w:p>
    <w:p w:rsidR="009D0520" w:rsidRPr="009D0520" w:rsidRDefault="009D0520" w:rsidP="009D0520">
      <w:pPr>
        <w:pStyle w:val="a4"/>
        <w:jc w:val="right"/>
        <w:rPr>
          <w:rFonts w:ascii="Times New Roman" w:hAnsi="Times New Roman" w:cs="Times New Roman"/>
          <w:color w:val="000000" w:themeColor="text1"/>
        </w:rPr>
      </w:pPr>
    </w:p>
    <w:p w:rsidR="004D3255" w:rsidRPr="004D3255" w:rsidRDefault="004D3255" w:rsidP="004D3255">
      <w:pPr>
        <w:pStyle w:val="1"/>
        <w:spacing w:after="0"/>
        <w:ind w:right="-33" w:firstLine="0"/>
        <w:jc w:val="right"/>
        <w:rPr>
          <w:sz w:val="24"/>
          <w:szCs w:val="24"/>
        </w:rPr>
      </w:pPr>
      <w:r w:rsidRPr="004D3255">
        <w:rPr>
          <w:sz w:val="24"/>
          <w:szCs w:val="24"/>
        </w:rPr>
        <w:t>УТВЕРЖДАЮ</w:t>
      </w:r>
    </w:p>
    <w:p w:rsidR="004D3255" w:rsidRPr="004D3255" w:rsidRDefault="004D3255" w:rsidP="004D3255">
      <w:pPr>
        <w:pStyle w:val="1"/>
        <w:spacing w:after="0"/>
        <w:ind w:left="5812" w:right="-33" w:firstLine="0"/>
        <w:jc w:val="right"/>
        <w:rPr>
          <w:sz w:val="24"/>
          <w:szCs w:val="24"/>
        </w:rPr>
      </w:pPr>
      <w:r w:rsidRPr="004D3255">
        <w:rPr>
          <w:sz w:val="24"/>
          <w:szCs w:val="24"/>
        </w:rPr>
        <w:t>Директор ГБУК СК «Ессентукский историко-краеведческий музей им. В.П. Шпаковского»</w:t>
      </w:r>
    </w:p>
    <w:p w:rsidR="004D3255" w:rsidRPr="004D3255" w:rsidRDefault="004D3255" w:rsidP="004D3255">
      <w:pPr>
        <w:pStyle w:val="1"/>
        <w:spacing w:after="0"/>
        <w:ind w:right="-33" w:firstLine="0"/>
        <w:jc w:val="right"/>
        <w:rPr>
          <w:sz w:val="24"/>
          <w:szCs w:val="24"/>
        </w:rPr>
      </w:pPr>
      <w:r w:rsidRPr="004D3255">
        <w:rPr>
          <w:sz w:val="24"/>
          <w:szCs w:val="24"/>
        </w:rPr>
        <w:t>________________ А.В. Корчевная</w:t>
      </w:r>
    </w:p>
    <w:p w:rsidR="004D3255" w:rsidRPr="004D3255" w:rsidRDefault="00F715F4" w:rsidP="004D3255">
      <w:pPr>
        <w:pStyle w:val="1"/>
        <w:spacing w:after="0"/>
        <w:ind w:left="5320" w:right="-33" w:firstLine="0"/>
        <w:jc w:val="right"/>
        <w:rPr>
          <w:sz w:val="24"/>
          <w:szCs w:val="24"/>
        </w:rPr>
      </w:pPr>
      <w:r>
        <w:rPr>
          <w:sz w:val="24"/>
          <w:szCs w:val="24"/>
        </w:rPr>
        <w:t>«22</w:t>
      </w:r>
      <w:r w:rsidR="004D3255" w:rsidRPr="004D3255">
        <w:rPr>
          <w:sz w:val="24"/>
          <w:szCs w:val="24"/>
        </w:rPr>
        <w:t xml:space="preserve">» </w:t>
      </w:r>
      <w:r w:rsidR="007510EC">
        <w:rPr>
          <w:sz w:val="24"/>
          <w:szCs w:val="24"/>
        </w:rPr>
        <w:t>августа</w:t>
      </w:r>
      <w:r w:rsidR="004D3255" w:rsidRPr="004D3255">
        <w:rPr>
          <w:sz w:val="24"/>
          <w:szCs w:val="24"/>
        </w:rPr>
        <w:t xml:space="preserve"> 2022 года </w:t>
      </w:r>
    </w:p>
    <w:p w:rsidR="004D3255" w:rsidRDefault="004D3255" w:rsidP="004D3255">
      <w:pPr>
        <w:pStyle w:val="1"/>
        <w:spacing w:after="0"/>
        <w:ind w:left="5320" w:right="-33" w:firstLine="0"/>
        <w:jc w:val="right"/>
        <w:rPr>
          <w:sz w:val="18"/>
        </w:rPr>
      </w:pPr>
      <w:r w:rsidRPr="00D34115">
        <w:rPr>
          <w:sz w:val="18"/>
        </w:rPr>
        <w:t>(М.П.)</w:t>
      </w:r>
    </w:p>
    <w:p w:rsidR="004D3255" w:rsidRPr="004D3255" w:rsidRDefault="004D3255" w:rsidP="004D3255">
      <w:pPr>
        <w:pStyle w:val="1"/>
        <w:spacing w:after="0"/>
        <w:ind w:left="5320" w:right="-33" w:firstLine="0"/>
        <w:jc w:val="right"/>
        <w:rPr>
          <w:sz w:val="24"/>
          <w:szCs w:val="24"/>
        </w:rPr>
      </w:pPr>
    </w:p>
    <w:p w:rsidR="004D3255" w:rsidRPr="004D3255" w:rsidRDefault="004D3255" w:rsidP="004D3255">
      <w:pPr>
        <w:pStyle w:val="1"/>
        <w:tabs>
          <w:tab w:val="left" w:leader="underscore" w:pos="4056"/>
        </w:tabs>
        <w:spacing w:after="0"/>
        <w:ind w:firstLine="0"/>
        <w:jc w:val="center"/>
        <w:rPr>
          <w:sz w:val="24"/>
          <w:szCs w:val="24"/>
        </w:rPr>
      </w:pPr>
      <w:r w:rsidRPr="004D3255">
        <w:rPr>
          <w:sz w:val="24"/>
          <w:szCs w:val="24"/>
        </w:rPr>
        <w:t>ПАСПОРТ ДОСТУПНОСТИ</w:t>
      </w:r>
      <w:r w:rsidRPr="004D3255">
        <w:rPr>
          <w:sz w:val="24"/>
          <w:szCs w:val="24"/>
        </w:rPr>
        <w:br/>
        <w:t>государственного бюджетного учреждения культуры Ставропольского края «Ессентукский историко-краеведческий музей им. В.П. Шпаковского»</w:t>
      </w:r>
    </w:p>
    <w:p w:rsidR="004D3255" w:rsidRPr="004D3255" w:rsidRDefault="004D3255" w:rsidP="004D3255">
      <w:pPr>
        <w:pStyle w:val="1"/>
        <w:tabs>
          <w:tab w:val="left" w:leader="underscore" w:pos="4056"/>
        </w:tabs>
        <w:spacing w:after="560"/>
        <w:ind w:firstLine="0"/>
        <w:jc w:val="center"/>
        <w:rPr>
          <w:sz w:val="24"/>
          <w:szCs w:val="24"/>
        </w:rPr>
      </w:pPr>
      <w:r w:rsidRPr="004D3255">
        <w:rPr>
          <w:sz w:val="24"/>
          <w:szCs w:val="24"/>
        </w:rPr>
        <w:t>для инвалидов</w:t>
      </w:r>
    </w:p>
    <w:p w:rsidR="004D3255" w:rsidRPr="004D3255" w:rsidRDefault="004D3255" w:rsidP="00EC4A94">
      <w:pPr>
        <w:pStyle w:val="1"/>
        <w:numPr>
          <w:ilvl w:val="0"/>
          <w:numId w:val="1"/>
        </w:numPr>
        <w:tabs>
          <w:tab w:val="left" w:pos="349"/>
        </w:tabs>
        <w:spacing w:after="0"/>
        <w:ind w:firstLine="0"/>
        <w:jc w:val="center"/>
        <w:rPr>
          <w:sz w:val="24"/>
          <w:szCs w:val="24"/>
        </w:rPr>
      </w:pPr>
      <w:r w:rsidRPr="004D3255">
        <w:rPr>
          <w:sz w:val="24"/>
          <w:szCs w:val="24"/>
        </w:rPr>
        <w:t>Общие сведения об объекте</w:t>
      </w:r>
    </w:p>
    <w:p w:rsidR="004D3255" w:rsidRPr="004D3255" w:rsidRDefault="004D3255" w:rsidP="00EC4A94">
      <w:pPr>
        <w:pStyle w:val="1"/>
        <w:numPr>
          <w:ilvl w:val="1"/>
          <w:numId w:val="1"/>
        </w:numPr>
        <w:tabs>
          <w:tab w:val="left" w:pos="1100"/>
        </w:tabs>
        <w:spacing w:after="0"/>
        <w:ind w:firstLine="540"/>
        <w:rPr>
          <w:sz w:val="24"/>
          <w:szCs w:val="24"/>
        </w:rPr>
      </w:pPr>
      <w:r w:rsidRPr="004D3255">
        <w:rPr>
          <w:sz w:val="24"/>
          <w:szCs w:val="24"/>
        </w:rPr>
        <w:t xml:space="preserve">Наименование (вид) объекта: </w:t>
      </w:r>
      <w:r w:rsidR="00501851">
        <w:rPr>
          <w:sz w:val="24"/>
          <w:szCs w:val="24"/>
          <w:u w:val="single"/>
        </w:rPr>
        <w:t>ГБУК СК</w:t>
      </w:r>
      <w:r w:rsidRPr="004D3255">
        <w:rPr>
          <w:sz w:val="24"/>
          <w:szCs w:val="24"/>
          <w:u w:val="single"/>
        </w:rPr>
        <w:t xml:space="preserve"> «Ессентукский историко-краеведческий музей им. В.П. Шпаковского»</w:t>
      </w:r>
    </w:p>
    <w:p w:rsidR="004D3255" w:rsidRPr="004D3255" w:rsidRDefault="004D3255" w:rsidP="00EC4A94">
      <w:pPr>
        <w:pStyle w:val="1"/>
        <w:numPr>
          <w:ilvl w:val="1"/>
          <w:numId w:val="1"/>
        </w:numPr>
        <w:tabs>
          <w:tab w:val="left" w:pos="1095"/>
        </w:tabs>
        <w:spacing w:after="0"/>
        <w:ind w:firstLine="540"/>
        <w:rPr>
          <w:sz w:val="24"/>
          <w:szCs w:val="24"/>
        </w:rPr>
      </w:pPr>
      <w:r w:rsidRPr="004D3255">
        <w:rPr>
          <w:sz w:val="24"/>
          <w:szCs w:val="24"/>
        </w:rPr>
        <w:t xml:space="preserve">Адрес объекта: </w:t>
      </w:r>
      <w:r w:rsidR="00501851" w:rsidRPr="00501851">
        <w:rPr>
          <w:sz w:val="24"/>
          <w:szCs w:val="24"/>
          <w:u w:val="single"/>
        </w:rPr>
        <w:t>Ставропольский край,</w:t>
      </w:r>
      <w:r w:rsidR="00501851">
        <w:rPr>
          <w:sz w:val="24"/>
          <w:szCs w:val="24"/>
        </w:rPr>
        <w:t xml:space="preserve"> </w:t>
      </w:r>
      <w:r w:rsidRPr="004D3255">
        <w:rPr>
          <w:sz w:val="24"/>
          <w:szCs w:val="24"/>
          <w:u w:val="single"/>
        </w:rPr>
        <w:t>г. Ессентуки, ул. Кисловодская, дом 5</w:t>
      </w:r>
    </w:p>
    <w:p w:rsidR="004D3255" w:rsidRPr="004D3255" w:rsidRDefault="004D3255" w:rsidP="00EC4A94">
      <w:pPr>
        <w:pStyle w:val="1"/>
        <w:numPr>
          <w:ilvl w:val="1"/>
          <w:numId w:val="1"/>
        </w:numPr>
        <w:tabs>
          <w:tab w:val="left" w:pos="1100"/>
        </w:tabs>
        <w:spacing w:after="0"/>
        <w:ind w:firstLine="540"/>
        <w:rPr>
          <w:sz w:val="24"/>
          <w:szCs w:val="24"/>
        </w:rPr>
      </w:pPr>
      <w:r w:rsidRPr="004D3255">
        <w:rPr>
          <w:sz w:val="24"/>
          <w:szCs w:val="24"/>
        </w:rPr>
        <w:t>Сведения о размещении объекта:</w:t>
      </w:r>
    </w:p>
    <w:p w:rsidR="004D3255" w:rsidRPr="004D3255" w:rsidRDefault="004D3255" w:rsidP="00EC4A94">
      <w:pPr>
        <w:pStyle w:val="1"/>
        <w:numPr>
          <w:ilvl w:val="0"/>
          <w:numId w:val="2"/>
        </w:numPr>
        <w:tabs>
          <w:tab w:val="left" w:pos="267"/>
        </w:tabs>
        <w:spacing w:after="0"/>
        <w:ind w:firstLine="0"/>
        <w:rPr>
          <w:sz w:val="24"/>
          <w:szCs w:val="24"/>
        </w:rPr>
      </w:pPr>
      <w:r w:rsidRPr="004D3255">
        <w:rPr>
          <w:sz w:val="24"/>
          <w:szCs w:val="24"/>
        </w:rPr>
        <w:t xml:space="preserve">отдельно стоящее здание </w:t>
      </w:r>
      <w:r w:rsidR="00D46CD4">
        <w:rPr>
          <w:sz w:val="24"/>
          <w:szCs w:val="24"/>
          <w:u w:val="single"/>
        </w:rPr>
        <w:t>2 этажа</w:t>
      </w:r>
      <w:r w:rsidRPr="004D3255">
        <w:rPr>
          <w:sz w:val="24"/>
          <w:szCs w:val="24"/>
          <w:u w:val="single"/>
        </w:rPr>
        <w:t>, 630,0 кв. м</w:t>
      </w:r>
    </w:p>
    <w:p w:rsidR="004D3255" w:rsidRPr="004D3255" w:rsidRDefault="003A2DBF" w:rsidP="00EC4A94">
      <w:pPr>
        <w:pStyle w:val="1"/>
        <w:numPr>
          <w:ilvl w:val="0"/>
          <w:numId w:val="2"/>
        </w:numPr>
        <w:tabs>
          <w:tab w:val="left" w:pos="272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часть здания __-</w:t>
      </w:r>
      <w:r w:rsidR="004D3255" w:rsidRPr="004D3255">
        <w:rPr>
          <w:sz w:val="24"/>
          <w:szCs w:val="24"/>
        </w:rPr>
        <w:t>__ этажей (или на __</w:t>
      </w:r>
      <w:r>
        <w:rPr>
          <w:sz w:val="24"/>
          <w:szCs w:val="24"/>
        </w:rPr>
        <w:t>-</w:t>
      </w:r>
      <w:r w:rsidR="004D3255" w:rsidRPr="004D3255">
        <w:rPr>
          <w:sz w:val="24"/>
          <w:szCs w:val="24"/>
        </w:rPr>
        <w:t>__ этаже), __</w:t>
      </w:r>
      <w:r>
        <w:rPr>
          <w:sz w:val="24"/>
          <w:szCs w:val="24"/>
        </w:rPr>
        <w:t>-</w:t>
      </w:r>
      <w:r w:rsidR="004D3255" w:rsidRPr="004D3255">
        <w:rPr>
          <w:sz w:val="24"/>
          <w:szCs w:val="24"/>
        </w:rPr>
        <w:t>__ кв.  м</w:t>
      </w:r>
    </w:p>
    <w:p w:rsidR="004D3255" w:rsidRPr="004D3255" w:rsidRDefault="004D3255" w:rsidP="00EC4A94">
      <w:pPr>
        <w:pStyle w:val="1"/>
        <w:tabs>
          <w:tab w:val="left" w:pos="267"/>
        </w:tabs>
        <w:spacing w:after="0"/>
        <w:ind w:firstLine="0"/>
        <w:rPr>
          <w:sz w:val="24"/>
          <w:szCs w:val="24"/>
        </w:rPr>
      </w:pPr>
      <w:r w:rsidRPr="004D3255">
        <w:rPr>
          <w:sz w:val="24"/>
          <w:szCs w:val="24"/>
        </w:rPr>
        <w:t xml:space="preserve">наличие прилегающего земельного участка (да, нет) </w:t>
      </w:r>
      <w:r w:rsidRPr="004D3255">
        <w:rPr>
          <w:sz w:val="24"/>
          <w:szCs w:val="24"/>
          <w:u w:val="single"/>
        </w:rPr>
        <w:t>да,</w:t>
      </w:r>
      <w:r w:rsidRPr="004D3255">
        <w:rPr>
          <w:sz w:val="24"/>
          <w:szCs w:val="24"/>
        </w:rPr>
        <w:t xml:space="preserve"> </w:t>
      </w:r>
      <w:r w:rsidRPr="004D3255">
        <w:rPr>
          <w:sz w:val="24"/>
          <w:szCs w:val="24"/>
          <w:u w:val="single"/>
        </w:rPr>
        <w:t>332,9 кв. м</w:t>
      </w:r>
    </w:p>
    <w:p w:rsidR="00875907" w:rsidRPr="00875907" w:rsidRDefault="00875907" w:rsidP="00EC4A94">
      <w:pPr>
        <w:pStyle w:val="a7"/>
        <w:numPr>
          <w:ilvl w:val="0"/>
          <w:numId w:val="3"/>
        </w:numPr>
        <w:tabs>
          <w:tab w:val="left" w:pos="1075"/>
        </w:tabs>
        <w:ind w:left="0" w:firstLine="52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875907" w:rsidRPr="00875907" w:rsidRDefault="00875907" w:rsidP="00EC4A94">
      <w:pPr>
        <w:pStyle w:val="a7"/>
        <w:numPr>
          <w:ilvl w:val="1"/>
          <w:numId w:val="3"/>
        </w:numPr>
        <w:tabs>
          <w:tab w:val="left" w:pos="1075"/>
        </w:tabs>
        <w:ind w:left="0" w:firstLine="52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875907" w:rsidRPr="00875907" w:rsidRDefault="00875907" w:rsidP="00EC4A94">
      <w:pPr>
        <w:pStyle w:val="a7"/>
        <w:numPr>
          <w:ilvl w:val="1"/>
          <w:numId w:val="3"/>
        </w:numPr>
        <w:tabs>
          <w:tab w:val="left" w:pos="1075"/>
        </w:tabs>
        <w:ind w:left="0" w:firstLine="52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875907" w:rsidRPr="00875907" w:rsidRDefault="00875907" w:rsidP="00EC4A94">
      <w:pPr>
        <w:pStyle w:val="a7"/>
        <w:numPr>
          <w:ilvl w:val="1"/>
          <w:numId w:val="3"/>
        </w:numPr>
        <w:tabs>
          <w:tab w:val="left" w:pos="1075"/>
        </w:tabs>
        <w:ind w:left="0" w:firstLine="520"/>
        <w:contextualSpacing w:val="0"/>
        <w:jc w:val="both"/>
        <w:rPr>
          <w:rFonts w:ascii="Times New Roman" w:eastAsia="Times New Roman" w:hAnsi="Times New Roman" w:cs="Times New Roman"/>
          <w:vanish/>
          <w:color w:val="auto"/>
          <w:lang w:eastAsia="en-US" w:bidi="ar-SA"/>
        </w:rPr>
      </w:pP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075"/>
        </w:tabs>
        <w:spacing w:after="0"/>
        <w:ind w:firstLine="52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Год постройки здания </w:t>
      </w:r>
      <w:r w:rsidRPr="004D3255">
        <w:rPr>
          <w:sz w:val="24"/>
          <w:szCs w:val="24"/>
          <w:u w:val="single"/>
        </w:rPr>
        <w:t>1881</w:t>
      </w:r>
      <w:r w:rsidR="008C62E2">
        <w:rPr>
          <w:sz w:val="24"/>
          <w:szCs w:val="24"/>
          <w:u w:val="single"/>
        </w:rPr>
        <w:t xml:space="preserve"> г.</w:t>
      </w:r>
      <w:r w:rsidRPr="004D3255">
        <w:rPr>
          <w:sz w:val="24"/>
          <w:szCs w:val="24"/>
        </w:rPr>
        <w:t xml:space="preserve">, </w:t>
      </w:r>
      <w:r w:rsidR="008C62E2">
        <w:rPr>
          <w:sz w:val="24"/>
          <w:szCs w:val="24"/>
        </w:rPr>
        <w:t xml:space="preserve">год </w:t>
      </w:r>
      <w:r w:rsidRPr="004D3255">
        <w:rPr>
          <w:sz w:val="24"/>
          <w:szCs w:val="24"/>
        </w:rPr>
        <w:t xml:space="preserve">последнего капитального ремонта </w:t>
      </w:r>
      <w:r w:rsidRPr="004D3255">
        <w:rPr>
          <w:sz w:val="24"/>
          <w:szCs w:val="24"/>
          <w:u w:val="single"/>
        </w:rPr>
        <w:t>нет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085"/>
        </w:tabs>
        <w:spacing w:after="0"/>
        <w:ind w:firstLine="52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>Дата предстоящих плановых ремонтных работ:</w:t>
      </w:r>
    </w:p>
    <w:p w:rsidR="004D3255" w:rsidRPr="004D3255" w:rsidRDefault="004D3255" w:rsidP="00EC4A94">
      <w:pPr>
        <w:pStyle w:val="1"/>
        <w:spacing w:after="0"/>
        <w:ind w:firstLine="520"/>
        <w:jc w:val="both"/>
        <w:rPr>
          <w:sz w:val="24"/>
          <w:szCs w:val="24"/>
          <w:u w:val="single"/>
        </w:rPr>
      </w:pPr>
      <w:r w:rsidRPr="004D3255">
        <w:rPr>
          <w:sz w:val="24"/>
          <w:szCs w:val="24"/>
        </w:rPr>
        <w:t xml:space="preserve">текущего </w:t>
      </w:r>
      <w:r w:rsidRPr="004D3255">
        <w:rPr>
          <w:sz w:val="24"/>
          <w:szCs w:val="24"/>
          <w:u w:val="single"/>
        </w:rPr>
        <w:t>неизвестно</w:t>
      </w:r>
      <w:r w:rsidRPr="004D3255">
        <w:rPr>
          <w:sz w:val="24"/>
          <w:szCs w:val="24"/>
        </w:rPr>
        <w:t xml:space="preserve">, капитального </w:t>
      </w:r>
      <w:r w:rsidRPr="004D3255">
        <w:rPr>
          <w:sz w:val="24"/>
          <w:szCs w:val="24"/>
          <w:u w:val="single"/>
        </w:rPr>
        <w:t>неизвестно.</w:t>
      </w:r>
    </w:p>
    <w:p w:rsidR="004D3255" w:rsidRPr="004D3255" w:rsidRDefault="004D3255" w:rsidP="00EC4A94">
      <w:pPr>
        <w:pStyle w:val="1"/>
        <w:spacing w:after="0"/>
        <w:ind w:firstLine="52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>Сведения об организации, расположенной на объекте: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343"/>
        </w:tabs>
        <w:spacing w:after="0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Название организации (учреждения) (полное юридическое наименование согласно Уставу, краткое наименование) </w:t>
      </w:r>
      <w:r w:rsidR="00501851">
        <w:rPr>
          <w:sz w:val="24"/>
          <w:szCs w:val="24"/>
          <w:u w:val="single"/>
        </w:rPr>
        <w:t>г</w:t>
      </w:r>
      <w:r w:rsidRPr="004D3255">
        <w:rPr>
          <w:sz w:val="24"/>
          <w:szCs w:val="24"/>
          <w:u w:val="single"/>
        </w:rPr>
        <w:t xml:space="preserve">осударственное бюджетное учреждение культуры Ставропольского края «Ессентукский историко-краеведческий музей им. В.П. Шпаковского», ГБУК СК </w:t>
      </w:r>
      <w:r w:rsidR="00FC4C64">
        <w:rPr>
          <w:sz w:val="24"/>
          <w:szCs w:val="24"/>
          <w:u w:val="single"/>
        </w:rPr>
        <w:t>ЕИКМ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095"/>
        </w:tabs>
        <w:spacing w:after="0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Юридический адрес организации (учреждения): </w:t>
      </w:r>
      <w:r w:rsidRPr="004D3255">
        <w:rPr>
          <w:sz w:val="24"/>
          <w:szCs w:val="24"/>
          <w:u w:val="single"/>
        </w:rPr>
        <w:t xml:space="preserve">357600, </w:t>
      </w:r>
      <w:r w:rsidR="00501851">
        <w:rPr>
          <w:sz w:val="24"/>
          <w:szCs w:val="24"/>
          <w:u w:val="single"/>
        </w:rPr>
        <w:t xml:space="preserve">Ставропольский край, </w:t>
      </w:r>
      <w:r w:rsidRPr="004D3255">
        <w:rPr>
          <w:sz w:val="24"/>
          <w:szCs w:val="24"/>
          <w:u w:val="single"/>
        </w:rPr>
        <w:t>г.Ессентуки, ул. Кисловодская, 5.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276"/>
        </w:tabs>
        <w:spacing w:after="0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Основание для пользования объектом (оперативное управление, аренда, собственность): </w:t>
      </w:r>
      <w:r w:rsidRPr="004D3255">
        <w:rPr>
          <w:sz w:val="24"/>
          <w:szCs w:val="24"/>
          <w:u w:val="single"/>
        </w:rPr>
        <w:t>оперативное управление.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276"/>
        </w:tabs>
        <w:spacing w:after="0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Форма собственности (государственная, негосударственная): </w:t>
      </w:r>
      <w:r w:rsidRPr="004D3255">
        <w:rPr>
          <w:sz w:val="24"/>
          <w:szCs w:val="24"/>
          <w:u w:val="single"/>
        </w:rPr>
        <w:t>государственная.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276"/>
          <w:tab w:val="left" w:pos="1343"/>
        </w:tabs>
        <w:spacing w:after="0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Территориальная принадлежность (федеральная, региональная, муниципальная): </w:t>
      </w:r>
      <w:r w:rsidR="00FC4C64">
        <w:rPr>
          <w:sz w:val="24"/>
          <w:szCs w:val="24"/>
          <w:u w:val="single"/>
        </w:rPr>
        <w:t>федеральная</w:t>
      </w:r>
      <w:r w:rsidRPr="004D3255">
        <w:rPr>
          <w:sz w:val="24"/>
          <w:szCs w:val="24"/>
          <w:u w:val="single"/>
        </w:rPr>
        <w:t>.</w:t>
      </w:r>
    </w:p>
    <w:p w:rsidR="004D3255" w:rsidRPr="004D3255" w:rsidRDefault="004D3255" w:rsidP="00EC4A94">
      <w:pPr>
        <w:pStyle w:val="1"/>
        <w:numPr>
          <w:ilvl w:val="1"/>
          <w:numId w:val="3"/>
        </w:numPr>
        <w:tabs>
          <w:tab w:val="left" w:pos="1276"/>
          <w:tab w:val="left" w:pos="2112"/>
          <w:tab w:val="left" w:pos="2114"/>
          <w:tab w:val="left" w:pos="4841"/>
          <w:tab w:val="left" w:pos="7366"/>
        </w:tabs>
        <w:spacing w:after="0"/>
        <w:ind w:firstLine="540"/>
        <w:rPr>
          <w:sz w:val="24"/>
          <w:szCs w:val="24"/>
        </w:rPr>
      </w:pPr>
      <w:r w:rsidRPr="004D3255">
        <w:rPr>
          <w:sz w:val="24"/>
          <w:szCs w:val="24"/>
        </w:rPr>
        <w:t xml:space="preserve">Вышестоящая организация (наименование): </w:t>
      </w:r>
      <w:r w:rsidR="00501851">
        <w:rPr>
          <w:sz w:val="24"/>
          <w:szCs w:val="24"/>
          <w:u w:val="single"/>
        </w:rPr>
        <w:t>м</w:t>
      </w:r>
      <w:r w:rsidRPr="004D3255">
        <w:rPr>
          <w:sz w:val="24"/>
          <w:szCs w:val="24"/>
          <w:u w:val="single"/>
        </w:rPr>
        <w:t>инистерство культуры Ставропольского края.</w:t>
      </w:r>
    </w:p>
    <w:p w:rsidR="00FC4C64" w:rsidRDefault="004D3255" w:rsidP="00EC4A94">
      <w:pPr>
        <w:pStyle w:val="1"/>
        <w:numPr>
          <w:ilvl w:val="1"/>
          <w:numId w:val="3"/>
        </w:numPr>
        <w:tabs>
          <w:tab w:val="left" w:pos="1276"/>
          <w:tab w:val="left" w:pos="1343"/>
        </w:tabs>
        <w:spacing w:after="0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Адрес вышестоящей организации, другие координаты: </w:t>
      </w:r>
      <w:r w:rsidR="00FC4C64" w:rsidRPr="00FC4C64">
        <w:rPr>
          <w:sz w:val="24"/>
          <w:szCs w:val="24"/>
          <w:u w:val="single"/>
        </w:rPr>
        <w:t>Ставропольский край,</w:t>
      </w:r>
      <w:r w:rsidR="00FC4C64">
        <w:rPr>
          <w:sz w:val="24"/>
          <w:szCs w:val="24"/>
        </w:rPr>
        <w:t xml:space="preserve"> </w:t>
      </w:r>
    </w:p>
    <w:p w:rsidR="004D3255" w:rsidRPr="004D3255" w:rsidRDefault="004D3255" w:rsidP="00EC4A94">
      <w:pPr>
        <w:pStyle w:val="1"/>
        <w:tabs>
          <w:tab w:val="left" w:pos="1276"/>
          <w:tab w:val="left" w:pos="1343"/>
        </w:tabs>
        <w:spacing w:after="120"/>
        <w:ind w:firstLine="0"/>
        <w:jc w:val="both"/>
        <w:rPr>
          <w:sz w:val="24"/>
          <w:szCs w:val="24"/>
        </w:rPr>
      </w:pPr>
      <w:r w:rsidRPr="004D3255">
        <w:rPr>
          <w:sz w:val="24"/>
          <w:szCs w:val="24"/>
          <w:u w:val="single"/>
        </w:rPr>
        <w:t>г. Ставрополь, ул. Булкина, 17.</w:t>
      </w:r>
    </w:p>
    <w:p w:rsidR="004D3255" w:rsidRPr="004D3255" w:rsidRDefault="004D3255" w:rsidP="004D3255">
      <w:pPr>
        <w:pStyle w:val="1"/>
        <w:numPr>
          <w:ilvl w:val="0"/>
          <w:numId w:val="3"/>
        </w:numPr>
        <w:tabs>
          <w:tab w:val="left" w:pos="918"/>
        </w:tabs>
        <w:spacing w:after="120" w:line="276" w:lineRule="auto"/>
        <w:ind w:firstLine="540"/>
        <w:jc w:val="center"/>
        <w:rPr>
          <w:sz w:val="24"/>
          <w:szCs w:val="24"/>
        </w:rPr>
      </w:pPr>
      <w:r w:rsidRPr="004D3255">
        <w:rPr>
          <w:sz w:val="24"/>
          <w:szCs w:val="24"/>
        </w:rPr>
        <w:t>Характеристика деятельности организации на объекте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31"/>
        </w:tabs>
        <w:spacing w:after="12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4D3255">
        <w:rPr>
          <w:sz w:val="24"/>
          <w:szCs w:val="24"/>
          <w:u w:val="single"/>
        </w:rPr>
        <w:t>культура.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34"/>
        </w:tabs>
        <w:spacing w:after="12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lastRenderedPageBreak/>
        <w:t xml:space="preserve">Виды оказываемых услуг: </w:t>
      </w:r>
      <w:r w:rsidRPr="004D3255">
        <w:rPr>
          <w:sz w:val="24"/>
          <w:szCs w:val="24"/>
          <w:u w:val="single"/>
        </w:rPr>
        <w:t>публикация музейных предм</w:t>
      </w:r>
      <w:r w:rsidR="001D092E">
        <w:rPr>
          <w:sz w:val="24"/>
          <w:szCs w:val="24"/>
          <w:u w:val="single"/>
        </w:rPr>
        <w:t xml:space="preserve">етов, </w:t>
      </w:r>
      <w:r w:rsidRPr="004D3255">
        <w:rPr>
          <w:sz w:val="24"/>
          <w:szCs w:val="24"/>
          <w:u w:val="single"/>
        </w:rPr>
        <w:t>коллекций путем публичного показа, воспроизведение в печатных изданиях, на электронных и других видах носителей, в том числе в виртуальном режиме.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26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Форма оказания услуг: (на объекте, с длительным пребыванием, в т.ч. проживанием, на дому, дистанционно): </w:t>
      </w:r>
      <w:r w:rsidR="00916775">
        <w:rPr>
          <w:sz w:val="24"/>
          <w:szCs w:val="24"/>
          <w:u w:val="single"/>
        </w:rPr>
        <w:t>на объекте, дистанционно.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69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Категории обслуживаемого населения по возрасту: (дети, взрослые трудоспособного возраста, пожилые; все возрастные категории): </w:t>
      </w:r>
      <w:r w:rsidRPr="004D3255">
        <w:rPr>
          <w:sz w:val="24"/>
          <w:szCs w:val="24"/>
          <w:u w:val="single"/>
        </w:rPr>
        <w:t>все возрастные категории.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69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Категории обслуживаемых инвалидов (инвалиды,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развития): </w:t>
      </w:r>
      <w:r w:rsidRPr="004D3255">
        <w:rPr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69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Плановая мощность: посещаемость (количество обслуживаемых в день), вместимость, пропускная способность: </w:t>
      </w:r>
      <w:r w:rsidR="00862787" w:rsidRPr="00862787">
        <w:rPr>
          <w:sz w:val="24"/>
          <w:szCs w:val="24"/>
          <w:u w:val="single"/>
          <w:lang w:bidi="ru-RU"/>
        </w:rPr>
        <w:t>одномоментно в музее с сотрудниками не более 50 чел. и 159 чел. в день</w:t>
      </w:r>
      <w:r w:rsidR="00862787">
        <w:rPr>
          <w:sz w:val="24"/>
          <w:szCs w:val="24"/>
          <w:u w:val="single"/>
          <w:lang w:bidi="ru-RU"/>
        </w:rPr>
        <w:t>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Участие в исполнении ИПР инвалида, ребенка-инвалида (да, нет): </w:t>
      </w:r>
      <w:r w:rsidRPr="004D3255">
        <w:rPr>
          <w:sz w:val="24"/>
          <w:szCs w:val="24"/>
          <w:u w:val="single"/>
        </w:rPr>
        <w:t>нет.</w:t>
      </w:r>
    </w:p>
    <w:p w:rsidR="004D3255" w:rsidRPr="004D3255" w:rsidRDefault="004D3255" w:rsidP="004D3255">
      <w:pPr>
        <w:pStyle w:val="1"/>
        <w:numPr>
          <w:ilvl w:val="0"/>
          <w:numId w:val="3"/>
        </w:numPr>
        <w:tabs>
          <w:tab w:val="left" w:pos="378"/>
        </w:tabs>
        <w:spacing w:after="0" w:line="276" w:lineRule="auto"/>
        <w:ind w:firstLine="0"/>
        <w:jc w:val="center"/>
        <w:rPr>
          <w:sz w:val="24"/>
          <w:szCs w:val="24"/>
        </w:rPr>
      </w:pPr>
      <w:r w:rsidRPr="004D3255">
        <w:rPr>
          <w:sz w:val="24"/>
          <w:szCs w:val="24"/>
        </w:rPr>
        <w:t>Состояние доступности объекта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69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Путь следования к объекту пассажирским транспортом (описать маршрут движения с использованием пассажирского транспорта): </w:t>
      </w:r>
      <w:r w:rsidR="00501851">
        <w:rPr>
          <w:sz w:val="24"/>
          <w:szCs w:val="24"/>
          <w:u w:val="single"/>
        </w:rPr>
        <w:t>м</w:t>
      </w:r>
      <w:r w:rsidRPr="004D3255">
        <w:rPr>
          <w:sz w:val="24"/>
          <w:szCs w:val="24"/>
          <w:u w:val="single"/>
        </w:rPr>
        <w:t>аршрутное такси №</w:t>
      </w:r>
      <w:r w:rsidR="00572D04">
        <w:rPr>
          <w:sz w:val="24"/>
          <w:szCs w:val="24"/>
          <w:u w:val="single"/>
        </w:rPr>
        <w:t xml:space="preserve"> 2</w:t>
      </w:r>
      <w:r w:rsidR="003A2DBF">
        <w:rPr>
          <w:sz w:val="24"/>
          <w:szCs w:val="24"/>
          <w:u w:val="single"/>
        </w:rPr>
        <w:t>,</w:t>
      </w:r>
      <w:r w:rsidR="00BF58D7">
        <w:rPr>
          <w:sz w:val="24"/>
          <w:szCs w:val="24"/>
          <w:u w:val="single"/>
        </w:rPr>
        <w:t>3,</w:t>
      </w:r>
      <w:r w:rsidR="003A2DBF">
        <w:rPr>
          <w:sz w:val="24"/>
          <w:szCs w:val="24"/>
          <w:u w:val="single"/>
        </w:rPr>
        <w:t>4,6,7,9,10,12,16,18,21</w:t>
      </w:r>
      <w:r w:rsidR="00572D04">
        <w:rPr>
          <w:sz w:val="24"/>
          <w:szCs w:val="24"/>
          <w:u w:val="single"/>
        </w:rPr>
        <w:t xml:space="preserve"> до остановки «</w:t>
      </w:r>
      <w:r w:rsidRPr="004D3255">
        <w:rPr>
          <w:sz w:val="24"/>
          <w:szCs w:val="24"/>
          <w:u w:val="single"/>
        </w:rPr>
        <w:t>Советская»</w:t>
      </w:r>
      <w:r w:rsidR="00572D04">
        <w:rPr>
          <w:sz w:val="24"/>
          <w:szCs w:val="24"/>
          <w:u w:val="single"/>
        </w:rPr>
        <w:t xml:space="preserve"> или «Гоголя»</w:t>
      </w:r>
      <w:r w:rsidRPr="004D3255">
        <w:rPr>
          <w:sz w:val="24"/>
          <w:szCs w:val="24"/>
          <w:u w:val="single"/>
        </w:rPr>
        <w:t>, затем до музея пешком.</w:t>
      </w:r>
    </w:p>
    <w:p w:rsidR="004D3255" w:rsidRPr="004D3255" w:rsidRDefault="004D3255" w:rsidP="004D3255">
      <w:pPr>
        <w:pStyle w:val="1"/>
        <w:spacing w:after="0" w:line="276" w:lineRule="auto"/>
        <w:ind w:firstLine="540"/>
        <w:jc w:val="both"/>
        <w:rPr>
          <w:sz w:val="24"/>
          <w:szCs w:val="24"/>
          <w:u w:val="single"/>
        </w:rPr>
      </w:pPr>
      <w:r w:rsidRPr="004D3255">
        <w:rPr>
          <w:sz w:val="24"/>
          <w:szCs w:val="24"/>
        </w:rPr>
        <w:t xml:space="preserve">наличие адаптированного пассажирского транспорта к объекту: </w:t>
      </w:r>
      <w:r w:rsidRPr="004D3255">
        <w:rPr>
          <w:sz w:val="24"/>
          <w:szCs w:val="24"/>
          <w:u w:val="single"/>
        </w:rPr>
        <w:t>нет.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Путь к объекту от ближайшей остановки пассажирского транспорта: 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Расстояние до объекта от остановки транспорта: </w:t>
      </w:r>
      <w:r w:rsidR="00BF58D7">
        <w:rPr>
          <w:sz w:val="24"/>
          <w:szCs w:val="24"/>
          <w:u w:val="single"/>
        </w:rPr>
        <w:t>400-5</w:t>
      </w:r>
      <w:r w:rsidRPr="004D3255">
        <w:rPr>
          <w:sz w:val="24"/>
          <w:szCs w:val="24"/>
          <w:u w:val="single"/>
        </w:rPr>
        <w:t>00 м.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575"/>
        </w:tabs>
        <w:spacing w:after="0" w:line="276" w:lineRule="auto"/>
        <w:ind w:firstLine="520"/>
        <w:rPr>
          <w:sz w:val="24"/>
          <w:szCs w:val="24"/>
        </w:rPr>
      </w:pPr>
      <w:r w:rsidRPr="004D3255">
        <w:rPr>
          <w:sz w:val="24"/>
          <w:szCs w:val="24"/>
        </w:rPr>
        <w:t xml:space="preserve">Время движения (пешком): </w:t>
      </w:r>
      <w:r w:rsidRPr="004D3255">
        <w:rPr>
          <w:sz w:val="24"/>
          <w:szCs w:val="24"/>
          <w:u w:val="single"/>
        </w:rPr>
        <w:t>15</w:t>
      </w:r>
      <w:r w:rsidR="00BF58D7">
        <w:rPr>
          <w:sz w:val="24"/>
          <w:szCs w:val="24"/>
          <w:u w:val="single"/>
        </w:rPr>
        <w:t>-20</w:t>
      </w:r>
      <w:r w:rsidRPr="004D3255">
        <w:rPr>
          <w:sz w:val="24"/>
          <w:szCs w:val="24"/>
          <w:u w:val="single"/>
        </w:rPr>
        <w:t xml:space="preserve"> мин.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328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Наличие выделенного от проезжей части пешеходного пути (да, нет): </w:t>
      </w:r>
      <w:r w:rsidRPr="004D3255">
        <w:rPr>
          <w:sz w:val="24"/>
          <w:szCs w:val="24"/>
          <w:u w:val="single"/>
        </w:rPr>
        <w:t>да.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Перекрестки (нерегулируемые; регулируемые, со звуковой сигнализацией, таймером; нет): </w:t>
      </w:r>
      <w:r w:rsidRPr="004D3255">
        <w:rPr>
          <w:sz w:val="24"/>
          <w:szCs w:val="24"/>
          <w:u w:val="single"/>
        </w:rPr>
        <w:t>регулируемые, со звуковой сигнализацией, таймером.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Информация на пути следования к объекту (акустическая, тактильная, визуальная; нет): </w:t>
      </w:r>
      <w:r w:rsidRPr="004D3255">
        <w:rPr>
          <w:sz w:val="24"/>
          <w:szCs w:val="24"/>
          <w:u w:val="single"/>
        </w:rPr>
        <w:t>нет.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Перепады высоты на пути (есть, нет): </w:t>
      </w:r>
      <w:r w:rsidRPr="004D3255">
        <w:rPr>
          <w:sz w:val="24"/>
          <w:szCs w:val="24"/>
          <w:u w:val="single"/>
        </w:rPr>
        <w:t>есть (0,15-0,20 м).</w:t>
      </w:r>
    </w:p>
    <w:p w:rsidR="004D3255" w:rsidRPr="004D3255" w:rsidRDefault="004D3255" w:rsidP="004D3255">
      <w:pPr>
        <w:pStyle w:val="1"/>
        <w:numPr>
          <w:ilvl w:val="2"/>
          <w:numId w:val="3"/>
        </w:numPr>
        <w:tabs>
          <w:tab w:val="left" w:pos="1575"/>
        </w:tabs>
        <w:spacing w:after="0" w:line="276" w:lineRule="auto"/>
        <w:ind w:firstLine="54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 xml:space="preserve">Их обустройство для инвалидов на коляске: </w:t>
      </w:r>
      <w:r w:rsidRPr="004D3255">
        <w:rPr>
          <w:sz w:val="24"/>
          <w:szCs w:val="24"/>
          <w:u w:val="single"/>
        </w:rPr>
        <w:t>да.</w:t>
      </w:r>
    </w:p>
    <w:p w:rsidR="004D3255" w:rsidRPr="004D3255" w:rsidRDefault="004D3255" w:rsidP="004D3255">
      <w:pPr>
        <w:pStyle w:val="1"/>
        <w:numPr>
          <w:ilvl w:val="1"/>
          <w:numId w:val="3"/>
        </w:numPr>
        <w:tabs>
          <w:tab w:val="left" w:pos="1104"/>
        </w:tabs>
        <w:spacing w:after="0" w:line="276" w:lineRule="auto"/>
        <w:ind w:firstLine="540"/>
        <w:rPr>
          <w:sz w:val="24"/>
          <w:szCs w:val="24"/>
        </w:rPr>
      </w:pPr>
      <w:r w:rsidRPr="004D3255">
        <w:rPr>
          <w:sz w:val="24"/>
          <w:szCs w:val="24"/>
        </w:rPr>
        <w:t>Организация доступности объекта для инвалидов - форма обслуживания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84"/>
        <w:gridCol w:w="3067"/>
      </w:tblGrid>
      <w:tr w:rsidR="004D3255" w:rsidRPr="004D3255" w:rsidTr="004D3255">
        <w:trPr>
          <w:trHeight w:hRule="exact" w:val="113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  <w:t xml:space="preserve">N </w:t>
            </w:r>
            <w:r w:rsidRPr="004D3255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54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Категория инвалидов (вид нарушения)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Вариант организации доступности объекта (формы обслуживания)</w:t>
            </w:r>
          </w:p>
        </w:tc>
      </w:tr>
      <w:tr w:rsidR="004D3255" w:rsidRPr="004D3255" w:rsidTr="004D3255">
        <w:trPr>
          <w:trHeight w:hRule="exact" w:val="5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Все категории инвалидов и МГН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6E0A58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4D3255" w:rsidRPr="004D3255" w:rsidTr="004D3255">
        <w:trPr>
          <w:trHeight w:hRule="exact" w:val="5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255" w:rsidRPr="004D3255" w:rsidRDefault="004D3255" w:rsidP="004D3255"/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в том числе инвалиды: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3255" w:rsidRPr="004D3255" w:rsidTr="004D3255">
        <w:trPr>
          <w:trHeight w:hRule="exact" w:val="55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Передвигающиеся на креслах-колясках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jc w:val="center"/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ВНД</w:t>
            </w:r>
          </w:p>
        </w:tc>
      </w:tr>
      <w:tr w:rsidR="004D3255" w:rsidRPr="004D3255" w:rsidTr="004D3255">
        <w:trPr>
          <w:trHeight w:hRule="exact" w:val="5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spacing w:before="100"/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С нарушениями опорно-двигательного аппарата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AB6A2B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4D3255" w:rsidRPr="004D3255" w:rsidTr="004D3255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С нарушениями зрения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AB6A2B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4D3255" w:rsidRPr="004D3255" w:rsidTr="004D3255"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С нарушениями слуха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AB6A2B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  <w:tr w:rsidR="004D3255" w:rsidRPr="004D3255" w:rsidTr="004D3255">
        <w:trPr>
          <w:trHeight w:hRule="exact" w:val="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С нарушениями умственного развития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AB6A2B" w:rsidP="004D3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</w:t>
            </w:r>
          </w:p>
        </w:tc>
      </w:tr>
    </w:tbl>
    <w:p w:rsidR="004D3255" w:rsidRPr="004D3255" w:rsidRDefault="004D3255" w:rsidP="004D3255">
      <w:pPr>
        <w:pStyle w:val="1"/>
        <w:tabs>
          <w:tab w:val="left" w:pos="1104"/>
        </w:tabs>
        <w:spacing w:after="0" w:line="276" w:lineRule="auto"/>
        <w:ind w:firstLine="0"/>
        <w:rPr>
          <w:sz w:val="24"/>
          <w:szCs w:val="24"/>
        </w:rPr>
      </w:pPr>
    </w:p>
    <w:p w:rsidR="004D3255" w:rsidRPr="004D3255" w:rsidRDefault="004D3255" w:rsidP="004D3255">
      <w:pPr>
        <w:pStyle w:val="1"/>
        <w:tabs>
          <w:tab w:val="left" w:pos="272"/>
        </w:tabs>
        <w:spacing w:after="0" w:line="276" w:lineRule="auto"/>
        <w:ind w:firstLine="567"/>
        <w:rPr>
          <w:sz w:val="24"/>
          <w:szCs w:val="24"/>
        </w:rPr>
      </w:pPr>
      <w:r w:rsidRPr="004D3255">
        <w:rPr>
          <w:sz w:val="24"/>
          <w:szCs w:val="24"/>
        </w:rPr>
        <w:t>&lt;*&gt; Указывается один из вариантов: "А" - доступность всех зон и помещений - универсальная, "Б" - специально выделенные для инвалидов участки и помещения, "ДУ" - дополнительная помощь сотрудника, услуги на дому, дистанционно, "ВИД" - временно недоступна.</w:t>
      </w:r>
    </w:p>
    <w:p w:rsidR="004D3255" w:rsidRDefault="004D3255" w:rsidP="00084ACD">
      <w:pPr>
        <w:pStyle w:val="a6"/>
        <w:numPr>
          <w:ilvl w:val="1"/>
          <w:numId w:val="3"/>
        </w:numPr>
        <w:spacing w:after="120"/>
        <w:ind w:left="586"/>
        <w:rPr>
          <w:sz w:val="24"/>
          <w:szCs w:val="24"/>
        </w:rPr>
      </w:pPr>
      <w:r w:rsidRPr="004D3255">
        <w:rPr>
          <w:sz w:val="24"/>
          <w:szCs w:val="24"/>
        </w:rPr>
        <w:t>Состояние доступности основных структурно-функциональных зон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851"/>
        <w:gridCol w:w="1418"/>
      </w:tblGrid>
      <w:tr w:rsidR="00084ACD" w:rsidRPr="00084ACD" w:rsidTr="006972B2">
        <w:trPr>
          <w:trHeight w:val="690"/>
        </w:trPr>
        <w:tc>
          <w:tcPr>
            <w:tcW w:w="675" w:type="dxa"/>
            <w:vMerge w:val="restart"/>
            <w:vAlign w:val="center"/>
          </w:tcPr>
          <w:p w:rsidR="00084ACD" w:rsidRPr="00084ACD" w:rsidRDefault="00084ACD" w:rsidP="00084ACD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  <w:p w:rsidR="00084ACD" w:rsidRPr="00084ACD" w:rsidRDefault="00084ACD" w:rsidP="00084ACD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п\п</w:t>
            </w:r>
          </w:p>
        </w:tc>
        <w:tc>
          <w:tcPr>
            <w:tcW w:w="4111" w:type="dxa"/>
            <w:vMerge w:val="restart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Основные структурно-функциональные зоны</w:t>
            </w:r>
          </w:p>
        </w:tc>
        <w:tc>
          <w:tcPr>
            <w:tcW w:w="2126" w:type="dxa"/>
            <w:vMerge w:val="restart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269" w:type="dxa"/>
            <w:gridSpan w:val="2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Приложение</w:t>
            </w:r>
          </w:p>
        </w:tc>
      </w:tr>
      <w:tr w:rsidR="00084ACD" w:rsidRPr="00084ACD" w:rsidTr="006972B2">
        <w:trPr>
          <w:trHeight w:val="690"/>
        </w:trPr>
        <w:tc>
          <w:tcPr>
            <w:tcW w:w="675" w:type="dxa"/>
            <w:vMerge/>
            <w:vAlign w:val="center"/>
          </w:tcPr>
          <w:p w:rsidR="00084ACD" w:rsidRPr="00084ACD" w:rsidRDefault="00084ACD" w:rsidP="00084ACD">
            <w:pPr>
              <w:widowControl/>
              <w:ind w:left="-142" w:righ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111" w:type="dxa"/>
            <w:vMerge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851" w:type="dxa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на плане</w:t>
            </w:r>
          </w:p>
        </w:tc>
        <w:tc>
          <w:tcPr>
            <w:tcW w:w="1418" w:type="dxa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 фото</w:t>
            </w: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Территория, прилегающая к зданию (участок)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sd1"/>
            <w:bookmarkEnd w:id="0"/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Вход (входы) в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652D08" w:rsidP="00652D0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1" w:name="sd2"/>
            <w:bookmarkEnd w:id="1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1,2,3,4,5</w:t>
            </w: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Путь (пути) движения внутри здания (в т.ч. пути эвакуации)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652D08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2" w:name="sd3"/>
            <w:bookmarkEnd w:id="2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16115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  <w:r w:rsidR="0016115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-22</w:t>
            </w: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Зона целевого назначения здания (целевого посещения объекта)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652D08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3" w:name="sd4"/>
            <w:bookmarkEnd w:id="3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Санитарно-гигиенические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1D092E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4" w:name="sd5"/>
            <w:bookmarkEnd w:id="4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ДЧ-И (О, С, Г, 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Система информации и связи (на всех зонах)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5" w:name="sd6"/>
            <w:bookmarkEnd w:id="5"/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84ACD" w:rsidRPr="00084ACD" w:rsidTr="006972B2">
        <w:tc>
          <w:tcPr>
            <w:tcW w:w="675" w:type="dxa"/>
            <w:vAlign w:val="center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4111" w:type="dxa"/>
          </w:tcPr>
          <w:p w:rsidR="00084ACD" w:rsidRPr="00084ACD" w:rsidRDefault="00084ACD" w:rsidP="00084AC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Пути движения к объекту (от остановки транспорта)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6" w:name="sd7"/>
            <w:bookmarkEnd w:id="6"/>
            <w:r w:rsidRPr="00084AC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CD" w:rsidRPr="00084ACD" w:rsidRDefault="00084ACD" w:rsidP="00084A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4D3255" w:rsidRPr="004D3255" w:rsidRDefault="004D3255" w:rsidP="004D3255">
      <w:pPr>
        <w:pStyle w:val="1"/>
        <w:spacing w:before="120" w:after="120" w:line="276" w:lineRule="auto"/>
        <w:ind w:firstLine="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>&lt;**&gt;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доступно частично избирательно (указать категории инвалидов); ДУ - доступно условно, ВНД - временно недоступно.</w:t>
      </w:r>
    </w:p>
    <w:p w:rsidR="004D3255" w:rsidRPr="004D3255" w:rsidRDefault="004D3255" w:rsidP="004D3255">
      <w:pPr>
        <w:pStyle w:val="1"/>
        <w:numPr>
          <w:ilvl w:val="1"/>
          <w:numId w:val="4"/>
        </w:numPr>
        <w:tabs>
          <w:tab w:val="left" w:pos="1134"/>
        </w:tabs>
        <w:spacing w:after="120"/>
        <w:ind w:firstLine="600"/>
        <w:rPr>
          <w:sz w:val="24"/>
          <w:szCs w:val="24"/>
        </w:rPr>
      </w:pPr>
      <w:r w:rsidRPr="004D3255">
        <w:rPr>
          <w:sz w:val="24"/>
          <w:szCs w:val="24"/>
        </w:rPr>
        <w:t>Итоговое заключение о состоянии доступности ОСИ:</w:t>
      </w:r>
    </w:p>
    <w:p w:rsidR="004D3255" w:rsidRPr="004D3255" w:rsidRDefault="004D3255" w:rsidP="004D3255">
      <w:pPr>
        <w:pStyle w:val="1"/>
        <w:tabs>
          <w:tab w:val="left" w:pos="1134"/>
        </w:tabs>
        <w:spacing w:after="120" w:line="276" w:lineRule="auto"/>
        <w:ind w:firstLine="567"/>
        <w:rPr>
          <w:sz w:val="24"/>
          <w:szCs w:val="24"/>
        </w:rPr>
      </w:pPr>
      <w:r w:rsidRPr="004D3255">
        <w:rPr>
          <w:sz w:val="24"/>
          <w:szCs w:val="24"/>
        </w:rPr>
        <w:t xml:space="preserve">Объект доступен частично избирательно для инвалидов (О,С,Г,У). Доступ для инвалидов на креслах-колясках возможен только на первый этаж (выставочный зал) при условии посторонней помощи, так как оба входа в здание имеют ступени более 0,45 м. Здание музея является памятником архитектуры и из-за </w:t>
      </w:r>
      <w:r w:rsidR="005E768C" w:rsidRPr="004D3255">
        <w:rPr>
          <w:sz w:val="24"/>
          <w:szCs w:val="24"/>
        </w:rPr>
        <w:t>конструктивных</w:t>
      </w:r>
      <w:r w:rsidRPr="004D3255">
        <w:rPr>
          <w:sz w:val="24"/>
          <w:szCs w:val="24"/>
        </w:rPr>
        <w:t xml:space="preserve"> особенностей установка подъемника на второй этаж невозможна. Отсутствуют информационные элементы (знаки, указатели, табло, речевые информаторы).</w:t>
      </w:r>
    </w:p>
    <w:p w:rsidR="004D3255" w:rsidRPr="004D3255" w:rsidRDefault="004D3255" w:rsidP="004D3255">
      <w:pPr>
        <w:pStyle w:val="1"/>
        <w:numPr>
          <w:ilvl w:val="0"/>
          <w:numId w:val="4"/>
        </w:numPr>
        <w:tabs>
          <w:tab w:val="left" w:pos="382"/>
        </w:tabs>
        <w:spacing w:after="120"/>
        <w:ind w:firstLine="0"/>
        <w:jc w:val="center"/>
        <w:rPr>
          <w:sz w:val="24"/>
          <w:szCs w:val="24"/>
        </w:rPr>
      </w:pPr>
      <w:r w:rsidRPr="004D3255">
        <w:rPr>
          <w:sz w:val="24"/>
          <w:szCs w:val="24"/>
        </w:rPr>
        <w:t>Управленческое решение</w:t>
      </w:r>
    </w:p>
    <w:p w:rsidR="004D3255" w:rsidRDefault="004D3255" w:rsidP="004D3255">
      <w:pPr>
        <w:pStyle w:val="1"/>
        <w:numPr>
          <w:ilvl w:val="1"/>
          <w:numId w:val="5"/>
        </w:numPr>
        <w:tabs>
          <w:tab w:val="left" w:pos="1152"/>
        </w:tabs>
        <w:spacing w:after="120" w:line="283" w:lineRule="auto"/>
        <w:ind w:firstLine="580"/>
        <w:jc w:val="both"/>
        <w:rPr>
          <w:sz w:val="24"/>
          <w:szCs w:val="24"/>
        </w:rPr>
      </w:pPr>
      <w:r w:rsidRPr="004D3255">
        <w:rPr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6010"/>
        <w:gridCol w:w="2837"/>
      </w:tblGrid>
      <w:tr w:rsidR="004D3255" w:rsidRPr="004D3255" w:rsidTr="004D3255">
        <w:trPr>
          <w:trHeight w:hRule="exact" w:val="9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  <w:lang w:val="en-US" w:eastAsia="en-US" w:bidi="en-US"/>
              </w:rPr>
              <w:t xml:space="preserve">N </w:t>
            </w:r>
            <w:r w:rsidRPr="004D3255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spacing w:line="271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Основные структурно-функциональные зоны объекта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Рекомендации по адаптации объекта (вид работы) &lt;*&gt;</w:t>
            </w:r>
          </w:p>
        </w:tc>
      </w:tr>
      <w:tr w:rsidR="004D3255" w:rsidRPr="004D3255" w:rsidTr="001042C8"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spacing w:before="120"/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spacing w:before="10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Территория, прилегающая к зданию (участок)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4D3255" w:rsidRPr="004D3255" w:rsidTr="004D3255">
        <w:trPr>
          <w:trHeight w:hRule="exact" w:val="4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Вход (входы) в здание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D3255" w:rsidRPr="004D3255" w:rsidTr="003A2DBF">
        <w:trPr>
          <w:trHeight w:hRule="exact" w:val="27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spacing w:line="28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Путь (пути) движения внутри здания (в т.ч. пути эвакуации)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Капитальный ремонт</w:t>
            </w:r>
          </w:p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 xml:space="preserve">Для обеспечения доступа инвалидов на креслах-колясках на первый этаж возможно приспособить вход в здание со двора, оборудовав лестницу пандусом, аппарелью или </w:t>
            </w:r>
            <w:r w:rsidR="003A2DBF">
              <w:rPr>
                <w:rFonts w:ascii="Times New Roman" w:hAnsi="Times New Roman" w:cs="Times New Roman"/>
              </w:rPr>
              <w:t xml:space="preserve">гусеничным </w:t>
            </w:r>
            <w:r w:rsidRPr="004D3255">
              <w:rPr>
                <w:rFonts w:ascii="Times New Roman" w:hAnsi="Times New Roman" w:cs="Times New Roman"/>
              </w:rPr>
              <w:t>лестничным</w:t>
            </w:r>
            <w:r w:rsidR="003A2DBF">
              <w:rPr>
                <w:rFonts w:ascii="Times New Roman" w:hAnsi="Times New Roman" w:cs="Times New Roman"/>
              </w:rPr>
              <w:t xml:space="preserve"> подъемником подъемником</w:t>
            </w:r>
          </w:p>
        </w:tc>
      </w:tr>
      <w:tr w:rsidR="004D3255" w:rsidRPr="004D3255" w:rsidTr="004D3255">
        <w:trPr>
          <w:trHeight w:hRule="exact" w:val="282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spacing w:line="283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Зона целевого назначения здания (целевого посещения объекта)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Технические решения организации доступа инвалидов на креслах-колясках на второй этаж невозможны – организовать обслуживание на первом этаже либо организация альтернативной формы обслуживания</w:t>
            </w:r>
          </w:p>
        </w:tc>
      </w:tr>
      <w:tr w:rsidR="004D3255" w:rsidRPr="004D3255" w:rsidTr="004D3255">
        <w:trPr>
          <w:trHeight w:hRule="exact" w:val="4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Санитарно-гигиенические помещения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Капитальный ремонт</w:t>
            </w:r>
          </w:p>
        </w:tc>
      </w:tr>
      <w:tr w:rsidR="004D3255" w:rsidRPr="004D3255" w:rsidTr="001042C8">
        <w:trPr>
          <w:trHeight w:hRule="exact" w:val="4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Система информации на объекте (на всех зонах)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4D3255" w:rsidRPr="004D3255" w:rsidTr="001042C8">
        <w:trPr>
          <w:trHeight w:hRule="exact" w:val="4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7.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spacing w:line="28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Пути движения к объекту (от остановки транспорта)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Текущий ремонт</w:t>
            </w:r>
          </w:p>
        </w:tc>
      </w:tr>
      <w:tr w:rsidR="004D3255" w:rsidRPr="004D3255" w:rsidTr="001042C8">
        <w:trPr>
          <w:trHeight w:hRule="exact" w:val="257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ind w:firstLine="160"/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8.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3255" w:rsidRPr="004D3255" w:rsidRDefault="004D3255" w:rsidP="004D325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D3255">
              <w:rPr>
                <w:rFonts w:ascii="Times New Roman" w:eastAsia="Times New Roman" w:hAnsi="Times New Roman" w:cs="Times New Roman"/>
                <w:color w:val="auto"/>
              </w:rPr>
              <w:t>Все зоны и участки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Текущий ремонт, капитальный ремонт</w:t>
            </w:r>
          </w:p>
          <w:p w:rsidR="004D3255" w:rsidRPr="004D3255" w:rsidRDefault="004D3255" w:rsidP="004D3255">
            <w:pPr>
              <w:rPr>
                <w:rFonts w:ascii="Times New Roman" w:hAnsi="Times New Roman" w:cs="Times New Roman"/>
              </w:rPr>
            </w:pPr>
            <w:r w:rsidRPr="004D3255">
              <w:rPr>
                <w:rFonts w:ascii="Times New Roman" w:hAnsi="Times New Roman" w:cs="Times New Roman"/>
              </w:rPr>
              <w:t>Решение об обустройстве предлагается отнести на третий этап, так как требуются значительные затраты времени средств на проведение ремонтно-строительных работ</w:t>
            </w:r>
          </w:p>
        </w:tc>
      </w:tr>
    </w:tbl>
    <w:p w:rsidR="001042C8" w:rsidRPr="001042C8" w:rsidRDefault="001042C8" w:rsidP="001042C8">
      <w:pPr>
        <w:pStyle w:val="1"/>
        <w:spacing w:before="120" w:after="120" w:line="271" w:lineRule="auto"/>
        <w:ind w:firstLine="0"/>
        <w:jc w:val="both"/>
        <w:rPr>
          <w:sz w:val="24"/>
          <w:szCs w:val="24"/>
        </w:rPr>
      </w:pPr>
      <w:r w:rsidRPr="001042C8">
        <w:rPr>
          <w:sz w:val="24"/>
          <w:szCs w:val="24"/>
        </w:rPr>
        <w:t xml:space="preserve">&lt;*&gt; Указывается один из вариантов (видов работ): не нуждается; ремонт (текущий, капитальный); индивидуальное решение с </w:t>
      </w:r>
      <w:r w:rsidRPr="001042C8">
        <w:rPr>
          <w:sz w:val="24"/>
          <w:szCs w:val="24"/>
          <w:lang w:val="en-US" w:bidi="en-US"/>
        </w:rPr>
        <w:t>TCP</w:t>
      </w:r>
      <w:r w:rsidRPr="001042C8">
        <w:rPr>
          <w:sz w:val="24"/>
          <w:szCs w:val="24"/>
          <w:lang w:bidi="en-US"/>
        </w:rPr>
        <w:t xml:space="preserve">; </w:t>
      </w:r>
      <w:r w:rsidRPr="001042C8">
        <w:rPr>
          <w:sz w:val="24"/>
          <w:szCs w:val="24"/>
        </w:rPr>
        <w:t>технические решения невозможны - организация альтернативной формы обслуживания.</w:t>
      </w:r>
    </w:p>
    <w:p w:rsidR="001042C8" w:rsidRPr="001042C8" w:rsidRDefault="001042C8" w:rsidP="001042C8">
      <w:pPr>
        <w:pStyle w:val="1"/>
        <w:numPr>
          <w:ilvl w:val="1"/>
          <w:numId w:val="5"/>
        </w:numPr>
        <w:tabs>
          <w:tab w:val="left" w:pos="1134"/>
          <w:tab w:val="left" w:pos="2812"/>
          <w:tab w:val="left" w:pos="5505"/>
          <w:tab w:val="left" w:pos="8682"/>
        </w:tabs>
        <w:spacing w:after="120" w:line="271" w:lineRule="auto"/>
        <w:ind w:firstLine="580"/>
        <w:jc w:val="both"/>
        <w:rPr>
          <w:sz w:val="24"/>
          <w:szCs w:val="24"/>
        </w:rPr>
      </w:pPr>
      <w:r w:rsidRPr="001042C8">
        <w:rPr>
          <w:sz w:val="24"/>
          <w:szCs w:val="24"/>
        </w:rPr>
        <w:t>Период проведения работ _____________________________________</w:t>
      </w:r>
    </w:p>
    <w:p w:rsidR="001042C8" w:rsidRPr="001042C8" w:rsidRDefault="001042C8" w:rsidP="001042C8">
      <w:pPr>
        <w:pStyle w:val="1"/>
        <w:tabs>
          <w:tab w:val="left" w:pos="3600"/>
          <w:tab w:val="left" w:pos="7925"/>
        </w:tabs>
        <w:spacing w:after="120" w:line="271" w:lineRule="auto"/>
        <w:ind w:firstLine="0"/>
        <w:rPr>
          <w:sz w:val="24"/>
          <w:szCs w:val="24"/>
        </w:rPr>
      </w:pPr>
      <w:r w:rsidRPr="001042C8">
        <w:rPr>
          <w:sz w:val="24"/>
          <w:szCs w:val="24"/>
        </w:rPr>
        <w:t>в рамках исполнения_________________________________________________</w:t>
      </w:r>
    </w:p>
    <w:p w:rsidR="001042C8" w:rsidRPr="001042C8" w:rsidRDefault="001042C8" w:rsidP="001042C8">
      <w:pPr>
        <w:pStyle w:val="1"/>
        <w:tabs>
          <w:tab w:val="left" w:pos="3600"/>
          <w:tab w:val="left" w:pos="7925"/>
        </w:tabs>
        <w:spacing w:after="120" w:line="271" w:lineRule="auto"/>
        <w:ind w:firstLine="0"/>
        <w:rPr>
          <w:sz w:val="24"/>
          <w:szCs w:val="24"/>
        </w:rPr>
      </w:pPr>
      <w:r w:rsidRPr="001042C8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1042C8" w:rsidRPr="001042C8" w:rsidRDefault="001042C8" w:rsidP="001042C8">
      <w:pPr>
        <w:pStyle w:val="1"/>
        <w:spacing w:after="120"/>
        <w:ind w:firstLine="0"/>
        <w:jc w:val="center"/>
        <w:rPr>
          <w:sz w:val="24"/>
          <w:szCs w:val="24"/>
        </w:rPr>
      </w:pPr>
      <w:r w:rsidRPr="001042C8">
        <w:rPr>
          <w:sz w:val="24"/>
          <w:szCs w:val="24"/>
        </w:rPr>
        <w:t>(указывается наименование документа: программы, плана)</w:t>
      </w:r>
    </w:p>
    <w:p w:rsidR="001042C8" w:rsidRPr="001042C8" w:rsidRDefault="001042C8" w:rsidP="001042C8">
      <w:pPr>
        <w:pStyle w:val="1"/>
        <w:numPr>
          <w:ilvl w:val="1"/>
          <w:numId w:val="5"/>
        </w:numPr>
        <w:tabs>
          <w:tab w:val="left" w:pos="1152"/>
        </w:tabs>
        <w:spacing w:after="120" w:line="283" w:lineRule="auto"/>
        <w:ind w:firstLine="540"/>
        <w:rPr>
          <w:sz w:val="24"/>
          <w:szCs w:val="24"/>
        </w:rPr>
      </w:pPr>
      <w:r w:rsidRPr="001042C8">
        <w:rPr>
          <w:sz w:val="24"/>
          <w:szCs w:val="24"/>
        </w:rPr>
        <w:t xml:space="preserve">Ожидаемый результат (по состоянию доступности) после выполнения работ по адаптации: </w:t>
      </w:r>
      <w:r w:rsidRPr="001042C8">
        <w:rPr>
          <w:sz w:val="24"/>
          <w:szCs w:val="24"/>
          <w:u w:val="single"/>
        </w:rPr>
        <w:t>обеспечение доступа инвалидов на креслах-колясках на первый этаж.</w:t>
      </w:r>
    </w:p>
    <w:p w:rsidR="001042C8" w:rsidRPr="001042C8" w:rsidRDefault="001042C8" w:rsidP="001042C8">
      <w:pPr>
        <w:pStyle w:val="1"/>
        <w:spacing w:after="120" w:line="283" w:lineRule="auto"/>
        <w:ind w:firstLine="0"/>
        <w:rPr>
          <w:sz w:val="24"/>
          <w:szCs w:val="24"/>
        </w:rPr>
      </w:pPr>
      <w:r w:rsidRPr="001042C8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</w:t>
      </w:r>
    </w:p>
    <w:p w:rsidR="001042C8" w:rsidRPr="001042C8" w:rsidRDefault="001042C8" w:rsidP="00E454C4">
      <w:pPr>
        <w:pStyle w:val="1"/>
        <w:numPr>
          <w:ilvl w:val="1"/>
          <w:numId w:val="5"/>
        </w:numPr>
        <w:tabs>
          <w:tab w:val="left" w:pos="1152"/>
          <w:tab w:val="left" w:pos="8021"/>
        </w:tabs>
        <w:spacing w:after="120"/>
        <w:ind w:firstLine="567"/>
        <w:rPr>
          <w:sz w:val="24"/>
          <w:szCs w:val="24"/>
        </w:rPr>
      </w:pPr>
      <w:r w:rsidRPr="001042C8">
        <w:rPr>
          <w:sz w:val="24"/>
          <w:szCs w:val="24"/>
        </w:rPr>
        <w:lastRenderedPageBreak/>
        <w:t xml:space="preserve">Информация размещена (обновлена) на Карте доступности субъекта Российской Федерации </w:t>
      </w:r>
      <w:hyperlink r:id="rId7" w:history="1">
        <w:r w:rsidR="00E454C4" w:rsidRPr="00E454C4">
          <w:rPr>
            <w:rStyle w:val="aa"/>
            <w:sz w:val="24"/>
            <w:szCs w:val="24"/>
          </w:rPr>
          <w:t>https://esmus.kulturu.ru/</w:t>
        </w:r>
      </w:hyperlink>
      <w:r w:rsidR="00E454C4" w:rsidRPr="00E454C4">
        <w:rPr>
          <w:sz w:val="24"/>
          <w:szCs w:val="24"/>
          <w:u w:val="single"/>
        </w:rPr>
        <w:t xml:space="preserve"> 25.08.2022</w:t>
      </w:r>
    </w:p>
    <w:p w:rsidR="001042C8" w:rsidRPr="001042C8" w:rsidRDefault="001042C8" w:rsidP="00E454C4">
      <w:pPr>
        <w:pStyle w:val="1"/>
        <w:spacing w:after="120"/>
        <w:ind w:firstLine="0"/>
        <w:jc w:val="center"/>
        <w:rPr>
          <w:sz w:val="24"/>
          <w:szCs w:val="24"/>
        </w:rPr>
      </w:pPr>
      <w:r w:rsidRPr="00E454C4">
        <w:rPr>
          <w:sz w:val="20"/>
          <w:szCs w:val="24"/>
        </w:rPr>
        <w:t>(наименование сайта, портала, дата размещения)</w:t>
      </w:r>
    </w:p>
    <w:p w:rsidR="001042C8" w:rsidRPr="001042C8" w:rsidRDefault="001042C8" w:rsidP="001042C8">
      <w:pPr>
        <w:pStyle w:val="1"/>
        <w:numPr>
          <w:ilvl w:val="0"/>
          <w:numId w:val="5"/>
        </w:numPr>
        <w:tabs>
          <w:tab w:val="left" w:pos="373"/>
        </w:tabs>
        <w:spacing w:after="120"/>
        <w:ind w:firstLine="0"/>
        <w:jc w:val="center"/>
        <w:rPr>
          <w:sz w:val="24"/>
          <w:szCs w:val="24"/>
        </w:rPr>
      </w:pPr>
      <w:r w:rsidRPr="001042C8">
        <w:rPr>
          <w:sz w:val="24"/>
          <w:szCs w:val="24"/>
        </w:rPr>
        <w:t>Особые отметки</w:t>
      </w:r>
    </w:p>
    <w:p w:rsidR="001042C8" w:rsidRPr="001042C8" w:rsidRDefault="001042C8" w:rsidP="001042C8">
      <w:pPr>
        <w:pStyle w:val="1"/>
        <w:spacing w:after="120"/>
        <w:ind w:firstLine="540"/>
        <w:rPr>
          <w:sz w:val="24"/>
          <w:szCs w:val="24"/>
        </w:rPr>
      </w:pPr>
      <w:r w:rsidRPr="001042C8">
        <w:rPr>
          <w:sz w:val="24"/>
          <w:szCs w:val="24"/>
        </w:rPr>
        <w:t>Паспорт сформирован на основании:</w:t>
      </w:r>
    </w:p>
    <w:p w:rsidR="001042C8" w:rsidRPr="001042C8" w:rsidRDefault="001042C8" w:rsidP="001042C8">
      <w:pPr>
        <w:pStyle w:val="1"/>
        <w:numPr>
          <w:ilvl w:val="0"/>
          <w:numId w:val="6"/>
        </w:numPr>
        <w:tabs>
          <w:tab w:val="left" w:pos="884"/>
        </w:tabs>
        <w:spacing w:after="120"/>
        <w:ind w:firstLine="540"/>
        <w:rPr>
          <w:sz w:val="24"/>
          <w:szCs w:val="24"/>
        </w:rPr>
      </w:pPr>
      <w:r w:rsidRPr="001042C8">
        <w:rPr>
          <w:sz w:val="24"/>
          <w:szCs w:val="24"/>
        </w:rPr>
        <w:t xml:space="preserve">Анкеты </w:t>
      </w:r>
      <w:r w:rsidR="00EC4A94">
        <w:rPr>
          <w:sz w:val="24"/>
          <w:szCs w:val="24"/>
        </w:rPr>
        <w:t>(информации об объекте) от «</w:t>
      </w:r>
      <w:r w:rsidR="00927003">
        <w:rPr>
          <w:sz w:val="24"/>
          <w:szCs w:val="24"/>
        </w:rPr>
        <w:t>22</w:t>
      </w:r>
      <w:r w:rsidR="00EC4A94">
        <w:rPr>
          <w:sz w:val="24"/>
          <w:szCs w:val="24"/>
        </w:rPr>
        <w:t xml:space="preserve">» </w:t>
      </w:r>
      <w:r w:rsidR="0016115E" w:rsidRPr="0016115E">
        <w:rPr>
          <w:sz w:val="24"/>
          <w:szCs w:val="24"/>
          <w:u w:val="single"/>
        </w:rPr>
        <w:t>августа</w:t>
      </w:r>
      <w:r w:rsidR="0016115E">
        <w:rPr>
          <w:sz w:val="24"/>
          <w:szCs w:val="24"/>
        </w:rPr>
        <w:t xml:space="preserve"> </w:t>
      </w:r>
      <w:r w:rsidR="00EC4A94">
        <w:rPr>
          <w:sz w:val="24"/>
          <w:szCs w:val="24"/>
        </w:rPr>
        <w:t>2022 года</w:t>
      </w:r>
    </w:p>
    <w:p w:rsidR="00EC4A94" w:rsidRPr="001042C8" w:rsidRDefault="008C2EC1" w:rsidP="00EC4A94">
      <w:pPr>
        <w:pStyle w:val="1"/>
        <w:numPr>
          <w:ilvl w:val="0"/>
          <w:numId w:val="6"/>
        </w:numPr>
        <w:tabs>
          <w:tab w:val="left" w:pos="884"/>
        </w:tabs>
        <w:spacing w:after="120"/>
        <w:ind w:firstLine="540"/>
        <w:rPr>
          <w:sz w:val="24"/>
          <w:szCs w:val="24"/>
        </w:rPr>
      </w:pPr>
      <w:r>
        <w:rPr>
          <w:sz w:val="24"/>
          <w:szCs w:val="24"/>
        </w:rPr>
        <w:t>Акта обследования объекта</w:t>
      </w:r>
      <w:r w:rsidR="0016115E">
        <w:rPr>
          <w:sz w:val="24"/>
          <w:szCs w:val="24"/>
          <w:lang w:bidi="en-US"/>
        </w:rPr>
        <w:t xml:space="preserve"> </w:t>
      </w:r>
      <w:r w:rsidR="001042C8" w:rsidRPr="001042C8">
        <w:rPr>
          <w:sz w:val="24"/>
          <w:szCs w:val="24"/>
        </w:rPr>
        <w:t xml:space="preserve">от </w:t>
      </w:r>
      <w:r w:rsidR="00EC4A94">
        <w:rPr>
          <w:sz w:val="24"/>
          <w:szCs w:val="24"/>
        </w:rPr>
        <w:t>«</w:t>
      </w:r>
      <w:r>
        <w:rPr>
          <w:sz w:val="24"/>
          <w:szCs w:val="24"/>
        </w:rPr>
        <w:t>16</w:t>
      </w:r>
      <w:bookmarkStart w:id="7" w:name="_GoBack"/>
      <w:bookmarkEnd w:id="7"/>
      <w:r w:rsidR="0016115E">
        <w:rPr>
          <w:sz w:val="24"/>
          <w:szCs w:val="24"/>
        </w:rPr>
        <w:t xml:space="preserve">» </w:t>
      </w:r>
      <w:r w:rsidR="0016115E" w:rsidRPr="0016115E">
        <w:rPr>
          <w:sz w:val="24"/>
          <w:szCs w:val="24"/>
          <w:u w:val="single"/>
        </w:rPr>
        <w:t>августа</w:t>
      </w:r>
      <w:r w:rsidR="00EC4A94">
        <w:rPr>
          <w:sz w:val="24"/>
          <w:szCs w:val="24"/>
        </w:rPr>
        <w:t xml:space="preserve"> 2022 года</w:t>
      </w:r>
    </w:p>
    <w:p w:rsidR="001042C8" w:rsidRPr="001042C8" w:rsidRDefault="001042C8" w:rsidP="00EC4A94">
      <w:pPr>
        <w:pStyle w:val="1"/>
        <w:tabs>
          <w:tab w:val="left" w:pos="913"/>
        </w:tabs>
        <w:spacing w:after="120"/>
        <w:ind w:left="540" w:firstLine="0"/>
        <w:rPr>
          <w:sz w:val="24"/>
          <w:szCs w:val="24"/>
        </w:rPr>
      </w:pPr>
    </w:p>
    <w:p w:rsidR="0016115E" w:rsidRDefault="0016115E" w:rsidP="0016115E">
      <w:pPr>
        <w:widowControl/>
        <w:ind w:left="-37" w:right="-142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6115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Специалист Ессентукского </w:t>
      </w:r>
    </w:p>
    <w:p w:rsidR="0016115E" w:rsidRDefault="0016115E" w:rsidP="0016115E">
      <w:pPr>
        <w:widowControl/>
        <w:ind w:left="-37" w:right="-142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6115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центра реабилитации </w:t>
      </w:r>
    </w:p>
    <w:p w:rsidR="0016115E" w:rsidRDefault="0016115E" w:rsidP="0016115E">
      <w:pPr>
        <w:widowControl/>
        <w:ind w:left="-37" w:right="-142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6115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инвалидов и лиц с ограниченными </w:t>
      </w:r>
    </w:p>
    <w:p w:rsidR="0016115E" w:rsidRPr="0016115E" w:rsidRDefault="0016115E" w:rsidP="0016115E">
      <w:pPr>
        <w:widowControl/>
        <w:spacing w:after="240"/>
        <w:ind w:left="-37" w:right="-142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16115E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возможностями здоровья  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             _____________/ </w:t>
      </w:r>
      <w:r w:rsidRPr="0016115E">
        <w:rPr>
          <w:rFonts w:ascii="Times New Roman" w:eastAsia="Times New Roman" w:hAnsi="Times New Roman" w:cs="Times New Roman"/>
          <w:color w:val="auto"/>
          <w:szCs w:val="28"/>
          <w:u w:val="single"/>
          <w:lang w:bidi="ar-SA"/>
        </w:rPr>
        <w:t>О.Н. Копосов</w:t>
      </w:r>
    </w:p>
    <w:p w:rsidR="001042C8" w:rsidRPr="001042C8" w:rsidRDefault="001042C8" w:rsidP="0016115E">
      <w:pPr>
        <w:pStyle w:val="1"/>
        <w:tabs>
          <w:tab w:val="left" w:pos="3542"/>
        </w:tabs>
        <w:spacing w:after="240"/>
        <w:ind w:firstLine="0"/>
        <w:rPr>
          <w:sz w:val="24"/>
          <w:szCs w:val="24"/>
        </w:rPr>
      </w:pPr>
      <w:r w:rsidRPr="001042C8">
        <w:rPr>
          <w:sz w:val="24"/>
          <w:szCs w:val="24"/>
        </w:rPr>
        <w:t xml:space="preserve">Председатель комиссии: </w:t>
      </w:r>
      <w:r w:rsidR="0016115E">
        <w:rPr>
          <w:sz w:val="24"/>
          <w:szCs w:val="24"/>
        </w:rPr>
        <w:t xml:space="preserve">                 _</w:t>
      </w:r>
      <w:r w:rsidRPr="001042C8">
        <w:rPr>
          <w:sz w:val="24"/>
          <w:szCs w:val="24"/>
        </w:rPr>
        <w:t>____________/</w:t>
      </w:r>
      <w:r w:rsidR="00D21D79">
        <w:rPr>
          <w:sz w:val="24"/>
          <w:szCs w:val="24"/>
        </w:rPr>
        <w:t xml:space="preserve"> </w:t>
      </w:r>
      <w:r w:rsidR="00D21D79">
        <w:rPr>
          <w:sz w:val="24"/>
          <w:szCs w:val="24"/>
          <w:u w:val="single"/>
        </w:rPr>
        <w:t>Г.Ф. Симонов</w:t>
      </w:r>
    </w:p>
    <w:p w:rsidR="0016115E" w:rsidRDefault="001042C8" w:rsidP="0016115E">
      <w:pPr>
        <w:pStyle w:val="1"/>
        <w:tabs>
          <w:tab w:val="left" w:pos="3402"/>
        </w:tabs>
        <w:spacing w:after="240"/>
        <w:ind w:firstLine="0"/>
        <w:rPr>
          <w:sz w:val="24"/>
          <w:szCs w:val="24"/>
          <w:u w:val="single"/>
        </w:rPr>
      </w:pPr>
      <w:r w:rsidRPr="001042C8">
        <w:rPr>
          <w:sz w:val="24"/>
          <w:szCs w:val="24"/>
        </w:rPr>
        <w:t xml:space="preserve">Члены </w:t>
      </w:r>
      <w:r w:rsidR="0016115E" w:rsidRPr="001042C8">
        <w:rPr>
          <w:sz w:val="24"/>
          <w:szCs w:val="24"/>
        </w:rPr>
        <w:t>комиссии:</w:t>
      </w:r>
      <w:r w:rsidR="0016115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1042C8">
        <w:rPr>
          <w:sz w:val="24"/>
          <w:szCs w:val="24"/>
        </w:rPr>
        <w:t xml:space="preserve"> </w:t>
      </w:r>
      <w:r w:rsidR="0016115E">
        <w:rPr>
          <w:sz w:val="24"/>
          <w:szCs w:val="24"/>
        </w:rPr>
        <w:t xml:space="preserve">                  _</w:t>
      </w:r>
      <w:r w:rsidRPr="001042C8">
        <w:rPr>
          <w:sz w:val="24"/>
          <w:szCs w:val="24"/>
        </w:rPr>
        <w:t>____________/</w:t>
      </w:r>
      <w:r w:rsidR="00D21D79">
        <w:rPr>
          <w:sz w:val="24"/>
          <w:szCs w:val="24"/>
        </w:rPr>
        <w:t xml:space="preserve"> </w:t>
      </w:r>
      <w:r w:rsidR="0016115E">
        <w:rPr>
          <w:sz w:val="24"/>
          <w:szCs w:val="24"/>
          <w:u w:val="single"/>
        </w:rPr>
        <w:t>Л.В. Кузнецова</w:t>
      </w:r>
    </w:p>
    <w:p w:rsidR="0016115E" w:rsidRPr="0016115E" w:rsidRDefault="0016115E" w:rsidP="0016115E">
      <w:pPr>
        <w:pStyle w:val="1"/>
        <w:tabs>
          <w:tab w:val="left" w:pos="3402"/>
        </w:tabs>
        <w:spacing w:after="240"/>
        <w:ind w:firstLine="0"/>
        <w:rPr>
          <w:sz w:val="24"/>
          <w:szCs w:val="24"/>
          <w:u w:val="single"/>
        </w:rPr>
        <w:sectPr w:rsidR="0016115E" w:rsidRPr="0016115E" w:rsidSect="001042C8">
          <w:headerReference w:type="even" r:id="rId8"/>
          <w:headerReference w:type="default" r:id="rId9"/>
          <w:pgSz w:w="11900" w:h="16840"/>
          <w:pgMar w:top="1417" w:right="559" w:bottom="568" w:left="1876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                      </w:t>
      </w:r>
      <w:r w:rsidRPr="001042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_</w:t>
      </w:r>
      <w:r w:rsidRPr="001042C8">
        <w:rPr>
          <w:sz w:val="24"/>
          <w:szCs w:val="24"/>
        </w:rPr>
        <w:t>____________/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К.А. Надыктова</w:t>
      </w:r>
    </w:p>
    <w:p w:rsidR="0016115E" w:rsidRPr="0016115E" w:rsidRDefault="0016115E" w:rsidP="0043245A">
      <w:pPr>
        <w:pStyle w:val="1"/>
        <w:tabs>
          <w:tab w:val="left" w:pos="3402"/>
        </w:tabs>
        <w:spacing w:after="240"/>
        <w:ind w:firstLine="0"/>
        <w:rPr>
          <w:sz w:val="24"/>
          <w:szCs w:val="24"/>
          <w:u w:val="single"/>
        </w:rPr>
        <w:sectPr w:rsidR="0016115E" w:rsidRPr="0016115E" w:rsidSect="001042C8">
          <w:headerReference w:type="even" r:id="rId10"/>
          <w:headerReference w:type="default" r:id="rId11"/>
          <w:pgSz w:w="11900" w:h="16840"/>
          <w:pgMar w:top="1417" w:right="559" w:bottom="568" w:left="1876" w:header="0" w:footer="3" w:gutter="0"/>
          <w:cols w:space="720"/>
          <w:noEndnote/>
          <w:docGrid w:linePitch="360"/>
        </w:sectPr>
      </w:pPr>
    </w:p>
    <w:p w:rsidR="004D3255" w:rsidRPr="004D3255" w:rsidRDefault="004D3255">
      <w:pPr>
        <w:rPr>
          <w:rFonts w:ascii="Times New Roman" w:hAnsi="Times New Roman" w:cs="Times New Roman"/>
        </w:rPr>
      </w:pPr>
    </w:p>
    <w:sectPr w:rsidR="004D3255" w:rsidRPr="004D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95" w:rsidRDefault="00174B95">
      <w:r>
        <w:separator/>
      </w:r>
    </w:p>
  </w:endnote>
  <w:endnote w:type="continuationSeparator" w:id="0">
    <w:p w:rsidR="00174B95" w:rsidRDefault="0017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95" w:rsidRDefault="00174B95">
      <w:r>
        <w:separator/>
      </w:r>
    </w:p>
  </w:footnote>
  <w:footnote w:type="continuationSeparator" w:id="0">
    <w:p w:rsidR="00174B95" w:rsidRDefault="0017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5E" w:rsidRDefault="00161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A1D97DA" wp14:editId="5C57752A">
              <wp:simplePos x="0" y="0"/>
              <wp:positionH relativeFrom="page">
                <wp:posOffset>7105650</wp:posOffset>
              </wp:positionH>
              <wp:positionV relativeFrom="page">
                <wp:posOffset>514985</wp:posOffset>
              </wp:positionV>
              <wp:extent cx="64135" cy="103505"/>
              <wp:effectExtent l="0" t="0" r="0" b="0"/>
              <wp:wrapNone/>
              <wp:docPr id="1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6115E" w:rsidRDefault="0016115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D97DA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59.5pt;margin-top:40.55pt;width:5.05pt;height:8.1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Oukg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" filled="f" stroked="f">
              <v:textbox style="mso-fit-shape-to-text:t" inset="0,0,0,0">
                <w:txbxContent>
                  <w:p w:rsidR="0016115E" w:rsidRDefault="0016115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5E" w:rsidRDefault="0016115E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5D" w:rsidRDefault="005E768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58AF192" wp14:editId="1E62578A">
              <wp:simplePos x="0" y="0"/>
              <wp:positionH relativeFrom="page">
                <wp:posOffset>7105650</wp:posOffset>
              </wp:positionH>
              <wp:positionV relativeFrom="page">
                <wp:posOffset>514985</wp:posOffset>
              </wp:positionV>
              <wp:extent cx="64135" cy="10350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0D5D" w:rsidRDefault="005E768C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8AF192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559.5pt;margin-top:40.55pt;width:5.05pt;height:8.1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" filled="f" stroked="f">
              <v:textbox style="mso-fit-shape-to-text:t" inset="0,0,0,0">
                <w:txbxContent>
                  <w:p w:rsidR="00FD0D5D" w:rsidRDefault="005E768C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D5D" w:rsidRDefault="00174B9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3535"/>
    <w:multiLevelType w:val="multilevel"/>
    <w:tmpl w:val="73808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046C9B"/>
    <w:multiLevelType w:val="multilevel"/>
    <w:tmpl w:val="63F41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013E95"/>
    <w:multiLevelType w:val="multilevel"/>
    <w:tmpl w:val="1C2AC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4D32E7"/>
    <w:multiLevelType w:val="multilevel"/>
    <w:tmpl w:val="C4B4A1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D1608"/>
    <w:multiLevelType w:val="multilevel"/>
    <w:tmpl w:val="9E92E2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0428EE"/>
    <w:multiLevelType w:val="multilevel"/>
    <w:tmpl w:val="692C3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5"/>
    <w:rsid w:val="00066EE6"/>
    <w:rsid w:val="00084ACD"/>
    <w:rsid w:val="000D733F"/>
    <w:rsid w:val="001042C8"/>
    <w:rsid w:val="0016115E"/>
    <w:rsid w:val="00174B95"/>
    <w:rsid w:val="001D092E"/>
    <w:rsid w:val="00371FDA"/>
    <w:rsid w:val="003A2DBF"/>
    <w:rsid w:val="003F5FC3"/>
    <w:rsid w:val="00403591"/>
    <w:rsid w:val="0043245A"/>
    <w:rsid w:val="00443525"/>
    <w:rsid w:val="00470C6E"/>
    <w:rsid w:val="004D3255"/>
    <w:rsid w:val="00501851"/>
    <w:rsid w:val="00572D04"/>
    <w:rsid w:val="005E3B86"/>
    <w:rsid w:val="005E768C"/>
    <w:rsid w:val="00652D08"/>
    <w:rsid w:val="006E0A58"/>
    <w:rsid w:val="007510EC"/>
    <w:rsid w:val="00862787"/>
    <w:rsid w:val="00875907"/>
    <w:rsid w:val="008C2EC1"/>
    <w:rsid w:val="008C62E2"/>
    <w:rsid w:val="008D7CA9"/>
    <w:rsid w:val="00916775"/>
    <w:rsid w:val="00925CC7"/>
    <w:rsid w:val="00927003"/>
    <w:rsid w:val="009C675D"/>
    <w:rsid w:val="009D0520"/>
    <w:rsid w:val="00AB6A2B"/>
    <w:rsid w:val="00AE37BF"/>
    <w:rsid w:val="00AE7B22"/>
    <w:rsid w:val="00BF58D7"/>
    <w:rsid w:val="00C23D2D"/>
    <w:rsid w:val="00C67375"/>
    <w:rsid w:val="00D21D79"/>
    <w:rsid w:val="00D46CD4"/>
    <w:rsid w:val="00D52814"/>
    <w:rsid w:val="00DD4C6C"/>
    <w:rsid w:val="00E454C4"/>
    <w:rsid w:val="00EC4A94"/>
    <w:rsid w:val="00EF35F7"/>
    <w:rsid w:val="00F715F4"/>
    <w:rsid w:val="00F753D6"/>
    <w:rsid w:val="00F914AB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D27FD-CAE9-4769-B633-402393B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32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3255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4D325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4D3255"/>
    <w:pPr>
      <w:spacing w:after="20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4D325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No Spacing"/>
    <w:uiPriority w:val="1"/>
    <w:qFormat/>
    <w:rsid w:val="004D32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Подпись к таблице_"/>
    <w:basedOn w:val="a0"/>
    <w:link w:val="a6"/>
    <w:rsid w:val="004D3255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4D325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List Paragraph"/>
    <w:basedOn w:val="a"/>
    <w:uiPriority w:val="34"/>
    <w:qFormat/>
    <w:rsid w:val="008759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8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185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E45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mus.kultur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2022-08-23T14:08:00Z</cp:lastPrinted>
  <dcterms:created xsi:type="dcterms:W3CDTF">2022-06-29T14:11:00Z</dcterms:created>
  <dcterms:modified xsi:type="dcterms:W3CDTF">2022-08-24T08:47:00Z</dcterms:modified>
</cp:coreProperties>
</file>