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B2" w:rsidRDefault="007336AD" w:rsidP="00733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6AD">
        <w:rPr>
          <w:rFonts w:ascii="Times New Roman" w:hAnsi="Times New Roman" w:cs="Times New Roman"/>
          <w:b/>
          <w:sz w:val="24"/>
          <w:szCs w:val="24"/>
        </w:rPr>
        <w:t>Вечерняя концертная программа 9 мая в парке.</w:t>
      </w:r>
    </w:p>
    <w:p w:rsidR="007336AD" w:rsidRDefault="007336AD" w:rsidP="00733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6AD">
        <w:rPr>
          <w:rFonts w:ascii="Times New Roman" w:hAnsi="Times New Roman" w:cs="Times New Roman"/>
          <w:sz w:val="24"/>
          <w:szCs w:val="24"/>
        </w:rPr>
        <w:t>Ко</w:t>
      </w:r>
      <w:r w:rsidR="00C743E0">
        <w:rPr>
          <w:rFonts w:ascii="Times New Roman" w:hAnsi="Times New Roman" w:cs="Times New Roman"/>
          <w:sz w:val="24"/>
          <w:szCs w:val="24"/>
        </w:rPr>
        <w:t>н</w:t>
      </w:r>
      <w:r w:rsidRPr="007336AD">
        <w:rPr>
          <w:rFonts w:ascii="Times New Roman" w:hAnsi="Times New Roman" w:cs="Times New Roman"/>
          <w:sz w:val="24"/>
          <w:szCs w:val="24"/>
        </w:rPr>
        <w:t xml:space="preserve">цертная программа «Великий май, победный май» вот уже второй год подряд собирает жителей </w:t>
      </w:r>
      <w:r>
        <w:rPr>
          <w:rFonts w:ascii="Times New Roman" w:hAnsi="Times New Roman" w:cs="Times New Roman"/>
          <w:sz w:val="24"/>
          <w:szCs w:val="24"/>
        </w:rPr>
        <w:t xml:space="preserve">и гостей </w:t>
      </w:r>
      <w:r w:rsidRPr="007336AD">
        <w:rPr>
          <w:rFonts w:ascii="Times New Roman" w:hAnsi="Times New Roman" w:cs="Times New Roman"/>
          <w:sz w:val="24"/>
          <w:szCs w:val="24"/>
        </w:rPr>
        <w:t xml:space="preserve">села </w:t>
      </w:r>
      <w:r>
        <w:rPr>
          <w:rFonts w:ascii="Times New Roman" w:hAnsi="Times New Roman" w:cs="Times New Roman"/>
          <w:sz w:val="24"/>
          <w:szCs w:val="24"/>
        </w:rPr>
        <w:t xml:space="preserve">Боговарово </w:t>
      </w:r>
      <w:r w:rsidRPr="007336AD">
        <w:rPr>
          <w:rFonts w:ascii="Times New Roman" w:hAnsi="Times New Roman" w:cs="Times New Roman"/>
          <w:sz w:val="24"/>
          <w:szCs w:val="24"/>
        </w:rPr>
        <w:t xml:space="preserve">и района в </w:t>
      </w:r>
      <w:r>
        <w:rPr>
          <w:rFonts w:ascii="Times New Roman" w:hAnsi="Times New Roman" w:cs="Times New Roman"/>
          <w:sz w:val="24"/>
          <w:szCs w:val="24"/>
        </w:rPr>
        <w:t xml:space="preserve">центральном </w:t>
      </w:r>
      <w:r w:rsidRPr="007336AD">
        <w:rPr>
          <w:rFonts w:ascii="Times New Roman" w:hAnsi="Times New Roman" w:cs="Times New Roman"/>
          <w:sz w:val="24"/>
          <w:szCs w:val="24"/>
        </w:rPr>
        <w:t>парке</w:t>
      </w:r>
      <w:r>
        <w:rPr>
          <w:rFonts w:ascii="Times New Roman" w:hAnsi="Times New Roman" w:cs="Times New Roman"/>
          <w:sz w:val="24"/>
          <w:szCs w:val="24"/>
        </w:rPr>
        <w:t xml:space="preserve">. На вечернем празднике было многолюдно. Рядом со сценой располагалась солдатская кухня. Все кто хотел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велика, спешили вкусить ароматную солдатскую гречневую кашу. Тут же можно было и ароматного чая попить из самовара, который кипятили прямо на костре. За чаем выстраивалась целая очередь. Для самых маленьких были организованы мастер-классы по изготовлению пилоток из бумаги, а так же конкурс рисунков на асфальте, где дети смогли в своих рисунках показать всю радость этого праздника. Для молодёжи был организован мастер-класс, где юноши и девушки смогли сами правильно поставить палатку. </w:t>
      </w:r>
    </w:p>
    <w:p w:rsidR="007336AD" w:rsidRDefault="007336AD" w:rsidP="00733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Безусловно</w:t>
      </w:r>
      <w:r w:rsidR="00C743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сам праздничный концерт был восхитителен.  Все исполнители были просто на высоте. А зрители не сидели на месте – они не только подпевали всем известные и любимые песни, но и вальсировали около сцены. Все присутствующие на празднике получили заряд бодрости, хорошего настроения и веры в то, что Россия – крепкая держава.</w:t>
      </w:r>
    </w:p>
    <w:p w:rsidR="007336AD" w:rsidRPr="007336AD" w:rsidRDefault="007336AD" w:rsidP="00733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Завершились все праздничные торжества, посвящённые празднованию 71-й годовщине Великой Победы, вечерним салютом. В мирном, темнеющем небе рассыпались тысячи разноцветных искр в честь великого праздника.</w:t>
      </w:r>
      <w:bookmarkStart w:id="0" w:name="_GoBack"/>
      <w:bookmarkEnd w:id="0"/>
    </w:p>
    <w:sectPr w:rsidR="007336AD" w:rsidRPr="007336AD" w:rsidSect="0043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6AD"/>
    <w:rsid w:val="004353B2"/>
    <w:rsid w:val="007336AD"/>
    <w:rsid w:val="00C7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1154</Characters>
  <Application>Microsoft Office Word</Application>
  <DocSecurity>0</DocSecurity>
  <Lines>9</Lines>
  <Paragraphs>2</Paragraphs>
  <ScaleCrop>false</ScaleCrop>
  <Company>Grizli777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Светлана</cp:lastModifiedBy>
  <cp:revision>3</cp:revision>
  <dcterms:created xsi:type="dcterms:W3CDTF">2016-06-17T05:23:00Z</dcterms:created>
  <dcterms:modified xsi:type="dcterms:W3CDTF">2016-10-10T10:07:00Z</dcterms:modified>
</cp:coreProperties>
</file>