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61" w:rsidRDefault="006D7F10" w:rsidP="006D7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10">
        <w:rPr>
          <w:rFonts w:ascii="Times New Roman" w:hAnsi="Times New Roman" w:cs="Times New Roman"/>
          <w:b/>
          <w:sz w:val="24"/>
          <w:szCs w:val="24"/>
        </w:rPr>
        <w:t xml:space="preserve">Ильин День – День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Соловецкое</w:t>
      </w:r>
      <w:proofErr w:type="spellEnd"/>
    </w:p>
    <w:p w:rsidR="0041000C" w:rsidRDefault="006D7F10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августа</w:t>
      </w:r>
      <w:r w:rsidR="0041000C">
        <w:rPr>
          <w:rFonts w:ascii="Times New Roman" w:hAnsi="Times New Roman" w:cs="Times New Roman"/>
          <w:sz w:val="24"/>
          <w:szCs w:val="24"/>
        </w:rPr>
        <w:t xml:space="preserve"> вновь радушно встретили местные жители</w:t>
      </w:r>
      <w:r w:rsidR="00A638FE">
        <w:rPr>
          <w:rFonts w:ascii="Times New Roman" w:hAnsi="Times New Roman" w:cs="Times New Roman"/>
          <w:sz w:val="24"/>
          <w:szCs w:val="24"/>
        </w:rPr>
        <w:t xml:space="preserve"> </w:t>
      </w:r>
      <w:r w:rsidR="0041000C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41000C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="0041000C">
        <w:rPr>
          <w:rFonts w:ascii="Times New Roman" w:hAnsi="Times New Roman" w:cs="Times New Roman"/>
          <w:sz w:val="24"/>
          <w:szCs w:val="24"/>
        </w:rPr>
        <w:t xml:space="preserve"> праздник Ильин День. </w:t>
      </w:r>
      <w:r>
        <w:rPr>
          <w:rFonts w:ascii="Times New Roman" w:hAnsi="Times New Roman" w:cs="Times New Roman"/>
          <w:sz w:val="24"/>
          <w:szCs w:val="24"/>
        </w:rPr>
        <w:t>Начался он традиционно с поминовения усопших. С самого утра люди приходили  к месту  упокоения  своих родных и близких. Ближе к полудню  все поспешили под ра</w:t>
      </w:r>
      <w:r w:rsidR="0041000C">
        <w:rPr>
          <w:rFonts w:ascii="Times New Roman" w:hAnsi="Times New Roman" w:cs="Times New Roman"/>
          <w:sz w:val="24"/>
          <w:szCs w:val="24"/>
        </w:rPr>
        <w:t>скидистые кроны родных тополей, где были</w:t>
      </w:r>
      <w:r w:rsidR="000B1729">
        <w:rPr>
          <w:rFonts w:ascii="Times New Roman" w:hAnsi="Times New Roman" w:cs="Times New Roman"/>
          <w:sz w:val="24"/>
          <w:szCs w:val="24"/>
        </w:rPr>
        <w:t xml:space="preserve"> организованы выставки, конкурсы, </w:t>
      </w:r>
      <w:r w:rsidR="00FB0DA4">
        <w:rPr>
          <w:rFonts w:ascii="Times New Roman" w:hAnsi="Times New Roman" w:cs="Times New Roman"/>
          <w:sz w:val="24"/>
          <w:szCs w:val="24"/>
        </w:rPr>
        <w:t>детские забавы, торговля.</w:t>
      </w:r>
    </w:p>
    <w:p w:rsidR="006D7F10" w:rsidRDefault="00FB0DA4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Торжественную часть праздника открыл глава поселения Сергей Александрович Плешков. Он поприветствовал всех собравшихся.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Поддержали выступление добрым словом главы поселений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О.Г.Мамутова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Н.М.Романенко, а так же председатель районного собрания депутатов И.И.Глухих, заместитель главы администрации района С.А.Кузнецов, депутат районного собрания депутатов и депутат совета депутатов Соловецкого сельского поселения С.Б.Кашина, руководитель исполкома Октябрьского местного отделения ВПП «Единая Россия»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Т.П.Девятерикова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DA4" w:rsidRDefault="00FB0DA4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торжественной части были отмечены те, кто неравнодушен к делам и заботам поселения, кто своим трудом помогает процветать родному селу, помогает в проведении мероприятий. Подарки от организаторов праздника получили</w:t>
      </w:r>
      <w:r w:rsidR="001C7EBF">
        <w:rPr>
          <w:rFonts w:ascii="Times New Roman" w:hAnsi="Times New Roman" w:cs="Times New Roman"/>
          <w:sz w:val="24"/>
          <w:szCs w:val="24"/>
        </w:rPr>
        <w:t xml:space="preserve"> самые юные жители села, родившиеся в этом году, и долгожительница села, которой исполнилось 90 лет. Отметили и супружеские пары, которые в этом году стали юбилярами – их 11 пар, и те, кто отмечает серебряные свадьбы.</w:t>
      </w:r>
    </w:p>
    <w:p w:rsidR="001C7EBF" w:rsidRDefault="001C7EBF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Торжество сменила концертная программа. Порадовать зрителей приехали артисты из Боговарова. Свои песни дарили женская вокальная группа «Родные напевы»,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Докучаева и Оксана Петрова. Свою изюминку внесли и маленькие гости. Юные горожанки читали стихи и исполнили гимнастический этюд. </w:t>
      </w:r>
    </w:p>
    <w:p w:rsidR="001C7EBF" w:rsidRDefault="001C7EBF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на празднике были организованы конкурс пивоваров и конкурс выпечки, в которых приняли участие</w:t>
      </w:r>
      <w:r w:rsidR="00A638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местные жители, так и гости из других поселений. О вкусе пива спорить не стали, поэтому каждый конкурсант получил приз. А вот самый вкусный пирог оказался  у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дочери специали</w:t>
      </w:r>
      <w:r w:rsidR="00701331">
        <w:rPr>
          <w:rFonts w:ascii="Times New Roman" w:hAnsi="Times New Roman" w:cs="Times New Roman"/>
          <w:sz w:val="24"/>
          <w:szCs w:val="24"/>
        </w:rPr>
        <w:t xml:space="preserve">ста </w:t>
      </w:r>
      <w:proofErr w:type="spellStart"/>
      <w:r w:rsidR="00701331">
        <w:rPr>
          <w:rFonts w:ascii="Times New Roman" w:hAnsi="Times New Roman" w:cs="Times New Roman"/>
          <w:sz w:val="24"/>
          <w:szCs w:val="24"/>
        </w:rPr>
        <w:t>Власовского</w:t>
      </w:r>
      <w:proofErr w:type="spellEnd"/>
      <w:r w:rsidR="0070133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01331">
        <w:rPr>
          <w:rFonts w:ascii="Times New Roman" w:hAnsi="Times New Roman" w:cs="Times New Roman"/>
          <w:sz w:val="24"/>
          <w:szCs w:val="24"/>
        </w:rPr>
        <w:t>А.Б.</w:t>
      </w:r>
      <w:r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EBF" w:rsidRDefault="001C7EBF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и беспроигрышная лотерея, где главный приз бутылка шампанского. Привлекли внимание фотовыставка с пейзажами и выставка поделок </w:t>
      </w:r>
      <w:r w:rsidR="003602E5">
        <w:rPr>
          <w:rFonts w:ascii="Times New Roman" w:hAnsi="Times New Roman" w:cs="Times New Roman"/>
          <w:sz w:val="24"/>
          <w:szCs w:val="24"/>
        </w:rPr>
        <w:t>местных мастеров.</w:t>
      </w:r>
    </w:p>
    <w:p w:rsidR="003602E5" w:rsidRDefault="003602E5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вечером под раскидистыми тополями состоялась зажигательная дискотека. Свои песни исполнили Александр Лебедев 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Приятным сюрпризом стали яркие взрывы фейерверков в ночном небе. Такая радость, восторг, приятные моменты останутся в памяти тех, кто провёл этот праздничный день в родном селе  Соловецкое.</w:t>
      </w:r>
      <w:bookmarkStart w:id="0" w:name="_GoBack"/>
      <w:bookmarkEnd w:id="0"/>
    </w:p>
    <w:p w:rsidR="001C7EBF" w:rsidRDefault="001C7EBF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BF" w:rsidRPr="006D7F10" w:rsidRDefault="001C7EBF" w:rsidP="0041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EBF" w:rsidRPr="006D7F10" w:rsidSect="00410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0FE9"/>
    <w:rsid w:val="000B1729"/>
    <w:rsid w:val="001C7EBF"/>
    <w:rsid w:val="003602E5"/>
    <w:rsid w:val="0041000C"/>
    <w:rsid w:val="00470FE9"/>
    <w:rsid w:val="006D7F10"/>
    <w:rsid w:val="00701331"/>
    <w:rsid w:val="00A638FE"/>
    <w:rsid w:val="00D35117"/>
    <w:rsid w:val="00D81D31"/>
    <w:rsid w:val="00E53061"/>
    <w:rsid w:val="00FB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11</cp:revision>
  <dcterms:created xsi:type="dcterms:W3CDTF">2016-12-23T08:50:00Z</dcterms:created>
  <dcterms:modified xsi:type="dcterms:W3CDTF">2017-01-20T08:14:00Z</dcterms:modified>
</cp:coreProperties>
</file>