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C2B" w:rsidRPr="00493C2B" w:rsidRDefault="00493C2B" w:rsidP="00493C2B">
      <w:pPr>
        <w:jc w:val="both"/>
        <w:rPr>
          <w:rFonts w:ascii="Times New Roman" w:eastAsia="Calibri" w:hAnsi="Times New Roman" w:cs="Times New Roman"/>
          <w:sz w:val="28"/>
          <w:szCs w:val="28"/>
        </w:rPr>
      </w:pPr>
      <w:r>
        <w:rPr>
          <w:rFonts w:ascii="Calibri" w:eastAsia="Calibri" w:hAnsi="Calibri" w:cs="Times New Roman"/>
        </w:rPr>
        <w:t xml:space="preserve">    </w:t>
      </w:r>
      <w:r w:rsidRPr="00493C2B">
        <w:rPr>
          <w:rFonts w:ascii="Times New Roman" w:eastAsia="Calibri" w:hAnsi="Times New Roman" w:cs="Times New Roman"/>
          <w:sz w:val="28"/>
          <w:szCs w:val="28"/>
        </w:rPr>
        <w:t>Гражданам Российской Федерации в знак признания их личных выдающихся заслуг по развитию экономики, производства, науки, техники, культуры, искусства, образования, здравоохранения, спорта и иной деятельности, способствующей повышению авторитета и престижа Сухобузимского района, присваивается звание "Почетный гражданин Сухобузимского района".</w:t>
      </w:r>
    </w:p>
    <w:p w:rsidR="00493C2B" w:rsidRPr="00297AB3" w:rsidRDefault="00493C2B" w:rsidP="00493C2B">
      <w:pPr>
        <w:jc w:val="both"/>
        <w:rPr>
          <w:rFonts w:ascii="Times New Roman" w:hAnsi="Times New Roman" w:cs="Times New Roman"/>
          <w:b/>
          <w:sz w:val="28"/>
          <w:szCs w:val="28"/>
        </w:rPr>
      </w:pPr>
      <w:r w:rsidRPr="00297AB3">
        <w:rPr>
          <w:rFonts w:ascii="Times New Roman" w:eastAsia="Calibri" w:hAnsi="Times New Roman" w:cs="Times New Roman"/>
          <w:sz w:val="28"/>
          <w:szCs w:val="28"/>
        </w:rPr>
        <w:t xml:space="preserve">    Звание "Почетный гражданин Сухобузимского района" является высшей наградой в районе. К настоящему времени таким званием удостоены </w:t>
      </w:r>
      <w:r w:rsidRPr="00297AB3">
        <w:rPr>
          <w:rFonts w:ascii="Times New Roman" w:eastAsia="Calibri" w:hAnsi="Times New Roman" w:cs="Times New Roman"/>
          <w:sz w:val="28"/>
          <w:szCs w:val="28"/>
        </w:rPr>
        <w:t>пять</w:t>
      </w:r>
      <w:r w:rsidRPr="00297AB3">
        <w:rPr>
          <w:rFonts w:ascii="Times New Roman" w:eastAsia="Calibri" w:hAnsi="Times New Roman" w:cs="Times New Roman"/>
          <w:sz w:val="28"/>
          <w:szCs w:val="28"/>
        </w:rPr>
        <w:t xml:space="preserve"> человек.  </w:t>
      </w:r>
    </w:p>
    <w:p w:rsidR="00493C2B" w:rsidRDefault="00493C2B" w:rsidP="00FC7B77">
      <w:pPr>
        <w:jc w:val="center"/>
        <w:rPr>
          <w:rFonts w:ascii="Arial Black" w:hAnsi="Arial Black"/>
          <w:b/>
          <w:sz w:val="32"/>
          <w:szCs w:val="32"/>
        </w:rPr>
      </w:pPr>
    </w:p>
    <w:p w:rsidR="00297AB3" w:rsidRDefault="00297AB3" w:rsidP="00FC7B77">
      <w:pPr>
        <w:jc w:val="center"/>
        <w:rPr>
          <w:rFonts w:ascii="Arial Black" w:hAnsi="Arial Black"/>
          <w:b/>
          <w:sz w:val="32"/>
          <w:szCs w:val="32"/>
        </w:rPr>
      </w:pPr>
    </w:p>
    <w:p w:rsidR="00297AB3" w:rsidRDefault="00297AB3" w:rsidP="00FC7B77">
      <w:pPr>
        <w:jc w:val="center"/>
        <w:rPr>
          <w:rFonts w:ascii="Arial Black" w:hAnsi="Arial Black"/>
          <w:b/>
          <w:sz w:val="32"/>
          <w:szCs w:val="32"/>
        </w:rPr>
      </w:pPr>
      <w:bookmarkStart w:id="0" w:name="_GoBack"/>
      <w:bookmarkEnd w:id="0"/>
      <w:r>
        <w:rPr>
          <w:rFonts w:ascii="Arial Black" w:hAnsi="Arial Black"/>
          <w:b/>
          <w:noProof/>
          <w:sz w:val="32"/>
          <w:szCs w:val="32"/>
          <w:lang w:eastAsia="ru-RU"/>
        </w:rPr>
        <w:drawing>
          <wp:anchor distT="0" distB="0" distL="114300" distR="114300" simplePos="0" relativeHeight="251660288" behindDoc="0" locked="0" layoutInCell="1" allowOverlap="1" wp14:anchorId="27AF7EA7" wp14:editId="129A9D38">
            <wp:simplePos x="0" y="0"/>
            <wp:positionH relativeFrom="margin">
              <wp:posOffset>-106045</wp:posOffset>
            </wp:positionH>
            <wp:positionV relativeFrom="margin">
              <wp:posOffset>2697480</wp:posOffset>
            </wp:positionV>
            <wp:extent cx="2976245" cy="4235450"/>
            <wp:effectExtent l="19050" t="1905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0000" contrast="20000"/>
                    </a:blip>
                    <a:srcRect/>
                    <a:stretch>
                      <a:fillRect/>
                    </a:stretch>
                  </pic:blipFill>
                  <pic:spPr bwMode="auto">
                    <a:xfrm>
                      <a:off x="0" y="0"/>
                      <a:ext cx="2976245" cy="4235450"/>
                    </a:xfrm>
                    <a:prstGeom prst="rect">
                      <a:avLst/>
                    </a:prstGeom>
                    <a:noFill/>
                    <a:ln w="9525">
                      <a:solidFill>
                        <a:schemeClr val="tx1">
                          <a:lumMod val="65000"/>
                          <a:lumOff val="35000"/>
                        </a:schemeClr>
                      </a:solidFill>
                      <a:miter lim="800000"/>
                      <a:headEnd/>
                      <a:tailEnd/>
                    </a:ln>
                  </pic:spPr>
                </pic:pic>
              </a:graphicData>
            </a:graphic>
          </wp:anchor>
        </w:drawing>
      </w:r>
      <w:r w:rsidR="001C4C7A">
        <w:rPr>
          <w:rFonts w:ascii="Arial Black" w:hAnsi="Arial Black"/>
          <w:b/>
          <w:sz w:val="32"/>
          <w:szCs w:val="32"/>
        </w:rPr>
        <w:t>ПОЛУХИНА</w:t>
      </w:r>
    </w:p>
    <w:p w:rsidR="00FC7B77" w:rsidRDefault="001C4C7A" w:rsidP="00FC7B77">
      <w:pPr>
        <w:jc w:val="center"/>
        <w:rPr>
          <w:rFonts w:ascii="Arial Black" w:hAnsi="Arial Black"/>
          <w:b/>
          <w:sz w:val="32"/>
          <w:szCs w:val="32"/>
        </w:rPr>
      </w:pPr>
      <w:r>
        <w:rPr>
          <w:rFonts w:ascii="Arial Black" w:hAnsi="Arial Black"/>
          <w:b/>
          <w:sz w:val="32"/>
          <w:szCs w:val="32"/>
        </w:rPr>
        <w:t xml:space="preserve"> АЛЕКСАНДРА СТЕПАНОВНА</w:t>
      </w:r>
    </w:p>
    <w:p w:rsidR="001C4C7A" w:rsidRDefault="001C4C7A" w:rsidP="00FC7B77">
      <w:pPr>
        <w:jc w:val="center"/>
        <w:rPr>
          <w:rFonts w:ascii="Arial Black" w:hAnsi="Arial Black"/>
          <w:b/>
          <w:sz w:val="32"/>
          <w:szCs w:val="32"/>
        </w:rPr>
      </w:pPr>
    </w:p>
    <w:p w:rsidR="001C4C7A" w:rsidRDefault="001C4C7A" w:rsidP="00EC58FD">
      <w:pPr>
        <w:ind w:right="-1"/>
        <w:jc w:val="both"/>
        <w:rPr>
          <w:rFonts w:ascii="Times New Roman" w:hAnsi="Times New Roman" w:cs="Times New Roman"/>
          <w:sz w:val="28"/>
          <w:szCs w:val="28"/>
        </w:rPr>
      </w:pPr>
      <w:r>
        <w:rPr>
          <w:rFonts w:ascii="Times New Roman" w:hAnsi="Times New Roman" w:cs="Times New Roman"/>
          <w:sz w:val="28"/>
          <w:szCs w:val="28"/>
        </w:rPr>
        <w:t>Родилась 4 апреля 1934 г. в п. Херпучи Нижнеамурского района, Амурской област</w:t>
      </w:r>
      <w:r w:rsidR="003E6FF1">
        <w:rPr>
          <w:rFonts w:ascii="Times New Roman" w:hAnsi="Times New Roman" w:cs="Times New Roman"/>
          <w:sz w:val="28"/>
          <w:szCs w:val="28"/>
        </w:rPr>
        <w:t xml:space="preserve">и. В семье три сына и она – одна дочь. Семья переехала жить на станцию Завитая, где Александра Степановна окончила школу-семилетку. Далее училась на курсах телефонистов 6 месяцев, сдала экзамены на отлично. По окончании учебы работала телефонисткой в воинской части в течение двух лет, где и познакомилась со своим будущим мужем – Михаилом Полухиным. В сентябре 1953 г. приехала жить </w:t>
      </w:r>
      <w:proofErr w:type="gramStart"/>
      <w:r w:rsidR="003E6FF1">
        <w:rPr>
          <w:rFonts w:ascii="Times New Roman" w:hAnsi="Times New Roman" w:cs="Times New Roman"/>
          <w:sz w:val="28"/>
          <w:szCs w:val="28"/>
        </w:rPr>
        <w:t>в</w:t>
      </w:r>
      <w:proofErr w:type="gramEnd"/>
      <w:r w:rsidR="003E6FF1">
        <w:rPr>
          <w:rFonts w:ascii="Times New Roman" w:hAnsi="Times New Roman" w:cs="Times New Roman"/>
          <w:sz w:val="28"/>
          <w:szCs w:val="28"/>
        </w:rPr>
        <w:t xml:space="preserve"> </w:t>
      </w:r>
      <w:r w:rsidR="00EC58FD">
        <w:rPr>
          <w:rFonts w:ascii="Times New Roman" w:hAnsi="Times New Roman" w:cs="Times New Roman"/>
          <w:sz w:val="28"/>
          <w:szCs w:val="28"/>
        </w:rPr>
        <w:t xml:space="preserve"> </w:t>
      </w:r>
      <w:r w:rsidR="003E6FF1">
        <w:rPr>
          <w:rFonts w:ascii="Times New Roman" w:hAnsi="Times New Roman" w:cs="Times New Roman"/>
          <w:sz w:val="28"/>
          <w:szCs w:val="28"/>
        </w:rPr>
        <w:t>с.</w:t>
      </w:r>
      <w:r w:rsidR="00EC58FD">
        <w:rPr>
          <w:rFonts w:ascii="Times New Roman" w:hAnsi="Times New Roman" w:cs="Times New Roman"/>
          <w:sz w:val="28"/>
          <w:szCs w:val="28"/>
        </w:rPr>
        <w:t xml:space="preserve"> </w:t>
      </w:r>
      <w:r w:rsidR="003E6FF1">
        <w:rPr>
          <w:rFonts w:ascii="Times New Roman" w:hAnsi="Times New Roman" w:cs="Times New Roman"/>
          <w:sz w:val="28"/>
          <w:szCs w:val="28"/>
        </w:rPr>
        <w:t>Миндерла</w:t>
      </w:r>
      <w:r w:rsidR="00EC58FD">
        <w:rPr>
          <w:rFonts w:ascii="Times New Roman" w:hAnsi="Times New Roman" w:cs="Times New Roman"/>
          <w:sz w:val="28"/>
          <w:szCs w:val="28"/>
        </w:rPr>
        <w:t>. В ее трудовой книжке всего три записи: 1955 г. – принята в Миндерлинский колхоз «Октябрь» телятницей, 1956 г. – переведена дояркой, 1989 г. – уволена в связи уходом на пенсию.</w:t>
      </w:r>
    </w:p>
    <w:p w:rsidR="00EC58FD" w:rsidRDefault="00EC58FD" w:rsidP="00EC58FD">
      <w:pPr>
        <w:ind w:right="-1"/>
        <w:jc w:val="both"/>
        <w:rPr>
          <w:rFonts w:ascii="Times New Roman" w:hAnsi="Times New Roman" w:cs="Times New Roman"/>
          <w:sz w:val="28"/>
          <w:szCs w:val="28"/>
        </w:rPr>
      </w:pPr>
      <w:r>
        <w:rPr>
          <w:rFonts w:ascii="Times New Roman" w:hAnsi="Times New Roman" w:cs="Times New Roman"/>
          <w:sz w:val="28"/>
          <w:szCs w:val="28"/>
        </w:rPr>
        <w:t>За самоотверженный труд была награждена высокими государственными наградами:</w:t>
      </w:r>
    </w:p>
    <w:p w:rsidR="00EC58FD" w:rsidRPr="006C165A" w:rsidRDefault="00471E8B" w:rsidP="006C165A">
      <w:pPr>
        <w:pStyle w:val="a5"/>
        <w:numPr>
          <w:ilvl w:val="0"/>
          <w:numId w:val="1"/>
        </w:numPr>
        <w:ind w:right="-1"/>
        <w:jc w:val="both"/>
        <w:rPr>
          <w:rFonts w:ascii="Times New Roman" w:hAnsi="Times New Roman" w:cs="Times New Roman"/>
          <w:sz w:val="28"/>
          <w:szCs w:val="28"/>
        </w:rPr>
      </w:pPr>
      <w:r w:rsidRPr="006C165A">
        <w:rPr>
          <w:rFonts w:ascii="Times New Roman" w:hAnsi="Times New Roman" w:cs="Times New Roman"/>
          <w:sz w:val="28"/>
          <w:szCs w:val="28"/>
        </w:rPr>
        <w:t>1970 г. – первая награда «Медаль за доблестный труд»;</w:t>
      </w:r>
    </w:p>
    <w:p w:rsidR="00471E8B" w:rsidRPr="006C165A" w:rsidRDefault="00471E8B" w:rsidP="006C165A">
      <w:pPr>
        <w:pStyle w:val="a5"/>
        <w:numPr>
          <w:ilvl w:val="0"/>
          <w:numId w:val="1"/>
        </w:numPr>
        <w:ind w:right="-1"/>
        <w:jc w:val="both"/>
        <w:rPr>
          <w:rFonts w:ascii="Times New Roman" w:hAnsi="Times New Roman" w:cs="Times New Roman"/>
          <w:sz w:val="28"/>
          <w:szCs w:val="28"/>
        </w:rPr>
      </w:pPr>
      <w:r w:rsidRPr="006C165A">
        <w:rPr>
          <w:rFonts w:ascii="Times New Roman" w:hAnsi="Times New Roman" w:cs="Times New Roman"/>
          <w:sz w:val="28"/>
          <w:szCs w:val="28"/>
        </w:rPr>
        <w:t>1973 г. – орден Октябрьской революции;</w:t>
      </w:r>
    </w:p>
    <w:p w:rsidR="00471E8B" w:rsidRPr="006C165A" w:rsidRDefault="00471E8B" w:rsidP="006C165A">
      <w:pPr>
        <w:pStyle w:val="a5"/>
        <w:numPr>
          <w:ilvl w:val="0"/>
          <w:numId w:val="1"/>
        </w:numPr>
        <w:ind w:right="-1"/>
        <w:jc w:val="both"/>
        <w:rPr>
          <w:rFonts w:ascii="Times New Roman" w:hAnsi="Times New Roman" w:cs="Times New Roman"/>
          <w:sz w:val="28"/>
          <w:szCs w:val="28"/>
        </w:rPr>
      </w:pPr>
      <w:r w:rsidRPr="006C165A">
        <w:rPr>
          <w:rFonts w:ascii="Times New Roman" w:hAnsi="Times New Roman" w:cs="Times New Roman"/>
          <w:sz w:val="28"/>
          <w:szCs w:val="28"/>
        </w:rPr>
        <w:t>1976 г. – орден Ленина;</w:t>
      </w:r>
    </w:p>
    <w:p w:rsidR="00471E8B" w:rsidRPr="006C165A" w:rsidRDefault="00471E8B" w:rsidP="006C165A">
      <w:pPr>
        <w:pStyle w:val="a5"/>
        <w:numPr>
          <w:ilvl w:val="0"/>
          <w:numId w:val="1"/>
        </w:numPr>
        <w:ind w:right="-1"/>
        <w:jc w:val="both"/>
        <w:rPr>
          <w:rFonts w:ascii="Times New Roman" w:hAnsi="Times New Roman" w:cs="Times New Roman"/>
          <w:sz w:val="28"/>
          <w:szCs w:val="28"/>
        </w:rPr>
      </w:pPr>
      <w:r w:rsidRPr="006C165A">
        <w:rPr>
          <w:rFonts w:ascii="Times New Roman" w:hAnsi="Times New Roman" w:cs="Times New Roman"/>
          <w:sz w:val="28"/>
          <w:szCs w:val="28"/>
        </w:rPr>
        <w:t>1986 г. – орден Трудового Красного знамени;</w:t>
      </w:r>
    </w:p>
    <w:p w:rsidR="00471E8B" w:rsidRPr="006C165A" w:rsidRDefault="00471E8B" w:rsidP="006C165A">
      <w:pPr>
        <w:pStyle w:val="a5"/>
        <w:numPr>
          <w:ilvl w:val="0"/>
          <w:numId w:val="1"/>
        </w:numPr>
        <w:ind w:right="-1"/>
        <w:jc w:val="both"/>
        <w:rPr>
          <w:rFonts w:ascii="Times New Roman" w:hAnsi="Times New Roman" w:cs="Times New Roman"/>
          <w:sz w:val="28"/>
          <w:szCs w:val="28"/>
        </w:rPr>
      </w:pPr>
      <w:r w:rsidRPr="006C165A">
        <w:rPr>
          <w:rFonts w:ascii="Times New Roman" w:hAnsi="Times New Roman" w:cs="Times New Roman"/>
          <w:sz w:val="28"/>
          <w:szCs w:val="28"/>
        </w:rPr>
        <w:lastRenderedPageBreak/>
        <w:t>Три серебряные и три бронзовые медали ВДНХ за достигнутые успехи в развитии народного хозяйства СССР;</w:t>
      </w:r>
    </w:p>
    <w:p w:rsidR="00471E8B" w:rsidRPr="006C165A" w:rsidRDefault="00471E8B" w:rsidP="006C165A">
      <w:pPr>
        <w:pStyle w:val="a5"/>
        <w:numPr>
          <w:ilvl w:val="0"/>
          <w:numId w:val="1"/>
        </w:numPr>
        <w:ind w:right="-1"/>
        <w:jc w:val="both"/>
        <w:rPr>
          <w:rFonts w:ascii="Times New Roman" w:hAnsi="Times New Roman" w:cs="Times New Roman"/>
          <w:sz w:val="28"/>
          <w:szCs w:val="28"/>
        </w:rPr>
      </w:pPr>
      <w:proofErr w:type="gramStart"/>
      <w:r w:rsidRPr="006C165A">
        <w:rPr>
          <w:rFonts w:ascii="Times New Roman" w:hAnsi="Times New Roman" w:cs="Times New Roman"/>
          <w:sz w:val="28"/>
          <w:szCs w:val="28"/>
        </w:rPr>
        <w:t>Награждена</w:t>
      </w:r>
      <w:proofErr w:type="gramEnd"/>
      <w:r w:rsidRPr="006C165A">
        <w:rPr>
          <w:rFonts w:ascii="Times New Roman" w:hAnsi="Times New Roman" w:cs="Times New Roman"/>
          <w:sz w:val="28"/>
          <w:szCs w:val="28"/>
        </w:rPr>
        <w:t xml:space="preserve"> знаками «Ударник 10-й пятилетки», «Ударник 11-й пя</w:t>
      </w:r>
      <w:r w:rsidR="00852C54">
        <w:rPr>
          <w:rFonts w:ascii="Times New Roman" w:hAnsi="Times New Roman" w:cs="Times New Roman"/>
          <w:sz w:val="28"/>
          <w:szCs w:val="28"/>
        </w:rPr>
        <w:t>тилетки» - дважды, «Победитель социалистич</w:t>
      </w:r>
      <w:r w:rsidRPr="006C165A">
        <w:rPr>
          <w:rFonts w:ascii="Times New Roman" w:hAnsi="Times New Roman" w:cs="Times New Roman"/>
          <w:sz w:val="28"/>
          <w:szCs w:val="28"/>
        </w:rPr>
        <w:t>еского труда» - трижды, «Наставник молодежи»;</w:t>
      </w:r>
    </w:p>
    <w:p w:rsidR="00471E8B" w:rsidRPr="006C165A" w:rsidRDefault="00471E8B" w:rsidP="006C165A">
      <w:pPr>
        <w:pStyle w:val="a5"/>
        <w:numPr>
          <w:ilvl w:val="0"/>
          <w:numId w:val="1"/>
        </w:numPr>
        <w:ind w:right="-1"/>
        <w:jc w:val="both"/>
        <w:rPr>
          <w:rFonts w:ascii="Times New Roman" w:hAnsi="Times New Roman" w:cs="Times New Roman"/>
          <w:sz w:val="28"/>
          <w:szCs w:val="28"/>
        </w:rPr>
      </w:pPr>
      <w:r w:rsidRPr="006C165A">
        <w:rPr>
          <w:rFonts w:ascii="Times New Roman" w:hAnsi="Times New Roman" w:cs="Times New Roman"/>
          <w:sz w:val="28"/>
          <w:szCs w:val="28"/>
        </w:rPr>
        <w:t xml:space="preserve">Одной из первых в районе присвоено звание </w:t>
      </w:r>
      <w:r w:rsidRPr="003D1C40">
        <w:rPr>
          <w:rFonts w:ascii="Times New Roman" w:hAnsi="Times New Roman" w:cs="Times New Roman"/>
          <w:b/>
          <w:sz w:val="28"/>
          <w:szCs w:val="28"/>
        </w:rPr>
        <w:t>«</w:t>
      </w:r>
      <w:r w:rsidR="00257BC4" w:rsidRPr="003D1C40">
        <w:rPr>
          <w:rFonts w:ascii="Times New Roman" w:hAnsi="Times New Roman" w:cs="Times New Roman"/>
          <w:b/>
          <w:sz w:val="28"/>
          <w:szCs w:val="28"/>
        </w:rPr>
        <w:t>Почетный гражданин Сухобузимского района»</w:t>
      </w:r>
      <w:r w:rsidR="00257BC4" w:rsidRPr="006C165A">
        <w:rPr>
          <w:rFonts w:ascii="Times New Roman" w:hAnsi="Times New Roman" w:cs="Times New Roman"/>
          <w:sz w:val="28"/>
          <w:szCs w:val="28"/>
        </w:rPr>
        <w:t>;</w:t>
      </w:r>
    </w:p>
    <w:p w:rsidR="00257BC4" w:rsidRDefault="00257BC4" w:rsidP="00257BC4">
      <w:pPr>
        <w:ind w:right="-1"/>
        <w:jc w:val="both"/>
        <w:rPr>
          <w:rFonts w:ascii="Times New Roman" w:hAnsi="Times New Roman" w:cs="Times New Roman"/>
          <w:sz w:val="28"/>
          <w:szCs w:val="28"/>
        </w:rPr>
      </w:pPr>
      <w:r>
        <w:rPr>
          <w:rFonts w:ascii="Times New Roman" w:hAnsi="Times New Roman" w:cs="Times New Roman"/>
          <w:sz w:val="28"/>
          <w:szCs w:val="28"/>
        </w:rPr>
        <w:t>Родила и вырастила четырех сыновей. С 1989 г. находится на заслуженном отдыхе.</w:t>
      </w:r>
    </w:p>
    <w:p w:rsidR="006C165A" w:rsidRDefault="00493C2B" w:rsidP="00F23572">
      <w:pPr>
        <w:ind w:right="-1"/>
        <w:jc w:val="center"/>
        <w:rPr>
          <w:rFonts w:ascii="Arial Black" w:hAnsi="Arial Black" w:cs="Times New Roman"/>
          <w:sz w:val="32"/>
          <w:szCs w:val="32"/>
        </w:rPr>
      </w:pPr>
      <w:r>
        <w:rPr>
          <w:rFonts w:ascii="Arial Black" w:hAnsi="Arial Black" w:cs="Times New Roman"/>
          <w:noProof/>
          <w:sz w:val="32"/>
          <w:szCs w:val="32"/>
          <w:lang w:eastAsia="ru-RU"/>
        </w:rPr>
        <w:drawing>
          <wp:anchor distT="0" distB="0" distL="114300" distR="114300" simplePos="0" relativeHeight="251659264" behindDoc="0" locked="0" layoutInCell="1" allowOverlap="1" wp14:anchorId="4A1CE594" wp14:editId="51A02FD6">
            <wp:simplePos x="0" y="0"/>
            <wp:positionH relativeFrom="margin">
              <wp:posOffset>-64135</wp:posOffset>
            </wp:positionH>
            <wp:positionV relativeFrom="margin">
              <wp:posOffset>3036570</wp:posOffset>
            </wp:positionV>
            <wp:extent cx="2881630" cy="3554095"/>
            <wp:effectExtent l="19050" t="19050" r="0"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bright="20000" contrast="20000"/>
                    </a:blip>
                    <a:srcRect/>
                    <a:stretch>
                      <a:fillRect/>
                    </a:stretch>
                  </pic:blipFill>
                  <pic:spPr bwMode="auto">
                    <a:xfrm>
                      <a:off x="0" y="0"/>
                      <a:ext cx="2881630" cy="3554095"/>
                    </a:xfrm>
                    <a:prstGeom prst="rect">
                      <a:avLst/>
                    </a:prstGeom>
                    <a:noFill/>
                    <a:ln w="9525">
                      <a:solidFill>
                        <a:schemeClr val="tx1">
                          <a:lumMod val="65000"/>
                          <a:lumOff val="35000"/>
                        </a:schemeClr>
                      </a:solidFill>
                      <a:miter lim="800000"/>
                      <a:headEnd/>
                      <a:tailEnd/>
                    </a:ln>
                  </pic:spPr>
                </pic:pic>
              </a:graphicData>
            </a:graphic>
          </wp:anchor>
        </w:drawing>
      </w:r>
    </w:p>
    <w:p w:rsidR="00297AB3" w:rsidRDefault="00297AB3" w:rsidP="00F23572">
      <w:pPr>
        <w:ind w:right="-1"/>
        <w:jc w:val="center"/>
        <w:rPr>
          <w:rFonts w:ascii="Arial Black" w:hAnsi="Arial Black" w:cs="Times New Roman"/>
          <w:sz w:val="32"/>
          <w:szCs w:val="32"/>
        </w:rPr>
      </w:pPr>
    </w:p>
    <w:p w:rsidR="00297AB3" w:rsidRDefault="00F23572" w:rsidP="00F23572">
      <w:pPr>
        <w:ind w:right="-1"/>
        <w:jc w:val="center"/>
        <w:rPr>
          <w:rFonts w:ascii="Arial Black" w:hAnsi="Arial Black" w:cs="Times New Roman"/>
          <w:sz w:val="32"/>
          <w:szCs w:val="32"/>
        </w:rPr>
      </w:pPr>
      <w:r w:rsidRPr="00F23572">
        <w:rPr>
          <w:rFonts w:ascii="Arial Black" w:hAnsi="Arial Black" w:cs="Times New Roman"/>
          <w:sz w:val="32"/>
          <w:szCs w:val="32"/>
        </w:rPr>
        <w:t xml:space="preserve">АФЕРЕНКО </w:t>
      </w:r>
    </w:p>
    <w:p w:rsidR="00EC58FD" w:rsidRDefault="00F23572" w:rsidP="00F23572">
      <w:pPr>
        <w:ind w:right="-1"/>
        <w:jc w:val="center"/>
        <w:rPr>
          <w:rFonts w:ascii="Arial Black" w:hAnsi="Arial Black" w:cs="Times New Roman"/>
          <w:sz w:val="32"/>
          <w:szCs w:val="32"/>
        </w:rPr>
      </w:pPr>
      <w:r w:rsidRPr="00F23572">
        <w:rPr>
          <w:rFonts w:ascii="Arial Black" w:hAnsi="Arial Black" w:cs="Times New Roman"/>
          <w:sz w:val="32"/>
          <w:szCs w:val="32"/>
        </w:rPr>
        <w:t>ВИКТОР АЛЕКСАНДРОВИЧ</w:t>
      </w:r>
    </w:p>
    <w:p w:rsidR="00F23572" w:rsidRDefault="00C3179D" w:rsidP="00C3179D">
      <w:pPr>
        <w:ind w:right="-1"/>
        <w:jc w:val="both"/>
        <w:rPr>
          <w:rFonts w:ascii="Times New Roman" w:hAnsi="Times New Roman" w:cs="Times New Roman"/>
          <w:sz w:val="28"/>
          <w:szCs w:val="28"/>
        </w:rPr>
      </w:pPr>
      <w:r>
        <w:rPr>
          <w:rFonts w:ascii="Times New Roman" w:hAnsi="Times New Roman" w:cs="Times New Roman"/>
          <w:sz w:val="28"/>
          <w:szCs w:val="28"/>
        </w:rPr>
        <w:t>Родился</w:t>
      </w:r>
      <w:r w:rsidR="00075B0E">
        <w:rPr>
          <w:rFonts w:ascii="Times New Roman" w:hAnsi="Times New Roman" w:cs="Times New Roman"/>
          <w:sz w:val="28"/>
          <w:szCs w:val="28"/>
        </w:rPr>
        <w:t xml:space="preserve"> 1 июля 1935 г.</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Атаманово. По профессии учитель физики. Более тридцати лет занимается краеведением. Его исследования, очерки, статьи печатались в журнале «Семья и школа», альманахе «Енисей», в сборниках, в краевых и районных газетах. </w:t>
      </w:r>
      <w:r w:rsidR="005B649C">
        <w:rPr>
          <w:rFonts w:ascii="Times New Roman" w:hAnsi="Times New Roman" w:cs="Times New Roman"/>
          <w:sz w:val="28"/>
          <w:szCs w:val="28"/>
        </w:rPr>
        <w:t>Им собран богатейший краеведческий материал. Издано 16 книг, 12 из них о районе. В них отображается 300-летний путь развития территории. Книги содержат много эксклюзивных материалов, редких архивных документов. В.А. Аференко организовал музей села Атаманово, является вдохновителем создания районного краеведческого музея.</w:t>
      </w:r>
      <w:r w:rsidR="00E416BE">
        <w:rPr>
          <w:rFonts w:ascii="Times New Roman" w:hAnsi="Times New Roman" w:cs="Times New Roman"/>
          <w:sz w:val="28"/>
          <w:szCs w:val="28"/>
        </w:rPr>
        <w:t xml:space="preserve"> Сюда он передал много ценных краеведческих материалов, консультировал работников, писал тексты для экскурсий.</w:t>
      </w:r>
      <w:r w:rsidR="005B649C">
        <w:rPr>
          <w:rFonts w:ascii="Times New Roman" w:hAnsi="Times New Roman" w:cs="Times New Roman"/>
          <w:sz w:val="28"/>
          <w:szCs w:val="28"/>
        </w:rPr>
        <w:t xml:space="preserve"> Его вклад в патриотическое воспитание многих поколений сухобузимцев трудно переоценить. Свои книги Виктор Александрович безвозмездно пере</w:t>
      </w:r>
      <w:r w:rsidR="00E077F0">
        <w:rPr>
          <w:rFonts w:ascii="Times New Roman" w:hAnsi="Times New Roman" w:cs="Times New Roman"/>
          <w:sz w:val="28"/>
          <w:szCs w:val="28"/>
        </w:rPr>
        <w:t xml:space="preserve">давал в библиотеки </w:t>
      </w:r>
      <w:r w:rsidR="005B649C">
        <w:rPr>
          <w:rFonts w:ascii="Times New Roman" w:hAnsi="Times New Roman" w:cs="Times New Roman"/>
          <w:sz w:val="28"/>
          <w:szCs w:val="28"/>
        </w:rPr>
        <w:t>р</w:t>
      </w:r>
      <w:r w:rsidR="00E077F0">
        <w:rPr>
          <w:rFonts w:ascii="Times New Roman" w:hAnsi="Times New Roman" w:cs="Times New Roman"/>
          <w:sz w:val="28"/>
          <w:szCs w:val="28"/>
        </w:rPr>
        <w:t>а</w:t>
      </w:r>
      <w:r w:rsidR="005B649C">
        <w:rPr>
          <w:rFonts w:ascii="Times New Roman" w:hAnsi="Times New Roman" w:cs="Times New Roman"/>
          <w:sz w:val="28"/>
          <w:szCs w:val="28"/>
        </w:rPr>
        <w:t>йона</w:t>
      </w:r>
      <w:r w:rsidR="00E077F0">
        <w:rPr>
          <w:rFonts w:ascii="Times New Roman" w:hAnsi="Times New Roman" w:cs="Times New Roman"/>
          <w:sz w:val="28"/>
          <w:szCs w:val="28"/>
        </w:rPr>
        <w:t>. Благодаря этому жители могут познакомиться с историей своих сел, предприятий и семей. Девять лет Аференко проработал в Атамановской средней школе, восемь из них – директором школы. Он сделал немало для развития этого учебного заведения. Труд педагога и краеведа</w:t>
      </w:r>
      <w:r w:rsidR="006C165A">
        <w:rPr>
          <w:rFonts w:ascii="Times New Roman" w:hAnsi="Times New Roman" w:cs="Times New Roman"/>
          <w:sz w:val="28"/>
          <w:szCs w:val="28"/>
        </w:rPr>
        <w:t xml:space="preserve"> был отмечен почетными званиями:</w:t>
      </w:r>
    </w:p>
    <w:p w:rsidR="006C165A" w:rsidRDefault="006C165A" w:rsidP="00E416BE">
      <w:pPr>
        <w:pStyle w:val="a5"/>
        <w:numPr>
          <w:ilvl w:val="0"/>
          <w:numId w:val="2"/>
        </w:numPr>
        <w:ind w:left="284" w:right="-1"/>
        <w:jc w:val="both"/>
        <w:rPr>
          <w:rFonts w:ascii="Times New Roman" w:hAnsi="Times New Roman" w:cs="Times New Roman"/>
          <w:sz w:val="28"/>
          <w:szCs w:val="28"/>
        </w:rPr>
      </w:pPr>
      <w:r w:rsidRPr="006C165A">
        <w:rPr>
          <w:rFonts w:ascii="Times New Roman" w:hAnsi="Times New Roman" w:cs="Times New Roman"/>
          <w:sz w:val="28"/>
          <w:szCs w:val="28"/>
        </w:rPr>
        <w:t>1994 г. – награжден знаком «Отличник народного просвещения»;</w:t>
      </w:r>
    </w:p>
    <w:p w:rsidR="006C165A" w:rsidRDefault="006C165A" w:rsidP="00E416BE">
      <w:pPr>
        <w:pStyle w:val="a5"/>
        <w:numPr>
          <w:ilvl w:val="0"/>
          <w:numId w:val="2"/>
        </w:numPr>
        <w:ind w:left="284" w:right="-1"/>
        <w:jc w:val="both"/>
        <w:rPr>
          <w:rFonts w:ascii="Times New Roman" w:hAnsi="Times New Roman" w:cs="Times New Roman"/>
          <w:sz w:val="28"/>
          <w:szCs w:val="28"/>
        </w:rPr>
      </w:pPr>
      <w:r>
        <w:rPr>
          <w:rFonts w:ascii="Times New Roman" w:hAnsi="Times New Roman" w:cs="Times New Roman"/>
          <w:sz w:val="28"/>
          <w:szCs w:val="28"/>
        </w:rPr>
        <w:t>1998 г. – присвоено почетное звание «Заслуженный учитель РФ»;</w:t>
      </w:r>
    </w:p>
    <w:p w:rsidR="006C165A" w:rsidRDefault="006C165A" w:rsidP="00E416BE">
      <w:pPr>
        <w:pStyle w:val="a5"/>
        <w:numPr>
          <w:ilvl w:val="0"/>
          <w:numId w:val="2"/>
        </w:numPr>
        <w:ind w:left="284" w:right="-1"/>
        <w:jc w:val="both"/>
        <w:rPr>
          <w:rFonts w:ascii="Times New Roman" w:hAnsi="Times New Roman" w:cs="Times New Roman"/>
          <w:sz w:val="28"/>
          <w:szCs w:val="28"/>
        </w:rPr>
      </w:pPr>
      <w:r>
        <w:rPr>
          <w:rFonts w:ascii="Times New Roman" w:hAnsi="Times New Roman" w:cs="Times New Roman"/>
          <w:sz w:val="28"/>
          <w:szCs w:val="28"/>
        </w:rPr>
        <w:lastRenderedPageBreak/>
        <w:t>1999 г. – принят в члены Союза журналистов России;</w:t>
      </w:r>
    </w:p>
    <w:p w:rsidR="006C165A" w:rsidRDefault="006C165A" w:rsidP="00E416BE">
      <w:pPr>
        <w:pStyle w:val="a5"/>
        <w:numPr>
          <w:ilvl w:val="0"/>
          <w:numId w:val="2"/>
        </w:numPr>
        <w:ind w:left="284" w:right="-1"/>
        <w:jc w:val="both"/>
        <w:rPr>
          <w:rFonts w:ascii="Times New Roman" w:hAnsi="Times New Roman" w:cs="Times New Roman"/>
          <w:sz w:val="28"/>
          <w:szCs w:val="28"/>
        </w:rPr>
      </w:pPr>
      <w:r>
        <w:rPr>
          <w:rFonts w:ascii="Times New Roman" w:hAnsi="Times New Roman" w:cs="Times New Roman"/>
          <w:sz w:val="28"/>
          <w:szCs w:val="28"/>
        </w:rPr>
        <w:t>1999 г. – удостоен звания «Заслуженный педагог Красноярского края»;</w:t>
      </w:r>
    </w:p>
    <w:p w:rsidR="006C165A" w:rsidRDefault="006C165A" w:rsidP="00E416BE">
      <w:pPr>
        <w:pStyle w:val="a5"/>
        <w:numPr>
          <w:ilvl w:val="0"/>
          <w:numId w:val="2"/>
        </w:numPr>
        <w:ind w:left="284" w:right="-1"/>
        <w:jc w:val="both"/>
        <w:rPr>
          <w:rFonts w:ascii="Times New Roman" w:hAnsi="Times New Roman" w:cs="Times New Roman"/>
          <w:sz w:val="28"/>
          <w:szCs w:val="28"/>
        </w:rPr>
      </w:pPr>
      <w:r>
        <w:rPr>
          <w:rFonts w:ascii="Times New Roman" w:hAnsi="Times New Roman" w:cs="Times New Roman"/>
          <w:sz w:val="28"/>
          <w:szCs w:val="28"/>
        </w:rPr>
        <w:t>2000 г. – его имя внесено в общероссийскую энциклопедию «Одаренные дети – будущее России» в рубрику «Учитель»;</w:t>
      </w:r>
    </w:p>
    <w:p w:rsidR="006C165A" w:rsidRDefault="006C165A" w:rsidP="00E416BE">
      <w:pPr>
        <w:pStyle w:val="a5"/>
        <w:numPr>
          <w:ilvl w:val="0"/>
          <w:numId w:val="2"/>
        </w:numPr>
        <w:ind w:left="284" w:right="-1"/>
        <w:jc w:val="both"/>
        <w:rPr>
          <w:rFonts w:ascii="Times New Roman" w:hAnsi="Times New Roman" w:cs="Times New Roman"/>
          <w:sz w:val="28"/>
          <w:szCs w:val="28"/>
        </w:rPr>
      </w:pPr>
      <w:r>
        <w:rPr>
          <w:rFonts w:ascii="Times New Roman" w:hAnsi="Times New Roman" w:cs="Times New Roman"/>
          <w:sz w:val="28"/>
          <w:szCs w:val="28"/>
        </w:rPr>
        <w:t>1994-1998 гг. – пять раз присваивалось звание «Соросовский учитель школы» с предоставлением грантов;</w:t>
      </w:r>
    </w:p>
    <w:p w:rsidR="006C165A" w:rsidRDefault="006C165A" w:rsidP="00E416BE">
      <w:pPr>
        <w:pStyle w:val="a5"/>
        <w:numPr>
          <w:ilvl w:val="0"/>
          <w:numId w:val="2"/>
        </w:numPr>
        <w:ind w:left="284" w:right="-1"/>
        <w:jc w:val="both"/>
        <w:rPr>
          <w:rFonts w:ascii="Times New Roman" w:hAnsi="Times New Roman" w:cs="Times New Roman"/>
          <w:sz w:val="28"/>
          <w:szCs w:val="28"/>
        </w:rPr>
      </w:pPr>
      <w:r>
        <w:rPr>
          <w:rFonts w:ascii="Times New Roman" w:hAnsi="Times New Roman" w:cs="Times New Roman"/>
          <w:sz w:val="28"/>
          <w:szCs w:val="28"/>
        </w:rPr>
        <w:t>2006 г. – на городской Аллее звезд г. Железногорска открыта звезда в его честь;</w:t>
      </w:r>
    </w:p>
    <w:p w:rsidR="00035363" w:rsidRPr="003D1C40" w:rsidRDefault="00E416BE" w:rsidP="00E416BE">
      <w:pPr>
        <w:pStyle w:val="a5"/>
        <w:numPr>
          <w:ilvl w:val="0"/>
          <w:numId w:val="2"/>
        </w:numPr>
        <w:ind w:left="284" w:right="-1"/>
        <w:jc w:val="both"/>
        <w:rPr>
          <w:rFonts w:ascii="Times New Roman" w:hAnsi="Times New Roman" w:cs="Times New Roman"/>
          <w:b/>
          <w:sz w:val="28"/>
          <w:szCs w:val="28"/>
        </w:rPr>
      </w:pPr>
      <w:r>
        <w:rPr>
          <w:rFonts w:ascii="Times New Roman" w:hAnsi="Times New Roman" w:cs="Times New Roman"/>
          <w:sz w:val="28"/>
          <w:szCs w:val="28"/>
        </w:rPr>
        <w:t xml:space="preserve">12 июня 2009 г. присвоено звание </w:t>
      </w:r>
      <w:r w:rsidRPr="003D1C40">
        <w:rPr>
          <w:rFonts w:ascii="Times New Roman" w:hAnsi="Times New Roman" w:cs="Times New Roman"/>
          <w:b/>
          <w:sz w:val="28"/>
          <w:szCs w:val="28"/>
        </w:rPr>
        <w:t>«Почетный гражданин Сухобузимского района»</w:t>
      </w:r>
    </w:p>
    <w:p w:rsidR="003D1C40" w:rsidRPr="003D1C40" w:rsidRDefault="003D1C40" w:rsidP="00E416BE">
      <w:pPr>
        <w:pStyle w:val="a5"/>
        <w:ind w:left="284" w:right="-1"/>
        <w:jc w:val="both"/>
        <w:rPr>
          <w:rFonts w:ascii="Times New Roman" w:hAnsi="Times New Roman" w:cs="Times New Roman"/>
          <w:b/>
          <w:sz w:val="24"/>
          <w:szCs w:val="24"/>
        </w:rPr>
      </w:pPr>
    </w:p>
    <w:p w:rsidR="006C165A" w:rsidRPr="003D1C40" w:rsidRDefault="00035363" w:rsidP="00E416BE">
      <w:pPr>
        <w:pStyle w:val="a5"/>
        <w:ind w:left="284" w:right="-1"/>
        <w:jc w:val="both"/>
        <w:rPr>
          <w:rFonts w:ascii="Times New Roman" w:hAnsi="Times New Roman" w:cs="Times New Roman"/>
          <w:sz w:val="24"/>
          <w:szCs w:val="24"/>
        </w:rPr>
      </w:pPr>
      <w:r w:rsidRPr="003D1C40">
        <w:rPr>
          <w:rFonts w:ascii="Times New Roman" w:hAnsi="Times New Roman" w:cs="Times New Roman"/>
          <w:sz w:val="24"/>
          <w:szCs w:val="24"/>
        </w:rPr>
        <w:t>В настоящее время В.А. Аференко продолжает творческую работу по изучению истории малой родины. Готовится к изданию его новая книга «Тюменцевы: пять веков на сибирской земле» - о династии, потомки которой живут во всех уголках района.</w:t>
      </w:r>
      <w:r w:rsidR="00E416BE" w:rsidRPr="003D1C40">
        <w:rPr>
          <w:rFonts w:ascii="Times New Roman" w:hAnsi="Times New Roman" w:cs="Times New Roman"/>
          <w:sz w:val="24"/>
          <w:szCs w:val="24"/>
        </w:rPr>
        <w:t xml:space="preserve"> </w:t>
      </w:r>
    </w:p>
    <w:p w:rsidR="00493C2B" w:rsidRDefault="00493C2B" w:rsidP="00D63061">
      <w:pPr>
        <w:pStyle w:val="a5"/>
        <w:ind w:left="284" w:right="-1"/>
        <w:jc w:val="center"/>
        <w:rPr>
          <w:rFonts w:ascii="Arial Black" w:hAnsi="Arial Black" w:cs="Times New Roman"/>
          <w:b/>
          <w:sz w:val="32"/>
          <w:szCs w:val="32"/>
        </w:rPr>
      </w:pPr>
    </w:p>
    <w:p w:rsidR="00493C2B" w:rsidRDefault="00493C2B" w:rsidP="00D63061">
      <w:pPr>
        <w:pStyle w:val="a5"/>
        <w:ind w:left="284" w:right="-1"/>
        <w:jc w:val="center"/>
        <w:rPr>
          <w:rFonts w:ascii="Arial Black" w:hAnsi="Arial Black" w:cs="Times New Roman"/>
          <w:b/>
          <w:sz w:val="32"/>
          <w:szCs w:val="32"/>
        </w:rPr>
      </w:pPr>
    </w:p>
    <w:p w:rsidR="00493C2B" w:rsidRDefault="00493C2B" w:rsidP="00D63061">
      <w:pPr>
        <w:pStyle w:val="a5"/>
        <w:ind w:left="284" w:right="-1"/>
        <w:jc w:val="center"/>
        <w:rPr>
          <w:rFonts w:ascii="Arial Black" w:hAnsi="Arial Black" w:cs="Times New Roman"/>
          <w:b/>
          <w:sz w:val="32"/>
          <w:szCs w:val="32"/>
        </w:rPr>
      </w:pPr>
    </w:p>
    <w:p w:rsidR="00297AB3" w:rsidRDefault="00297AB3" w:rsidP="00D63061">
      <w:pPr>
        <w:pStyle w:val="a5"/>
        <w:ind w:left="284" w:right="-1"/>
        <w:jc w:val="center"/>
        <w:rPr>
          <w:rFonts w:ascii="Arial Black" w:hAnsi="Arial Black" w:cs="Times New Roman"/>
          <w:b/>
          <w:sz w:val="32"/>
          <w:szCs w:val="32"/>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1D9A13C" wp14:editId="250B5C81">
            <wp:simplePos x="0" y="0"/>
            <wp:positionH relativeFrom="margin">
              <wp:posOffset>-280670</wp:posOffset>
            </wp:positionH>
            <wp:positionV relativeFrom="margin">
              <wp:posOffset>4006215</wp:posOffset>
            </wp:positionV>
            <wp:extent cx="2908300" cy="4321175"/>
            <wp:effectExtent l="19050" t="19050" r="6350" b="31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10000" contrast="30000"/>
                    </a:blip>
                    <a:srcRect/>
                    <a:stretch>
                      <a:fillRect/>
                    </a:stretch>
                  </pic:blipFill>
                  <pic:spPr bwMode="auto">
                    <a:xfrm>
                      <a:off x="0" y="0"/>
                      <a:ext cx="2908300" cy="4321175"/>
                    </a:xfrm>
                    <a:prstGeom prst="rect">
                      <a:avLst/>
                    </a:prstGeom>
                    <a:noFill/>
                    <a:ln w="9525">
                      <a:solidFill>
                        <a:schemeClr val="tx1">
                          <a:lumMod val="65000"/>
                          <a:lumOff val="35000"/>
                        </a:schemeClr>
                      </a:solidFill>
                      <a:miter lim="800000"/>
                      <a:headEnd/>
                      <a:tailEnd/>
                    </a:ln>
                  </pic:spPr>
                </pic:pic>
              </a:graphicData>
            </a:graphic>
          </wp:anchor>
        </w:drawing>
      </w:r>
      <w:r w:rsidR="00D63061">
        <w:rPr>
          <w:rFonts w:ascii="Arial Black" w:hAnsi="Arial Black" w:cs="Times New Roman"/>
          <w:b/>
          <w:sz w:val="32"/>
          <w:szCs w:val="32"/>
        </w:rPr>
        <w:t xml:space="preserve">ЛИТВИНЕНКО </w:t>
      </w:r>
    </w:p>
    <w:p w:rsidR="00B56F40" w:rsidRDefault="00D63061" w:rsidP="00D63061">
      <w:pPr>
        <w:pStyle w:val="a5"/>
        <w:ind w:left="284" w:right="-1"/>
        <w:jc w:val="center"/>
        <w:rPr>
          <w:rFonts w:ascii="Arial Black" w:hAnsi="Arial Black" w:cs="Times New Roman"/>
          <w:b/>
          <w:sz w:val="32"/>
          <w:szCs w:val="32"/>
        </w:rPr>
      </w:pPr>
      <w:r>
        <w:rPr>
          <w:rFonts w:ascii="Arial Black" w:hAnsi="Arial Black" w:cs="Times New Roman"/>
          <w:b/>
          <w:sz w:val="32"/>
          <w:szCs w:val="32"/>
        </w:rPr>
        <w:t>НИКОЛАЙ ЕВГЕНЬЕВИЧ</w:t>
      </w:r>
    </w:p>
    <w:p w:rsidR="002B3E6D" w:rsidRDefault="002B3E6D" w:rsidP="00D63061">
      <w:pPr>
        <w:pStyle w:val="a5"/>
        <w:ind w:left="284" w:right="-1"/>
        <w:jc w:val="both"/>
        <w:rPr>
          <w:rFonts w:ascii="Times New Roman" w:hAnsi="Times New Roman" w:cs="Times New Roman"/>
          <w:sz w:val="28"/>
          <w:szCs w:val="28"/>
        </w:rPr>
      </w:pPr>
    </w:p>
    <w:p w:rsidR="002B3E6D" w:rsidRDefault="002B3E6D" w:rsidP="00D63061">
      <w:pPr>
        <w:pStyle w:val="a5"/>
        <w:ind w:left="284" w:right="-1"/>
        <w:jc w:val="both"/>
        <w:rPr>
          <w:rFonts w:ascii="Times New Roman" w:hAnsi="Times New Roman" w:cs="Times New Roman"/>
          <w:sz w:val="28"/>
          <w:szCs w:val="28"/>
        </w:rPr>
      </w:pPr>
    </w:p>
    <w:p w:rsidR="003D1C40" w:rsidRDefault="00D63061" w:rsidP="00D63061">
      <w:pPr>
        <w:pStyle w:val="a5"/>
        <w:ind w:left="284" w:right="-1"/>
        <w:jc w:val="both"/>
        <w:rPr>
          <w:rFonts w:ascii="Times New Roman" w:hAnsi="Times New Roman" w:cs="Times New Roman"/>
          <w:sz w:val="28"/>
          <w:szCs w:val="28"/>
        </w:rPr>
      </w:pPr>
      <w:r>
        <w:rPr>
          <w:rFonts w:ascii="Times New Roman" w:hAnsi="Times New Roman" w:cs="Times New Roman"/>
          <w:sz w:val="28"/>
          <w:szCs w:val="28"/>
        </w:rPr>
        <w:t xml:space="preserve">Родился 8 января 1924 г. в селе Покровка Емельяновского района. </w:t>
      </w:r>
      <w:r w:rsidR="009F3110">
        <w:rPr>
          <w:rFonts w:ascii="Times New Roman" w:hAnsi="Times New Roman" w:cs="Times New Roman"/>
          <w:sz w:val="28"/>
          <w:szCs w:val="28"/>
        </w:rPr>
        <w:t xml:space="preserve">В августе 1942 г.  Сухобузимским райвоенкоматом был призван в действующую армию и направлен в пехотный полк. </w:t>
      </w:r>
    </w:p>
    <w:p w:rsidR="00D63061" w:rsidRDefault="003D1C40" w:rsidP="00D63061">
      <w:pPr>
        <w:pStyle w:val="a5"/>
        <w:ind w:left="284" w:right="-1"/>
        <w:jc w:val="both"/>
        <w:rPr>
          <w:rFonts w:ascii="Times New Roman" w:hAnsi="Times New Roman" w:cs="Times New Roman"/>
          <w:sz w:val="28"/>
          <w:szCs w:val="28"/>
        </w:rPr>
      </w:pPr>
      <w:r>
        <w:rPr>
          <w:rFonts w:ascii="Times New Roman" w:hAnsi="Times New Roman" w:cs="Times New Roman"/>
          <w:sz w:val="28"/>
          <w:szCs w:val="28"/>
        </w:rPr>
        <w:t xml:space="preserve">За мужество и героизм, проявленные при штурме укрепленного пункта противника в феврале 1944 г. Н.Е. Литвиненко был награжден солдатским орденом Славы </w:t>
      </w:r>
      <w:r>
        <w:rPr>
          <w:rFonts w:ascii="Times New Roman" w:hAnsi="Times New Roman" w:cs="Times New Roman"/>
          <w:sz w:val="28"/>
          <w:szCs w:val="28"/>
          <w:lang w:val="en-US"/>
        </w:rPr>
        <w:t>III</w:t>
      </w:r>
      <w:r>
        <w:rPr>
          <w:rFonts w:ascii="Times New Roman" w:hAnsi="Times New Roman" w:cs="Times New Roman"/>
          <w:sz w:val="28"/>
          <w:szCs w:val="28"/>
        </w:rPr>
        <w:t xml:space="preserve">-ей степени. </w:t>
      </w:r>
    </w:p>
    <w:p w:rsidR="003D1C40" w:rsidRDefault="003D1C40" w:rsidP="00D63061">
      <w:pPr>
        <w:pStyle w:val="a5"/>
        <w:ind w:left="284" w:right="-1"/>
        <w:jc w:val="both"/>
        <w:rPr>
          <w:rFonts w:ascii="Times New Roman" w:hAnsi="Times New Roman" w:cs="Times New Roman"/>
          <w:sz w:val="28"/>
          <w:szCs w:val="28"/>
        </w:rPr>
      </w:pPr>
      <w:r>
        <w:rPr>
          <w:rFonts w:ascii="Times New Roman" w:hAnsi="Times New Roman" w:cs="Times New Roman"/>
          <w:sz w:val="28"/>
          <w:szCs w:val="28"/>
        </w:rPr>
        <w:t xml:space="preserve">Орден Славы </w:t>
      </w:r>
      <w:r>
        <w:rPr>
          <w:rFonts w:ascii="Times New Roman" w:hAnsi="Times New Roman" w:cs="Times New Roman"/>
          <w:sz w:val="28"/>
          <w:szCs w:val="28"/>
          <w:lang w:val="en-US"/>
        </w:rPr>
        <w:t>II</w:t>
      </w:r>
      <w:r>
        <w:rPr>
          <w:rFonts w:ascii="Times New Roman" w:hAnsi="Times New Roman" w:cs="Times New Roman"/>
          <w:sz w:val="28"/>
          <w:szCs w:val="28"/>
        </w:rPr>
        <w:t>-ой степени он получил за форсирование Одера в марте 1945 г. В боях воин был дважды ранен, но дошел до Берлина. В июне 1945 и мае 1990 гг. он был участником Парада Победы на Красной площади.</w:t>
      </w:r>
    </w:p>
    <w:p w:rsidR="00FC7B77" w:rsidRDefault="003D1C40" w:rsidP="00D63061">
      <w:pPr>
        <w:pStyle w:val="a5"/>
        <w:ind w:left="284" w:right="-1"/>
        <w:jc w:val="both"/>
        <w:rPr>
          <w:rFonts w:ascii="Times New Roman" w:hAnsi="Times New Roman" w:cs="Times New Roman"/>
          <w:sz w:val="28"/>
          <w:szCs w:val="28"/>
        </w:rPr>
      </w:pPr>
      <w:r>
        <w:rPr>
          <w:rFonts w:ascii="Times New Roman" w:hAnsi="Times New Roman" w:cs="Times New Roman"/>
          <w:sz w:val="28"/>
          <w:szCs w:val="28"/>
        </w:rPr>
        <w:t>За мужество и героизм, проявленные в боях с немецко-фашистскими оккупантами</w:t>
      </w:r>
      <w:r w:rsidR="0020515A">
        <w:rPr>
          <w:rFonts w:ascii="Times New Roman" w:hAnsi="Times New Roman" w:cs="Times New Roman"/>
          <w:sz w:val="28"/>
          <w:szCs w:val="28"/>
        </w:rPr>
        <w:t xml:space="preserve">, он был награжден орденами и медалями, а в июне 1968 года орденом Славы </w:t>
      </w:r>
      <w:r w:rsidR="0020515A">
        <w:rPr>
          <w:rFonts w:ascii="Times New Roman" w:hAnsi="Times New Roman" w:cs="Times New Roman"/>
          <w:sz w:val="28"/>
          <w:szCs w:val="28"/>
          <w:lang w:val="en-US"/>
        </w:rPr>
        <w:t>I</w:t>
      </w:r>
      <w:r w:rsidR="0020515A">
        <w:rPr>
          <w:rFonts w:ascii="Times New Roman" w:hAnsi="Times New Roman" w:cs="Times New Roman"/>
          <w:sz w:val="28"/>
          <w:szCs w:val="28"/>
        </w:rPr>
        <w:t xml:space="preserve">-ой степени. Но на этом история не закончилась. </w:t>
      </w:r>
    </w:p>
    <w:p w:rsidR="00FC7B77" w:rsidRDefault="0020515A" w:rsidP="00D63061">
      <w:pPr>
        <w:pStyle w:val="a5"/>
        <w:ind w:left="284"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В 1999 г. из военного архива пришло сообщение, что еще 55 лет назад приказом по 42-ой армии от 16 декабря 1944 года Николай Евгеньевич Литвиненко был представлен к награждению орденом Славы </w:t>
      </w:r>
      <w:r>
        <w:rPr>
          <w:rFonts w:ascii="Times New Roman" w:hAnsi="Times New Roman" w:cs="Times New Roman"/>
          <w:sz w:val="28"/>
          <w:szCs w:val="28"/>
          <w:lang w:val="en-US"/>
        </w:rPr>
        <w:t>II</w:t>
      </w:r>
      <w:r w:rsidRPr="0020515A">
        <w:rPr>
          <w:rFonts w:ascii="Times New Roman" w:hAnsi="Times New Roman" w:cs="Times New Roman"/>
          <w:sz w:val="28"/>
          <w:szCs w:val="28"/>
        </w:rPr>
        <w:t>-</w:t>
      </w:r>
      <w:r>
        <w:rPr>
          <w:rFonts w:ascii="Times New Roman" w:hAnsi="Times New Roman" w:cs="Times New Roman"/>
          <w:sz w:val="28"/>
          <w:szCs w:val="28"/>
        </w:rPr>
        <w:t>ой степени. По разным причинам</w:t>
      </w:r>
      <w:r w:rsidR="000739CB">
        <w:rPr>
          <w:rFonts w:ascii="Times New Roman" w:hAnsi="Times New Roman" w:cs="Times New Roman"/>
          <w:sz w:val="28"/>
          <w:szCs w:val="28"/>
        </w:rPr>
        <w:t xml:space="preserve">  воину-герою не удалось получить тогда эту награду. </w:t>
      </w:r>
      <w:r w:rsidR="00D4049D">
        <w:rPr>
          <w:rFonts w:ascii="Times New Roman" w:hAnsi="Times New Roman" w:cs="Times New Roman"/>
          <w:sz w:val="28"/>
          <w:szCs w:val="28"/>
        </w:rPr>
        <w:t xml:space="preserve">Таким образом, подводя итоги, Николай Евгеньевич получил статус полного кавалера ордена Славы. Также ветеран имеет орден Великой Отечественной Войны и 10 медалей. </w:t>
      </w:r>
    </w:p>
    <w:p w:rsidR="003D1C40" w:rsidRDefault="00D4049D" w:rsidP="00D63061">
      <w:pPr>
        <w:pStyle w:val="a5"/>
        <w:ind w:left="284" w:right="-1"/>
        <w:jc w:val="both"/>
        <w:rPr>
          <w:rFonts w:ascii="Times New Roman" w:hAnsi="Times New Roman" w:cs="Times New Roman"/>
          <w:sz w:val="28"/>
          <w:szCs w:val="28"/>
        </w:rPr>
      </w:pPr>
      <w:r>
        <w:rPr>
          <w:rFonts w:ascii="Times New Roman" w:hAnsi="Times New Roman" w:cs="Times New Roman"/>
          <w:sz w:val="28"/>
          <w:szCs w:val="28"/>
        </w:rPr>
        <w:t xml:space="preserve">Не один раз Николай Евгеньевич был приглашен Президентом РФ Путиным В.В. </w:t>
      </w:r>
      <w:r w:rsidR="00A736E1">
        <w:rPr>
          <w:rFonts w:ascii="Times New Roman" w:hAnsi="Times New Roman" w:cs="Times New Roman"/>
          <w:sz w:val="28"/>
          <w:szCs w:val="28"/>
        </w:rPr>
        <w:t xml:space="preserve"> на торжественные приемы по случаю празднования годовщин Победы в Великой Отечественной войне 1941-1945 гг.</w:t>
      </w:r>
    </w:p>
    <w:p w:rsidR="00571E4D" w:rsidRDefault="00571E4D" w:rsidP="00D63061">
      <w:pPr>
        <w:pStyle w:val="a5"/>
        <w:ind w:left="284" w:right="-1"/>
        <w:jc w:val="both"/>
        <w:rPr>
          <w:rFonts w:ascii="Times New Roman" w:hAnsi="Times New Roman" w:cs="Times New Roman"/>
          <w:sz w:val="28"/>
          <w:szCs w:val="28"/>
        </w:rPr>
      </w:pPr>
      <w:r>
        <w:rPr>
          <w:rFonts w:ascii="Times New Roman" w:hAnsi="Times New Roman" w:cs="Times New Roman"/>
          <w:sz w:val="28"/>
          <w:szCs w:val="28"/>
        </w:rPr>
        <w:t>В 1999 г. получил звание «Почетный гражданин Сухобузимского района»</w:t>
      </w:r>
    </w:p>
    <w:p w:rsidR="00A736E1" w:rsidRDefault="00A736E1" w:rsidP="00D63061">
      <w:pPr>
        <w:pStyle w:val="a5"/>
        <w:ind w:left="284" w:right="-1"/>
        <w:jc w:val="both"/>
        <w:rPr>
          <w:rFonts w:ascii="Times New Roman" w:hAnsi="Times New Roman" w:cs="Times New Roman"/>
          <w:sz w:val="28"/>
          <w:szCs w:val="28"/>
        </w:rPr>
      </w:pPr>
    </w:p>
    <w:p w:rsidR="00F57195" w:rsidRDefault="00F57195" w:rsidP="00D63061">
      <w:pPr>
        <w:pStyle w:val="a5"/>
        <w:ind w:left="284" w:right="-1"/>
        <w:jc w:val="both"/>
        <w:rPr>
          <w:rFonts w:ascii="Times New Roman" w:hAnsi="Times New Roman" w:cs="Times New Roman"/>
          <w:sz w:val="28"/>
          <w:szCs w:val="28"/>
        </w:rPr>
      </w:pPr>
    </w:p>
    <w:p w:rsidR="00F57195" w:rsidRDefault="00F57195" w:rsidP="00D63061">
      <w:pPr>
        <w:pStyle w:val="a5"/>
        <w:ind w:left="284" w:right="-1"/>
        <w:jc w:val="both"/>
        <w:rPr>
          <w:rFonts w:ascii="Times New Roman" w:hAnsi="Times New Roman" w:cs="Times New Roman"/>
          <w:sz w:val="28"/>
          <w:szCs w:val="28"/>
        </w:rPr>
      </w:pPr>
    </w:p>
    <w:p w:rsidR="00297AB3" w:rsidRDefault="00297AB3" w:rsidP="00680148">
      <w:pPr>
        <w:pStyle w:val="a5"/>
        <w:ind w:left="284" w:right="-1"/>
        <w:jc w:val="center"/>
        <w:rPr>
          <w:rFonts w:ascii="Arial Black" w:hAnsi="Arial Black"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01374B4" wp14:editId="2570CF38">
            <wp:simplePos x="0" y="0"/>
            <wp:positionH relativeFrom="margin">
              <wp:posOffset>-299085</wp:posOffset>
            </wp:positionH>
            <wp:positionV relativeFrom="margin">
              <wp:posOffset>3142615</wp:posOffset>
            </wp:positionV>
            <wp:extent cx="3322955" cy="356298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40000" contrast="-30000"/>
                    </a:blip>
                    <a:srcRect/>
                    <a:stretch>
                      <a:fillRect/>
                    </a:stretch>
                  </pic:blipFill>
                  <pic:spPr bwMode="auto">
                    <a:xfrm>
                      <a:off x="0" y="0"/>
                      <a:ext cx="3322955" cy="3562985"/>
                    </a:xfrm>
                    <a:prstGeom prst="rect">
                      <a:avLst/>
                    </a:prstGeom>
                    <a:noFill/>
                    <a:ln w="9525">
                      <a:noFill/>
                      <a:miter lim="800000"/>
                      <a:headEnd/>
                      <a:tailEnd/>
                    </a:ln>
                  </pic:spPr>
                </pic:pic>
              </a:graphicData>
            </a:graphic>
          </wp:anchor>
        </w:drawing>
      </w:r>
      <w:r w:rsidR="00680148">
        <w:rPr>
          <w:rFonts w:ascii="Arial Black" w:hAnsi="Arial Black" w:cs="Times New Roman"/>
          <w:b/>
          <w:sz w:val="28"/>
          <w:szCs w:val="28"/>
        </w:rPr>
        <w:t>КИРИЛЛОВ</w:t>
      </w:r>
    </w:p>
    <w:p w:rsidR="00F57195" w:rsidRDefault="00680148" w:rsidP="00680148">
      <w:pPr>
        <w:pStyle w:val="a5"/>
        <w:ind w:left="284" w:right="-1"/>
        <w:jc w:val="center"/>
        <w:rPr>
          <w:rFonts w:ascii="Arial Black" w:hAnsi="Arial Black" w:cs="Times New Roman"/>
          <w:b/>
          <w:sz w:val="28"/>
          <w:szCs w:val="28"/>
        </w:rPr>
      </w:pPr>
      <w:r>
        <w:rPr>
          <w:rFonts w:ascii="Arial Black" w:hAnsi="Arial Black" w:cs="Times New Roman"/>
          <w:b/>
          <w:sz w:val="28"/>
          <w:szCs w:val="28"/>
        </w:rPr>
        <w:t xml:space="preserve"> СТЕПАН ВАСИЛЬЕВИЧ</w:t>
      </w:r>
    </w:p>
    <w:p w:rsidR="005B10A7" w:rsidRDefault="005B10A7" w:rsidP="00680148">
      <w:pPr>
        <w:pStyle w:val="a5"/>
        <w:ind w:left="284" w:right="-1"/>
        <w:jc w:val="center"/>
        <w:rPr>
          <w:rFonts w:ascii="Arial Black" w:hAnsi="Arial Black" w:cs="Times New Roman"/>
          <w:b/>
          <w:sz w:val="28"/>
          <w:szCs w:val="28"/>
        </w:rPr>
      </w:pPr>
    </w:p>
    <w:p w:rsidR="00680148" w:rsidRDefault="00680148" w:rsidP="001D41FC">
      <w:pPr>
        <w:pStyle w:val="a5"/>
        <w:tabs>
          <w:tab w:val="left" w:pos="5670"/>
        </w:tabs>
        <w:ind w:left="284" w:right="-1"/>
        <w:jc w:val="both"/>
        <w:rPr>
          <w:rFonts w:ascii="Times New Roman" w:hAnsi="Times New Roman" w:cs="Times New Roman"/>
          <w:sz w:val="28"/>
          <w:szCs w:val="28"/>
        </w:rPr>
      </w:pPr>
      <w:r>
        <w:rPr>
          <w:rFonts w:ascii="Times New Roman" w:hAnsi="Times New Roman" w:cs="Times New Roman"/>
          <w:sz w:val="28"/>
          <w:szCs w:val="28"/>
        </w:rPr>
        <w:t>Родился 9 января 1934 г. в д. Светлолобово Новоселовского района. Восемнадцатилетним парнем был направлен в первое Томское военное училище. После его окончания</w:t>
      </w:r>
      <w:r w:rsidR="00697D6A">
        <w:rPr>
          <w:rFonts w:ascii="Times New Roman" w:hAnsi="Times New Roman" w:cs="Times New Roman"/>
          <w:sz w:val="28"/>
          <w:szCs w:val="28"/>
        </w:rPr>
        <w:t xml:space="preserve">, в августе 1942 г. попал на Волховский фронт, боевое крещение принял на берегу Ладожского озера, где получил первое ранение. После излечения был направлен под Сталинград. Воевал он на многих фронтах, командовал взводом, трижды был ранен. Войну закончил в Восточной Пруссии. </w:t>
      </w:r>
    </w:p>
    <w:p w:rsidR="00697D6A" w:rsidRDefault="00697D6A" w:rsidP="00697D6A">
      <w:pPr>
        <w:pStyle w:val="a5"/>
        <w:ind w:left="284" w:right="-1"/>
        <w:jc w:val="both"/>
        <w:rPr>
          <w:rFonts w:ascii="Times New Roman" w:hAnsi="Times New Roman" w:cs="Times New Roman"/>
          <w:sz w:val="28"/>
          <w:szCs w:val="28"/>
        </w:rPr>
      </w:pPr>
      <w:r>
        <w:rPr>
          <w:rFonts w:ascii="Times New Roman" w:hAnsi="Times New Roman" w:cs="Times New Roman"/>
          <w:sz w:val="28"/>
          <w:szCs w:val="28"/>
        </w:rPr>
        <w:t xml:space="preserve">За проявленный героизм и личное мужество Степан Васильевич был удостоен ордена Красной звезды, орденов Великой Отечественной войны </w:t>
      </w:r>
      <w:r>
        <w:rPr>
          <w:rFonts w:ascii="Times New Roman" w:hAnsi="Times New Roman" w:cs="Times New Roman"/>
          <w:sz w:val="28"/>
          <w:szCs w:val="28"/>
          <w:lang w:val="en-US"/>
        </w:rPr>
        <w:t>I</w:t>
      </w:r>
      <w:r w:rsidRPr="00697D6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степеней. Награжден медалями: «За оборону Сталинграда», «За взятие Кенигсберга» и многими другими наградами.</w:t>
      </w:r>
      <w:r w:rsidR="005B10A7">
        <w:rPr>
          <w:rFonts w:ascii="Times New Roman" w:hAnsi="Times New Roman" w:cs="Times New Roman"/>
          <w:sz w:val="28"/>
          <w:szCs w:val="28"/>
        </w:rPr>
        <w:t xml:space="preserve"> </w:t>
      </w:r>
    </w:p>
    <w:p w:rsidR="005B10A7" w:rsidRDefault="005B10A7" w:rsidP="00697D6A">
      <w:pPr>
        <w:pStyle w:val="a5"/>
        <w:ind w:left="284" w:right="-1"/>
        <w:jc w:val="both"/>
        <w:rPr>
          <w:rFonts w:ascii="Times New Roman" w:hAnsi="Times New Roman" w:cs="Times New Roman"/>
          <w:sz w:val="28"/>
          <w:szCs w:val="28"/>
        </w:rPr>
      </w:pPr>
      <w:r>
        <w:rPr>
          <w:rFonts w:ascii="Times New Roman" w:hAnsi="Times New Roman" w:cs="Times New Roman"/>
          <w:sz w:val="28"/>
          <w:szCs w:val="28"/>
        </w:rPr>
        <w:t>Демобилизовавшись в 1946 г., Кириллов пошел работать в школу, военруком. Затем перешел в райком партии зав. орг. Отделом, а позднее стал секретарем РК. С 1955 по 1959 гг. учился в Красноярской Высшей партийной школе. После ее окончания три года работал секретарем парткома, 2-м секретарем РК КПСС в Манском районе. С 1962 по 1984 гг. работал директором Горского совхоза Сухобузимского района.</w:t>
      </w:r>
    </w:p>
    <w:p w:rsidR="005B10A7" w:rsidRDefault="005B10A7" w:rsidP="00697D6A">
      <w:pPr>
        <w:pStyle w:val="a5"/>
        <w:ind w:left="284" w:right="-1"/>
        <w:jc w:val="both"/>
        <w:rPr>
          <w:rFonts w:ascii="Times New Roman" w:hAnsi="Times New Roman" w:cs="Times New Roman"/>
          <w:sz w:val="28"/>
          <w:szCs w:val="28"/>
        </w:rPr>
      </w:pPr>
      <w:r>
        <w:rPr>
          <w:rFonts w:ascii="Times New Roman" w:hAnsi="Times New Roman" w:cs="Times New Roman"/>
          <w:sz w:val="28"/>
          <w:szCs w:val="28"/>
        </w:rPr>
        <w:t>В 1984 г. ушел на пенсию</w:t>
      </w:r>
    </w:p>
    <w:p w:rsidR="005B10A7" w:rsidRDefault="005B10A7" w:rsidP="00697D6A">
      <w:pPr>
        <w:pStyle w:val="a5"/>
        <w:ind w:left="284" w:right="-1"/>
        <w:jc w:val="both"/>
        <w:rPr>
          <w:rFonts w:ascii="Times New Roman" w:hAnsi="Times New Roman" w:cs="Times New Roman"/>
          <w:sz w:val="28"/>
          <w:szCs w:val="28"/>
        </w:rPr>
      </w:pPr>
      <w:r>
        <w:rPr>
          <w:rFonts w:ascii="Times New Roman" w:hAnsi="Times New Roman" w:cs="Times New Roman"/>
          <w:sz w:val="28"/>
          <w:szCs w:val="28"/>
        </w:rPr>
        <w:t>В 1999 г. получил звание «Почетный гражданин Сухобузимского района»</w:t>
      </w:r>
    </w:p>
    <w:p w:rsidR="00571E4D" w:rsidRDefault="00571E4D" w:rsidP="00697D6A">
      <w:pPr>
        <w:pStyle w:val="a5"/>
        <w:ind w:left="284" w:right="-1"/>
        <w:jc w:val="both"/>
        <w:rPr>
          <w:rFonts w:ascii="Times New Roman" w:hAnsi="Times New Roman" w:cs="Times New Roman"/>
          <w:sz w:val="28"/>
          <w:szCs w:val="28"/>
        </w:rPr>
      </w:pPr>
    </w:p>
    <w:p w:rsidR="00297AB3" w:rsidRDefault="00436679" w:rsidP="00EE234F">
      <w:pPr>
        <w:pStyle w:val="a5"/>
        <w:ind w:left="284" w:right="-1"/>
        <w:jc w:val="center"/>
        <w:rPr>
          <w:rFonts w:ascii="Arial Black" w:hAnsi="Arial Black"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744264" y="536028"/>
            <wp:positionH relativeFrom="margin">
              <wp:align>left</wp:align>
            </wp:positionH>
            <wp:positionV relativeFrom="margin">
              <wp:align>top</wp:align>
            </wp:positionV>
            <wp:extent cx="3275483" cy="3342289"/>
            <wp:effectExtent l="19050" t="0" r="1117"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275483" cy="3342289"/>
                    </a:xfrm>
                    <a:prstGeom prst="rect">
                      <a:avLst/>
                    </a:prstGeom>
                    <a:noFill/>
                    <a:ln w="9525">
                      <a:noFill/>
                      <a:miter lim="800000"/>
                      <a:headEnd/>
                      <a:tailEnd/>
                    </a:ln>
                  </pic:spPr>
                </pic:pic>
              </a:graphicData>
            </a:graphic>
          </wp:anchor>
        </w:drawing>
      </w:r>
      <w:r w:rsidR="00EE234F">
        <w:rPr>
          <w:rFonts w:ascii="Arial Black" w:hAnsi="Arial Black" w:cs="Times New Roman"/>
          <w:sz w:val="28"/>
          <w:szCs w:val="28"/>
        </w:rPr>
        <w:t>ДЕЙКИН</w:t>
      </w:r>
    </w:p>
    <w:p w:rsidR="001D41FC" w:rsidRDefault="00EE234F" w:rsidP="00EE234F">
      <w:pPr>
        <w:pStyle w:val="a5"/>
        <w:ind w:left="284" w:right="-1"/>
        <w:jc w:val="center"/>
        <w:rPr>
          <w:rFonts w:ascii="Arial Black" w:hAnsi="Arial Black" w:cs="Times New Roman"/>
          <w:sz w:val="28"/>
          <w:szCs w:val="28"/>
        </w:rPr>
      </w:pPr>
      <w:r>
        <w:rPr>
          <w:rFonts w:ascii="Arial Black" w:hAnsi="Arial Black" w:cs="Times New Roman"/>
          <w:sz w:val="28"/>
          <w:szCs w:val="28"/>
        </w:rPr>
        <w:t xml:space="preserve"> ВИКТОР АЛЕКСЕЕВИЧ</w:t>
      </w:r>
    </w:p>
    <w:p w:rsidR="00EE234F" w:rsidRDefault="008F40B5" w:rsidP="008F40B5">
      <w:pPr>
        <w:pStyle w:val="a5"/>
        <w:ind w:left="284" w:right="-1"/>
        <w:jc w:val="center"/>
        <w:rPr>
          <w:rFonts w:ascii="Arial Black" w:hAnsi="Arial Black" w:cs="Times New Roman"/>
          <w:b/>
          <w:sz w:val="32"/>
          <w:szCs w:val="32"/>
        </w:rPr>
      </w:pPr>
      <w:r>
        <w:rPr>
          <w:rFonts w:ascii="Arial Black" w:hAnsi="Arial Black" w:cs="Times New Roman"/>
          <w:b/>
          <w:sz w:val="32"/>
          <w:szCs w:val="32"/>
        </w:rPr>
        <w:t>(1926 – 2005)</w:t>
      </w:r>
    </w:p>
    <w:p w:rsidR="00FC7B77" w:rsidRPr="008F40B5" w:rsidRDefault="00FC7B77" w:rsidP="008F40B5">
      <w:pPr>
        <w:pStyle w:val="a5"/>
        <w:ind w:left="284" w:right="-1"/>
        <w:jc w:val="center"/>
        <w:rPr>
          <w:rFonts w:ascii="Arial Black" w:hAnsi="Arial Black" w:cs="Times New Roman"/>
          <w:b/>
          <w:sz w:val="32"/>
          <w:szCs w:val="32"/>
        </w:rPr>
      </w:pPr>
    </w:p>
    <w:p w:rsidR="00FC7B77" w:rsidRDefault="00531911" w:rsidP="00697D6A">
      <w:pPr>
        <w:pStyle w:val="a5"/>
        <w:ind w:left="284" w:right="-1"/>
        <w:jc w:val="both"/>
        <w:rPr>
          <w:rFonts w:ascii="Times New Roman" w:hAnsi="Times New Roman" w:cs="Times New Roman"/>
          <w:sz w:val="28"/>
          <w:szCs w:val="28"/>
        </w:rPr>
      </w:pPr>
      <w:r>
        <w:rPr>
          <w:rFonts w:ascii="Times New Roman" w:hAnsi="Times New Roman" w:cs="Times New Roman"/>
          <w:sz w:val="28"/>
          <w:szCs w:val="28"/>
        </w:rPr>
        <w:t>Родился 19 января 1926 года в г. Мелекес Ульяновской области. В 1927 году с родителями переехал в д. Кекур Сухобузимского района, там и окончил школу. С 1940 по 1943 гг. работал в колхозе «1 Мая» на разных работах. В 1943 г. призван в ряды РККА, участвовал в боях с Японией. В 1950 г. демобилизировался и работал в Красногорской МТС Сухобузимского района в должности зам.</w:t>
      </w:r>
      <w:r w:rsidR="00EA6FCA">
        <w:rPr>
          <w:rFonts w:ascii="Times New Roman" w:hAnsi="Times New Roman" w:cs="Times New Roman"/>
          <w:sz w:val="28"/>
          <w:szCs w:val="28"/>
        </w:rPr>
        <w:t xml:space="preserve"> </w:t>
      </w:r>
      <w:r>
        <w:rPr>
          <w:rFonts w:ascii="Times New Roman" w:hAnsi="Times New Roman" w:cs="Times New Roman"/>
          <w:sz w:val="28"/>
          <w:szCs w:val="28"/>
        </w:rPr>
        <w:t xml:space="preserve">директора по политической части и в аппарате РК КПСС. </w:t>
      </w:r>
    </w:p>
    <w:p w:rsidR="00FC7B77" w:rsidRDefault="00EA6FCA" w:rsidP="00697D6A">
      <w:pPr>
        <w:pStyle w:val="a5"/>
        <w:ind w:left="284" w:right="-1"/>
        <w:jc w:val="both"/>
        <w:rPr>
          <w:rFonts w:ascii="Times New Roman" w:hAnsi="Times New Roman" w:cs="Times New Roman"/>
          <w:sz w:val="28"/>
          <w:szCs w:val="28"/>
        </w:rPr>
      </w:pPr>
      <w:r>
        <w:rPr>
          <w:rFonts w:ascii="Times New Roman" w:hAnsi="Times New Roman" w:cs="Times New Roman"/>
          <w:sz w:val="28"/>
          <w:szCs w:val="28"/>
        </w:rPr>
        <w:t>В 1957 г. направлен в числе «30-тысячников» председателем колхоза «Путь к коммунизму.</w:t>
      </w:r>
      <w:r w:rsidR="00531911">
        <w:rPr>
          <w:rFonts w:ascii="Times New Roman" w:hAnsi="Times New Roman" w:cs="Times New Roman"/>
          <w:sz w:val="28"/>
          <w:szCs w:val="28"/>
        </w:rPr>
        <w:t xml:space="preserve"> </w:t>
      </w:r>
    </w:p>
    <w:p w:rsidR="00FC7B77" w:rsidRDefault="00EA6FCA" w:rsidP="00697D6A">
      <w:pPr>
        <w:pStyle w:val="a5"/>
        <w:ind w:left="284" w:right="-1"/>
        <w:jc w:val="both"/>
        <w:rPr>
          <w:rFonts w:ascii="Times New Roman" w:hAnsi="Times New Roman" w:cs="Times New Roman"/>
          <w:sz w:val="28"/>
          <w:szCs w:val="28"/>
        </w:rPr>
      </w:pPr>
      <w:r>
        <w:rPr>
          <w:rFonts w:ascii="Times New Roman" w:hAnsi="Times New Roman" w:cs="Times New Roman"/>
          <w:sz w:val="28"/>
          <w:szCs w:val="28"/>
        </w:rPr>
        <w:t xml:space="preserve">В 1962 г. был направлен организовывать совхоз «Шилинский», проработал директором до 1981 года до ухода на пенсию. Совхоз «Шилинский» 3 раза был участником сельскохозяйственной выставки, награжден дипломами 1-3 степени за успехи в животноводстве. В.А. Дейкин имеет орден Отечественной войны </w:t>
      </w:r>
      <w:r>
        <w:rPr>
          <w:rFonts w:ascii="Times New Roman" w:hAnsi="Times New Roman" w:cs="Times New Roman"/>
          <w:sz w:val="28"/>
          <w:szCs w:val="28"/>
          <w:lang w:val="en-US"/>
        </w:rPr>
        <w:t>II</w:t>
      </w:r>
      <w:r w:rsidRPr="00EA6FCA">
        <w:rPr>
          <w:rFonts w:ascii="Times New Roman" w:hAnsi="Times New Roman" w:cs="Times New Roman"/>
          <w:sz w:val="28"/>
          <w:szCs w:val="28"/>
        </w:rPr>
        <w:t xml:space="preserve"> </w:t>
      </w:r>
      <w:r>
        <w:rPr>
          <w:rFonts w:ascii="Times New Roman" w:hAnsi="Times New Roman" w:cs="Times New Roman"/>
          <w:sz w:val="28"/>
          <w:szCs w:val="28"/>
        </w:rPr>
        <w:t>степени, два ордена трудового Красного Знамени, медали «К 100-летию со дня рождения Ленина», «За победу над Японией», а также медали ВДНХ – золотую, серебряную, бронзовую, звание отличника здравоохранения.</w:t>
      </w:r>
    </w:p>
    <w:p w:rsidR="00EE234F" w:rsidRPr="00EA6FCA" w:rsidRDefault="008F40B5" w:rsidP="00697D6A">
      <w:pPr>
        <w:pStyle w:val="a5"/>
        <w:ind w:left="284" w:right="-1"/>
        <w:jc w:val="both"/>
        <w:rPr>
          <w:rFonts w:ascii="Times New Roman" w:hAnsi="Times New Roman" w:cs="Times New Roman"/>
          <w:sz w:val="28"/>
          <w:szCs w:val="28"/>
        </w:rPr>
      </w:pPr>
      <w:r>
        <w:rPr>
          <w:rFonts w:ascii="Times New Roman" w:hAnsi="Times New Roman" w:cs="Times New Roman"/>
          <w:sz w:val="28"/>
          <w:szCs w:val="28"/>
        </w:rPr>
        <w:t xml:space="preserve"> Виктор Алексеевич воспитал десятки прекрасных специалистов, щедро делясь своими знаниями, богатым опытом, житейской мудростью. Он был чутким, добросердечным человеком, пользовался безграничным авторитетом и уважением у односельчан, коллег, членов коллектива. В 2004 году ему было присвоено звание «Почетный гражданин Сухобузимского района». </w:t>
      </w:r>
      <w:r w:rsidR="00EA6FCA">
        <w:rPr>
          <w:rFonts w:ascii="Times New Roman" w:hAnsi="Times New Roman" w:cs="Times New Roman"/>
          <w:sz w:val="28"/>
          <w:szCs w:val="28"/>
        </w:rPr>
        <w:t xml:space="preserve"> </w:t>
      </w:r>
    </w:p>
    <w:p w:rsidR="00EE234F" w:rsidRDefault="00EE234F" w:rsidP="00697D6A">
      <w:pPr>
        <w:pStyle w:val="a5"/>
        <w:ind w:left="284" w:right="-1"/>
        <w:jc w:val="both"/>
        <w:rPr>
          <w:rFonts w:ascii="Times New Roman" w:hAnsi="Times New Roman" w:cs="Times New Roman"/>
          <w:sz w:val="28"/>
          <w:szCs w:val="28"/>
        </w:rPr>
      </w:pPr>
    </w:p>
    <w:p w:rsidR="00571E4D" w:rsidRDefault="00571E4D" w:rsidP="00697D6A">
      <w:pPr>
        <w:pStyle w:val="a5"/>
        <w:ind w:left="284" w:right="-1"/>
        <w:jc w:val="both"/>
        <w:rPr>
          <w:rFonts w:ascii="Times New Roman" w:hAnsi="Times New Roman" w:cs="Times New Roman"/>
          <w:sz w:val="28"/>
          <w:szCs w:val="28"/>
        </w:rPr>
      </w:pPr>
    </w:p>
    <w:p w:rsidR="00571E4D" w:rsidRDefault="00571E4D" w:rsidP="00697D6A">
      <w:pPr>
        <w:pStyle w:val="a5"/>
        <w:ind w:left="284" w:right="-1"/>
        <w:jc w:val="both"/>
        <w:rPr>
          <w:rFonts w:ascii="Times New Roman" w:hAnsi="Times New Roman" w:cs="Times New Roman"/>
          <w:sz w:val="28"/>
          <w:szCs w:val="28"/>
        </w:rPr>
      </w:pPr>
    </w:p>
    <w:p w:rsidR="00571E4D" w:rsidRDefault="00571E4D" w:rsidP="00697D6A">
      <w:pPr>
        <w:pStyle w:val="a5"/>
        <w:ind w:left="284" w:right="-1"/>
        <w:jc w:val="both"/>
        <w:rPr>
          <w:rFonts w:ascii="Times New Roman" w:hAnsi="Times New Roman" w:cs="Times New Roman"/>
          <w:sz w:val="28"/>
          <w:szCs w:val="28"/>
        </w:rPr>
      </w:pPr>
    </w:p>
    <w:p w:rsidR="00571E4D" w:rsidRDefault="00571E4D" w:rsidP="00697D6A">
      <w:pPr>
        <w:pStyle w:val="a5"/>
        <w:ind w:left="284" w:right="-1"/>
        <w:jc w:val="both"/>
        <w:rPr>
          <w:rFonts w:ascii="Times New Roman" w:hAnsi="Times New Roman" w:cs="Times New Roman"/>
          <w:sz w:val="28"/>
          <w:szCs w:val="28"/>
        </w:rPr>
      </w:pPr>
    </w:p>
    <w:p w:rsidR="00571E4D" w:rsidRDefault="00571E4D" w:rsidP="00697D6A">
      <w:pPr>
        <w:pStyle w:val="a5"/>
        <w:ind w:left="284" w:right="-1"/>
        <w:jc w:val="both"/>
        <w:rPr>
          <w:rFonts w:ascii="Times New Roman" w:hAnsi="Times New Roman" w:cs="Times New Roman"/>
          <w:sz w:val="28"/>
          <w:szCs w:val="28"/>
        </w:rPr>
      </w:pPr>
    </w:p>
    <w:p w:rsidR="00571E4D" w:rsidRPr="00697D6A" w:rsidRDefault="00571E4D" w:rsidP="00697D6A">
      <w:pPr>
        <w:pStyle w:val="a5"/>
        <w:ind w:left="284" w:right="-1"/>
        <w:jc w:val="both"/>
        <w:rPr>
          <w:rFonts w:ascii="Times New Roman" w:hAnsi="Times New Roman" w:cs="Times New Roman"/>
          <w:sz w:val="28"/>
          <w:szCs w:val="28"/>
        </w:rPr>
      </w:pPr>
    </w:p>
    <w:sectPr w:rsidR="00571E4D" w:rsidRPr="00697D6A" w:rsidSect="00EC58FD">
      <w:pgSz w:w="11906" w:h="16838"/>
      <w:pgMar w:top="851" w:right="56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85B8C"/>
    <w:multiLevelType w:val="hybridMultilevel"/>
    <w:tmpl w:val="B13CECD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7ABC4AA3"/>
    <w:multiLevelType w:val="hybridMultilevel"/>
    <w:tmpl w:val="1A50C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2"/>
  </w:compat>
  <w:rsids>
    <w:rsidRoot w:val="001C4C7A"/>
    <w:rsid w:val="000148D0"/>
    <w:rsid w:val="00035363"/>
    <w:rsid w:val="000739CB"/>
    <w:rsid w:val="00075B0E"/>
    <w:rsid w:val="001C4C7A"/>
    <w:rsid w:val="001D41FC"/>
    <w:rsid w:val="001E768A"/>
    <w:rsid w:val="0020515A"/>
    <w:rsid w:val="00257BC4"/>
    <w:rsid w:val="00297AB3"/>
    <w:rsid w:val="002B3E6D"/>
    <w:rsid w:val="003D1C40"/>
    <w:rsid w:val="003E6FF1"/>
    <w:rsid w:val="004203F3"/>
    <w:rsid w:val="00436679"/>
    <w:rsid w:val="00471E8B"/>
    <w:rsid w:val="00493C2B"/>
    <w:rsid w:val="00531911"/>
    <w:rsid w:val="00571E4D"/>
    <w:rsid w:val="005B10A7"/>
    <w:rsid w:val="005B649C"/>
    <w:rsid w:val="006412C2"/>
    <w:rsid w:val="00680148"/>
    <w:rsid w:val="00697D6A"/>
    <w:rsid w:val="006C165A"/>
    <w:rsid w:val="00834966"/>
    <w:rsid w:val="00840437"/>
    <w:rsid w:val="00852C54"/>
    <w:rsid w:val="008F40B5"/>
    <w:rsid w:val="009F3110"/>
    <w:rsid w:val="00A736E1"/>
    <w:rsid w:val="00B56F40"/>
    <w:rsid w:val="00C3179D"/>
    <w:rsid w:val="00D4049D"/>
    <w:rsid w:val="00D63061"/>
    <w:rsid w:val="00E077F0"/>
    <w:rsid w:val="00E416BE"/>
    <w:rsid w:val="00EA6FCA"/>
    <w:rsid w:val="00EC58FD"/>
    <w:rsid w:val="00EE234F"/>
    <w:rsid w:val="00F23572"/>
    <w:rsid w:val="00F57195"/>
    <w:rsid w:val="00FC7B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8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4C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4C7A"/>
    <w:rPr>
      <w:rFonts w:ascii="Tahoma" w:hAnsi="Tahoma" w:cs="Tahoma"/>
      <w:sz w:val="16"/>
      <w:szCs w:val="16"/>
    </w:rPr>
  </w:style>
  <w:style w:type="paragraph" w:styleId="a5">
    <w:name w:val="List Paragraph"/>
    <w:basedOn w:val="a"/>
    <w:uiPriority w:val="34"/>
    <w:qFormat/>
    <w:rsid w:val="006C16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496</TotalTime>
  <Pages>5</Pages>
  <Words>1184</Words>
  <Characters>6752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библиотека</Company>
  <LinksUpToDate>false</LinksUpToDate>
  <CharactersWithSpaces>7921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Слободенюк ГС</dc:creator>
  <cp:keywords/>
  <dc:description/>
  <cp:lastModifiedBy>user1</cp:lastModifiedBy>
  <cp:revision>14</cp:revision>
  <cp:lastPrinted>2013-09-27T08:13:00Z</cp:lastPrinted>
  <dcterms:created xsi:type="dcterms:W3CDTF">2013-09-26T04:33:00Z</dcterms:created>
  <dcterms:modified xsi:type="dcterms:W3CDTF">2021-06-17T04:44:00Z</dcterms:modified>
</cp:coreProperties>
</file>