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FD370A" w:rsidTr="00FD370A">
        <w:tc>
          <w:tcPr>
            <w:tcW w:w="4785" w:type="dxa"/>
          </w:tcPr>
          <w:p w:rsidR="00FD370A" w:rsidRDefault="00FD370A">
            <w:pPr>
              <w:shd w:val="clear" w:color="auto" w:fill="FFFFFF"/>
              <w:rPr>
                <w:color w:val="0D0D0D"/>
              </w:rPr>
            </w:pPr>
            <w:r>
              <w:rPr>
                <w:color w:val="0D0D0D"/>
              </w:rPr>
              <w:t>Согласовано:</w:t>
            </w:r>
          </w:p>
          <w:p w:rsidR="00FD370A" w:rsidRDefault="00417589">
            <w:pPr>
              <w:shd w:val="clear" w:color="auto" w:fill="FFFFFF"/>
              <w:rPr>
                <w:color w:val="0D0D0D"/>
              </w:rPr>
            </w:pPr>
            <w:r>
              <w:rPr>
                <w:color w:val="0D0D0D"/>
              </w:rPr>
              <w:t>Начальник</w:t>
            </w:r>
            <w:r w:rsidR="00FD370A">
              <w:rPr>
                <w:color w:val="0D0D0D"/>
              </w:rPr>
              <w:t xml:space="preserve"> МКУ </w:t>
            </w:r>
          </w:p>
          <w:p w:rsidR="00FD370A" w:rsidRDefault="00FD370A">
            <w:pPr>
              <w:shd w:val="clear" w:color="auto" w:fill="FFFFFF"/>
              <w:rPr>
                <w:color w:val="0D0D0D"/>
              </w:rPr>
            </w:pPr>
            <w:r>
              <w:rPr>
                <w:color w:val="0D0D0D"/>
              </w:rPr>
              <w:t xml:space="preserve">«Управление культуры, спорта, молодежной и национальной политики МГО»  </w:t>
            </w:r>
          </w:p>
          <w:p w:rsidR="00FD370A" w:rsidRDefault="00FD370A">
            <w:pPr>
              <w:shd w:val="clear" w:color="auto" w:fill="FFFFFF"/>
              <w:rPr>
                <w:color w:val="0D0D0D"/>
              </w:rPr>
            </w:pPr>
            <w:r>
              <w:rPr>
                <w:color w:val="0D0D0D"/>
              </w:rPr>
              <w:t xml:space="preserve">______________И. З. </w:t>
            </w:r>
            <w:proofErr w:type="spellStart"/>
            <w:r>
              <w:rPr>
                <w:color w:val="0D0D0D"/>
              </w:rPr>
              <w:t>Мокатун</w:t>
            </w:r>
            <w:proofErr w:type="spellEnd"/>
          </w:p>
          <w:p w:rsidR="00FD370A" w:rsidRDefault="00FD370A">
            <w:pPr>
              <w:shd w:val="clear" w:color="auto" w:fill="FFFFFF"/>
              <w:rPr>
                <w:color w:val="0D0D0D"/>
              </w:rPr>
            </w:pPr>
          </w:p>
        </w:tc>
        <w:tc>
          <w:tcPr>
            <w:tcW w:w="4786" w:type="dxa"/>
            <w:hideMark/>
          </w:tcPr>
          <w:p w:rsidR="00FD370A" w:rsidRDefault="00FD370A">
            <w:pPr>
              <w:shd w:val="clear" w:color="auto" w:fill="FFFFFF"/>
              <w:ind w:left="744"/>
              <w:contextualSpacing/>
              <w:rPr>
                <w:color w:val="0D0D0D"/>
              </w:rPr>
            </w:pPr>
            <w:r>
              <w:rPr>
                <w:color w:val="0D0D0D"/>
              </w:rPr>
              <w:t>Утверждаю:</w:t>
            </w:r>
          </w:p>
          <w:p w:rsidR="00FD370A" w:rsidRDefault="00FD370A">
            <w:pPr>
              <w:shd w:val="clear" w:color="auto" w:fill="FFFFFF"/>
              <w:ind w:left="744"/>
              <w:contextualSpacing/>
              <w:rPr>
                <w:color w:val="0D0D0D"/>
              </w:rPr>
            </w:pPr>
            <w:r>
              <w:rPr>
                <w:color w:val="0D0D0D"/>
              </w:rPr>
              <w:t>И.О. Директора</w:t>
            </w:r>
          </w:p>
          <w:p w:rsidR="00FD370A" w:rsidRDefault="00FD370A">
            <w:pPr>
              <w:shd w:val="clear" w:color="auto" w:fill="FFFFFF"/>
              <w:ind w:left="744"/>
              <w:contextualSpacing/>
              <w:rPr>
                <w:color w:val="0D0D0D"/>
              </w:rPr>
            </w:pPr>
            <w:r>
              <w:rPr>
                <w:color w:val="0D0D0D"/>
              </w:rPr>
              <w:t>МБУ «ДК им. Горького»</w:t>
            </w:r>
          </w:p>
          <w:p w:rsidR="00FD370A" w:rsidRDefault="00FD370A">
            <w:pPr>
              <w:shd w:val="clear" w:color="auto" w:fill="FFFFFF"/>
              <w:ind w:left="744"/>
              <w:contextualSpacing/>
              <w:rPr>
                <w:color w:val="0D0D0D"/>
              </w:rPr>
            </w:pPr>
            <w:r>
              <w:rPr>
                <w:color w:val="0D0D0D"/>
              </w:rPr>
              <w:t xml:space="preserve">____________Т. А. Кольцова </w:t>
            </w:r>
          </w:p>
        </w:tc>
      </w:tr>
    </w:tbl>
    <w:p w:rsidR="008124FB" w:rsidRPr="00C965BA" w:rsidRDefault="008124FB" w:rsidP="008124FB">
      <w:pPr>
        <w:ind w:left="6237"/>
      </w:pPr>
    </w:p>
    <w:p w:rsidR="00121D3A" w:rsidRPr="00C965BA" w:rsidRDefault="00121D3A" w:rsidP="00121D3A">
      <w:pPr>
        <w:jc w:val="center"/>
        <w:rPr>
          <w:b/>
        </w:rPr>
      </w:pPr>
      <w:r w:rsidRPr="00C965BA">
        <w:rPr>
          <w:b/>
        </w:rPr>
        <w:t>ПОЛОЖЕНИЕ</w:t>
      </w:r>
    </w:p>
    <w:p w:rsidR="00180080" w:rsidRPr="00C965BA" w:rsidRDefault="00F829F2" w:rsidP="00121D3A">
      <w:pPr>
        <w:jc w:val="center"/>
        <w:rPr>
          <w:b/>
        </w:rPr>
      </w:pPr>
      <w:r w:rsidRPr="00C965BA">
        <w:rPr>
          <w:b/>
          <w:lang w:val="en-US"/>
        </w:rPr>
        <w:t>XI</w:t>
      </w:r>
      <w:r w:rsidR="00AD494A" w:rsidRPr="00C965BA">
        <w:rPr>
          <w:b/>
          <w:lang w:val="en-US"/>
        </w:rPr>
        <w:t>I</w:t>
      </w:r>
      <w:r w:rsidRPr="00C965BA">
        <w:rPr>
          <w:b/>
          <w:lang w:val="en-US"/>
        </w:rPr>
        <w:t>I</w:t>
      </w:r>
      <w:r w:rsidRPr="00C965BA">
        <w:rPr>
          <w:b/>
        </w:rPr>
        <w:t xml:space="preserve"> ОТКРЫТЫЙ</w:t>
      </w:r>
      <w:r w:rsidR="00180080" w:rsidRPr="00C965BA">
        <w:rPr>
          <w:b/>
        </w:rPr>
        <w:t xml:space="preserve"> ГОРОДСКОЙ  </w:t>
      </w:r>
    </w:p>
    <w:p w:rsidR="00180080" w:rsidRPr="00C965BA" w:rsidRDefault="00180080" w:rsidP="00121D3A">
      <w:pPr>
        <w:jc w:val="center"/>
        <w:rPr>
          <w:b/>
        </w:rPr>
      </w:pPr>
      <w:r w:rsidRPr="00C965BA">
        <w:rPr>
          <w:b/>
        </w:rPr>
        <w:t xml:space="preserve">ФЕСТИВАЛЬ – </w:t>
      </w:r>
      <w:r w:rsidR="00F829F2" w:rsidRPr="00C965BA">
        <w:rPr>
          <w:b/>
        </w:rPr>
        <w:t>КОНКУРС НАРОДНОГО</w:t>
      </w:r>
      <w:r w:rsidRPr="00C965BA">
        <w:rPr>
          <w:b/>
        </w:rPr>
        <w:t xml:space="preserve"> ТВОРЧЕСТВА</w:t>
      </w:r>
      <w:bookmarkStart w:id="0" w:name="_GoBack"/>
      <w:bookmarkEnd w:id="0"/>
    </w:p>
    <w:p w:rsidR="00121D3A" w:rsidRPr="00C965BA" w:rsidRDefault="00121D3A" w:rsidP="00121D3A">
      <w:pPr>
        <w:jc w:val="center"/>
        <w:rPr>
          <w:b/>
        </w:rPr>
      </w:pPr>
      <w:r w:rsidRPr="00C965BA">
        <w:rPr>
          <w:b/>
        </w:rPr>
        <w:t>«</w:t>
      </w:r>
      <w:r w:rsidR="0027358E" w:rsidRPr="00C965BA">
        <w:rPr>
          <w:b/>
        </w:rPr>
        <w:t>ЛЬЮТСЯ ПЕСНИ КРЫЛАТЫЕ</w:t>
      </w:r>
      <w:r w:rsidRPr="00C965BA">
        <w:rPr>
          <w:b/>
        </w:rPr>
        <w:t>»</w:t>
      </w:r>
    </w:p>
    <w:p w:rsidR="00121D3A" w:rsidRPr="00C965BA" w:rsidRDefault="00121D3A" w:rsidP="00121D3A">
      <w:pPr>
        <w:jc w:val="center"/>
      </w:pPr>
    </w:p>
    <w:p w:rsidR="003D6119" w:rsidRPr="00C965BA" w:rsidRDefault="00AD494A" w:rsidP="008124FB">
      <w:proofErr w:type="gramStart"/>
      <w:r w:rsidRPr="00AD494A">
        <w:rPr>
          <w:lang w:val="en-US"/>
        </w:rPr>
        <w:t>XIII</w:t>
      </w:r>
      <w:r w:rsidR="00931CB9" w:rsidRPr="00C965BA">
        <w:t xml:space="preserve"> </w:t>
      </w:r>
      <w:r w:rsidR="00180080" w:rsidRPr="00C965BA">
        <w:t xml:space="preserve">Открытый </w:t>
      </w:r>
      <w:r w:rsidR="00BE39DA" w:rsidRPr="00C965BA">
        <w:t>городской фестиваль</w:t>
      </w:r>
      <w:r w:rsidR="00180080" w:rsidRPr="00C965BA">
        <w:t xml:space="preserve"> –</w:t>
      </w:r>
      <w:r w:rsidR="00931CB9" w:rsidRPr="00C965BA">
        <w:t xml:space="preserve"> </w:t>
      </w:r>
      <w:r w:rsidR="00180080" w:rsidRPr="00C965BA">
        <w:t>конкурс народного творчества «Льются песни крылатые»</w:t>
      </w:r>
      <w:r w:rsidR="003D6119" w:rsidRPr="00C965BA">
        <w:t xml:space="preserve"> </w:t>
      </w:r>
      <w:r w:rsidRPr="00C965BA">
        <w:t>проводится в</w:t>
      </w:r>
      <w:r w:rsidRPr="001E14A2">
        <w:t xml:space="preserve"> рамках Года </w:t>
      </w:r>
      <w:r>
        <w:t>театра в России</w:t>
      </w:r>
      <w:r w:rsidRPr="001E14A2">
        <w:t xml:space="preserve"> </w:t>
      </w:r>
      <w:r>
        <w:t>и 300-летия Кузбасса</w:t>
      </w:r>
      <w:r w:rsidR="00B04048" w:rsidRPr="00C965BA">
        <w:t xml:space="preserve">, </w:t>
      </w:r>
      <w:r w:rsidR="003D6119" w:rsidRPr="00C965BA">
        <w:t xml:space="preserve">с </w:t>
      </w:r>
      <w:r w:rsidR="00F829F2" w:rsidRPr="00C965BA">
        <w:t>целью развития массового</w:t>
      </w:r>
      <w:r w:rsidR="003D6119" w:rsidRPr="00C965BA">
        <w:t xml:space="preserve"> народного творчества, широкого вовлечения участников из различных городов Кемеровской области.</w:t>
      </w:r>
      <w:proofErr w:type="gramEnd"/>
    </w:p>
    <w:p w:rsidR="003D6119" w:rsidRPr="00C965BA" w:rsidRDefault="003D6119" w:rsidP="008124FB"/>
    <w:p w:rsidR="00180080" w:rsidRPr="00C965BA" w:rsidRDefault="00180080" w:rsidP="008124FB">
      <w:pPr>
        <w:rPr>
          <w:b/>
        </w:rPr>
      </w:pPr>
      <w:r w:rsidRPr="00C965BA">
        <w:rPr>
          <w:b/>
        </w:rPr>
        <w:t xml:space="preserve">1. </w:t>
      </w:r>
      <w:r w:rsidR="003D6119" w:rsidRPr="00C965BA">
        <w:rPr>
          <w:b/>
        </w:rPr>
        <w:t>З</w:t>
      </w:r>
      <w:r w:rsidRPr="00C965BA">
        <w:rPr>
          <w:b/>
        </w:rPr>
        <w:t>адачи фестиваля-конкурса.</w:t>
      </w:r>
    </w:p>
    <w:p w:rsidR="00180080" w:rsidRPr="00C965BA" w:rsidRDefault="00180080" w:rsidP="008124FB"/>
    <w:p w:rsidR="003D6119" w:rsidRPr="00C965BA" w:rsidRDefault="00180080" w:rsidP="008124FB">
      <w:pPr>
        <w:numPr>
          <w:ilvl w:val="1"/>
          <w:numId w:val="5"/>
        </w:numPr>
        <w:ind w:left="0" w:firstLine="0"/>
      </w:pPr>
      <w:r w:rsidRPr="00C965BA">
        <w:t>Организация досуга и отдыха жителей и гостей города.</w:t>
      </w:r>
    </w:p>
    <w:p w:rsidR="00180080" w:rsidRPr="00C965BA" w:rsidRDefault="003D6119" w:rsidP="008124FB">
      <w:r w:rsidRPr="00C965BA">
        <w:t>1.2.</w:t>
      </w:r>
      <w:r w:rsidR="00C965BA">
        <w:t xml:space="preserve">      </w:t>
      </w:r>
      <w:r w:rsidR="00180080" w:rsidRPr="00C965BA">
        <w:t>Повышение интереса и престижа к истокам русского народного</w:t>
      </w:r>
      <w:r w:rsidR="003358BD" w:rsidRPr="00C965BA">
        <w:t xml:space="preserve"> музыкального</w:t>
      </w:r>
      <w:r w:rsidR="00180080" w:rsidRPr="00C965BA">
        <w:t xml:space="preserve"> творчества.</w:t>
      </w:r>
    </w:p>
    <w:p w:rsidR="00180080" w:rsidRPr="00C965BA" w:rsidRDefault="003D6119" w:rsidP="008124FB">
      <w:r w:rsidRPr="00C965BA">
        <w:t>1.3</w:t>
      </w:r>
      <w:r w:rsidR="00180080" w:rsidRPr="00C965BA">
        <w:t xml:space="preserve">. </w:t>
      </w:r>
      <w:r w:rsidR="00C965BA">
        <w:t xml:space="preserve">     </w:t>
      </w:r>
      <w:r w:rsidR="00180080" w:rsidRPr="00C965BA">
        <w:t>Открытие и поддержка новых талантов музыкального народного творчества.</w:t>
      </w:r>
    </w:p>
    <w:p w:rsidR="00180080" w:rsidRPr="00C965BA" w:rsidRDefault="003D6119" w:rsidP="008124FB">
      <w:r w:rsidRPr="00C965BA">
        <w:t>1.4</w:t>
      </w:r>
      <w:r w:rsidR="00180080" w:rsidRPr="00C965BA">
        <w:t xml:space="preserve">. </w:t>
      </w:r>
      <w:r w:rsidR="00C965BA">
        <w:t xml:space="preserve">     </w:t>
      </w:r>
      <w:r w:rsidR="00180080" w:rsidRPr="00C965BA">
        <w:t>Формирование нравственных качеств и эстетического вкуса самодеятельных и</w:t>
      </w:r>
    </w:p>
    <w:p w:rsidR="00192471" w:rsidRPr="00C965BA" w:rsidRDefault="00180080" w:rsidP="008124FB">
      <w:r w:rsidRPr="00C965BA">
        <w:t>профессиональных исполни</w:t>
      </w:r>
      <w:r w:rsidR="003D6119" w:rsidRPr="00C965BA">
        <w:t>телей</w:t>
      </w:r>
      <w:r w:rsidR="00192471" w:rsidRPr="00C965BA">
        <w:t>.</w:t>
      </w:r>
    </w:p>
    <w:p w:rsidR="00192471" w:rsidRPr="00C965BA" w:rsidRDefault="00C965BA" w:rsidP="008124FB">
      <w:r>
        <w:t xml:space="preserve">1.5.      </w:t>
      </w:r>
      <w:r w:rsidR="00192471" w:rsidRPr="00C965BA">
        <w:t>Повышение интереса к изучени</w:t>
      </w:r>
      <w:r w:rsidR="007939C8" w:rsidRPr="00C965BA">
        <w:t>ю местных национальных традиций.</w:t>
      </w:r>
    </w:p>
    <w:p w:rsidR="007939C8" w:rsidRPr="00C965BA" w:rsidRDefault="007939C8" w:rsidP="008124FB"/>
    <w:p w:rsidR="007939C8" w:rsidRPr="00C965BA" w:rsidRDefault="007939C8" w:rsidP="008124FB">
      <w:pPr>
        <w:rPr>
          <w:b/>
        </w:rPr>
      </w:pPr>
      <w:r w:rsidRPr="00C965BA">
        <w:rPr>
          <w:b/>
        </w:rPr>
        <w:t>2. Организационный комитет фестиваля</w:t>
      </w:r>
      <w:r w:rsidR="00931CB9" w:rsidRPr="00C965BA">
        <w:rPr>
          <w:b/>
        </w:rPr>
        <w:t xml:space="preserve"> </w:t>
      </w:r>
      <w:r w:rsidRPr="00C965BA">
        <w:rPr>
          <w:b/>
        </w:rPr>
        <w:t>-</w:t>
      </w:r>
      <w:r w:rsidR="00931CB9" w:rsidRPr="00C965BA">
        <w:rPr>
          <w:b/>
        </w:rPr>
        <w:t xml:space="preserve"> </w:t>
      </w:r>
      <w:r w:rsidRPr="00C965BA">
        <w:rPr>
          <w:b/>
        </w:rPr>
        <w:t>конкурса.</w:t>
      </w:r>
    </w:p>
    <w:p w:rsidR="007939C8" w:rsidRPr="00C965BA" w:rsidRDefault="007939C8" w:rsidP="008124FB"/>
    <w:p w:rsidR="007939C8" w:rsidRPr="00C965BA" w:rsidRDefault="007939C8" w:rsidP="008124FB">
      <w:r w:rsidRPr="00C965BA">
        <w:t>2.1.</w:t>
      </w:r>
      <w:r w:rsidR="00C965BA">
        <w:t xml:space="preserve"> </w:t>
      </w:r>
      <w:r w:rsidRPr="00C965BA">
        <w:t xml:space="preserve"> </w:t>
      </w:r>
      <w:r w:rsidR="00111423" w:rsidRPr="00C965BA">
        <w:t>Организаторами и координаторами фестиваля –</w:t>
      </w:r>
      <w:r w:rsidR="00F07C92" w:rsidRPr="00C965BA">
        <w:t xml:space="preserve"> конкурса являются </w:t>
      </w:r>
      <w:r w:rsidR="007D2FA1" w:rsidRPr="00C965BA">
        <w:t xml:space="preserve">МКУ «Управление культуры, спорта, молодёжной и национальной политики </w:t>
      </w:r>
      <w:r w:rsidR="003358BD" w:rsidRPr="00C965BA">
        <w:t>МГО» и</w:t>
      </w:r>
      <w:r w:rsidR="00111423" w:rsidRPr="00C965BA">
        <w:t xml:space="preserve"> МБУ «ДК им. Го</w:t>
      </w:r>
      <w:r w:rsidR="003D0F37" w:rsidRPr="00C965BA">
        <w:t>рького</w:t>
      </w:r>
      <w:r w:rsidR="00111423" w:rsidRPr="00C965BA">
        <w:t>».</w:t>
      </w:r>
    </w:p>
    <w:p w:rsidR="007939C8" w:rsidRPr="00C965BA" w:rsidRDefault="007939C8" w:rsidP="008124FB">
      <w:r w:rsidRPr="00C965BA">
        <w:t xml:space="preserve">2.2. </w:t>
      </w:r>
      <w:r w:rsidR="00C965BA">
        <w:t xml:space="preserve"> </w:t>
      </w:r>
      <w:r w:rsidRPr="00C965BA">
        <w:t>Организационный комитет осуществляет финансовое, материально-  техническое,</w:t>
      </w:r>
      <w:r w:rsidR="00111423" w:rsidRPr="00C965BA">
        <w:t xml:space="preserve"> </w:t>
      </w:r>
      <w:r w:rsidR="003358BD" w:rsidRPr="00C965BA">
        <w:t>информационное обеспечение</w:t>
      </w:r>
      <w:r w:rsidRPr="00C965BA">
        <w:t xml:space="preserve"> фестиваля-конкурса.</w:t>
      </w:r>
    </w:p>
    <w:p w:rsidR="007939C8" w:rsidRPr="00C965BA" w:rsidRDefault="007939C8" w:rsidP="008124FB">
      <w:r w:rsidRPr="00C965BA">
        <w:t>- привлекает к популяризации фестиваля-конкурса средства массовой информации,</w:t>
      </w:r>
    </w:p>
    <w:p w:rsidR="007939C8" w:rsidRPr="00C965BA" w:rsidRDefault="007939C8" w:rsidP="008124FB">
      <w:r w:rsidRPr="00C965BA">
        <w:t>общественные организации, жителей городов;</w:t>
      </w:r>
    </w:p>
    <w:p w:rsidR="007939C8" w:rsidRPr="00C965BA" w:rsidRDefault="007939C8" w:rsidP="008124FB">
      <w:r w:rsidRPr="00C965BA">
        <w:t>- принимает заявки от лиц, желающих приня</w:t>
      </w:r>
      <w:r w:rsidR="00C614C0" w:rsidRPr="00C965BA">
        <w:t>ть участие в фестивале-конкурсе;</w:t>
      </w:r>
    </w:p>
    <w:p w:rsidR="00082EC5" w:rsidRPr="00C965BA" w:rsidRDefault="00C614C0" w:rsidP="008124FB">
      <w:r w:rsidRPr="00C965BA">
        <w:t>2.3</w:t>
      </w:r>
      <w:r w:rsidR="003358BD" w:rsidRPr="00C965BA">
        <w:t xml:space="preserve">. </w:t>
      </w:r>
      <w:r w:rsidR="00C965BA">
        <w:t xml:space="preserve"> </w:t>
      </w:r>
      <w:r w:rsidR="003358BD" w:rsidRPr="00C965BA">
        <w:t>Организационный</w:t>
      </w:r>
      <w:r w:rsidR="00DD1AE5" w:rsidRPr="00C965BA">
        <w:t xml:space="preserve"> </w:t>
      </w:r>
      <w:r w:rsidR="00082EC5" w:rsidRPr="00C965BA">
        <w:t>комитет имеет право изменить сроки и условия проведения, а также</w:t>
      </w:r>
      <w:r w:rsidR="00DD1AE5" w:rsidRPr="00C965BA">
        <w:t>,</w:t>
      </w:r>
      <w:r w:rsidR="00082EC5" w:rsidRPr="00C965BA">
        <w:t xml:space="preserve"> в случае форс-мажорных обстоятельств отменить мероприятие.</w:t>
      </w:r>
    </w:p>
    <w:p w:rsidR="00A02186" w:rsidRPr="00C965BA" w:rsidRDefault="00A02186" w:rsidP="008124FB"/>
    <w:p w:rsidR="00A02186" w:rsidRPr="00C965BA" w:rsidRDefault="00A02186" w:rsidP="008124FB">
      <w:pPr>
        <w:rPr>
          <w:b/>
        </w:rPr>
      </w:pPr>
      <w:r w:rsidRPr="00C965BA">
        <w:rPr>
          <w:b/>
        </w:rPr>
        <w:t>3.Порядок подготовки и проведения фестиваля-конкурса.</w:t>
      </w:r>
    </w:p>
    <w:p w:rsidR="00A02186" w:rsidRPr="00C965BA" w:rsidRDefault="00A02186" w:rsidP="008124FB">
      <w:pPr>
        <w:rPr>
          <w:b/>
        </w:rPr>
      </w:pPr>
    </w:p>
    <w:p w:rsidR="00A02186" w:rsidRPr="00C965BA" w:rsidRDefault="00A02186" w:rsidP="008124FB">
      <w:r w:rsidRPr="00C965BA">
        <w:t xml:space="preserve">3.1. </w:t>
      </w:r>
      <w:r w:rsidR="00C965BA">
        <w:t xml:space="preserve">  </w:t>
      </w:r>
      <w:r w:rsidRPr="00C965BA">
        <w:t xml:space="preserve">В фестивале-конкурсе могут принимать участие </w:t>
      </w:r>
      <w:r w:rsidR="003358BD" w:rsidRPr="00C965BA">
        <w:t>хоровые коллективы городских</w:t>
      </w:r>
      <w:r w:rsidRPr="00C965BA">
        <w:t xml:space="preserve"> и сельских дворцов культуры Кемеровской области, отдельные исполнители, оркестры народных инструментов, </w:t>
      </w:r>
      <w:r w:rsidR="003D0F37" w:rsidRPr="00C965BA">
        <w:t>ансамбли баянистов, аккордеонистов, ансамбли</w:t>
      </w:r>
      <w:r w:rsidRPr="00C965BA">
        <w:t xml:space="preserve"> гармоник, балалаечники, домристы, ложкари, смешанные ансамбли, а так же солисты-частушечники и вокальные группы</w:t>
      </w:r>
    </w:p>
    <w:p w:rsidR="00A02186" w:rsidRPr="00C965BA" w:rsidRDefault="00A02186" w:rsidP="008124FB">
      <w:r w:rsidRPr="00C965BA">
        <w:t>народного творчества.</w:t>
      </w:r>
    </w:p>
    <w:p w:rsidR="003358BD" w:rsidRPr="00C965BA" w:rsidRDefault="003358BD" w:rsidP="008124FB"/>
    <w:p w:rsidR="00A02186" w:rsidRPr="00C965BA" w:rsidRDefault="00DD1AE5" w:rsidP="008124FB">
      <w:r w:rsidRPr="00C965BA">
        <w:t>3.2. Возраст участников не ограничен</w:t>
      </w:r>
      <w:r w:rsidR="00A02186" w:rsidRPr="00C965BA">
        <w:t>.</w:t>
      </w:r>
    </w:p>
    <w:p w:rsidR="003358BD" w:rsidRPr="00C965BA" w:rsidRDefault="003358BD" w:rsidP="008124FB"/>
    <w:p w:rsidR="005069AF" w:rsidRPr="00C965BA" w:rsidRDefault="005069AF" w:rsidP="008124FB">
      <w:r w:rsidRPr="00C965BA">
        <w:t>Солисты (вокалисты и инструменталисты):</w:t>
      </w:r>
    </w:p>
    <w:p w:rsidR="005069AF" w:rsidRPr="00C965BA" w:rsidRDefault="00DD5645" w:rsidP="008124FB">
      <w:r w:rsidRPr="00C965BA">
        <w:t xml:space="preserve">младшая группа  </w:t>
      </w:r>
      <w:r w:rsidR="00DD1AE5" w:rsidRPr="00C965BA">
        <w:t xml:space="preserve"> до 10 </w:t>
      </w:r>
      <w:r w:rsidR="005069AF" w:rsidRPr="00C965BA">
        <w:t>лет</w:t>
      </w:r>
    </w:p>
    <w:p w:rsidR="005069AF" w:rsidRPr="00C965BA" w:rsidRDefault="00DD5645" w:rsidP="008124FB">
      <w:r w:rsidRPr="00C965BA">
        <w:t xml:space="preserve">средняя группа </w:t>
      </w:r>
      <w:r w:rsidR="00DD1AE5" w:rsidRPr="00C965BA">
        <w:t xml:space="preserve"> 11</w:t>
      </w:r>
      <w:r w:rsidR="005069AF" w:rsidRPr="00C965BA">
        <w:t>-13 лет</w:t>
      </w:r>
    </w:p>
    <w:p w:rsidR="005069AF" w:rsidRPr="00C965BA" w:rsidRDefault="00DD5645" w:rsidP="008124FB">
      <w:r w:rsidRPr="00C965BA">
        <w:t xml:space="preserve">старшая группа </w:t>
      </w:r>
      <w:r w:rsidR="00DD1AE5" w:rsidRPr="00C965BA">
        <w:t xml:space="preserve"> 14-17</w:t>
      </w:r>
    </w:p>
    <w:p w:rsidR="005069AF" w:rsidRPr="00C965BA" w:rsidRDefault="00DD5645" w:rsidP="008124FB">
      <w:r w:rsidRPr="00C965BA">
        <w:lastRenderedPageBreak/>
        <w:t xml:space="preserve">взрослая </w:t>
      </w:r>
      <w:r w:rsidR="00DD1AE5" w:rsidRPr="00C965BA">
        <w:t xml:space="preserve"> 18</w:t>
      </w:r>
      <w:r w:rsidR="005069AF" w:rsidRPr="00C965BA">
        <w:t xml:space="preserve"> и выше</w:t>
      </w:r>
    </w:p>
    <w:p w:rsidR="005069AF" w:rsidRPr="00C965BA" w:rsidRDefault="005069AF" w:rsidP="008124FB"/>
    <w:p w:rsidR="005069AF" w:rsidRPr="00C965BA" w:rsidRDefault="005069AF" w:rsidP="008124FB">
      <w:r w:rsidRPr="00C965BA">
        <w:t>Ансамбли (вокальные и инструментальные):</w:t>
      </w:r>
    </w:p>
    <w:p w:rsidR="00DD3D2F" w:rsidRPr="00C965BA" w:rsidRDefault="00DD3D2F" w:rsidP="008124FB">
      <w:r w:rsidRPr="00C965BA">
        <w:t>младшая группа   до 10 лет</w:t>
      </w:r>
    </w:p>
    <w:p w:rsidR="00DD3D2F" w:rsidRPr="00C965BA" w:rsidRDefault="00DD3D2F" w:rsidP="008124FB">
      <w:r w:rsidRPr="00C965BA">
        <w:t>средняя группа  11-13 лет</w:t>
      </w:r>
    </w:p>
    <w:p w:rsidR="00DD3D2F" w:rsidRPr="00C965BA" w:rsidRDefault="00DD3D2F" w:rsidP="008124FB">
      <w:r w:rsidRPr="00C965BA">
        <w:t>старшая группа  14-17</w:t>
      </w:r>
    </w:p>
    <w:p w:rsidR="005069AF" w:rsidRPr="00C965BA" w:rsidRDefault="00DD3D2F" w:rsidP="008124FB">
      <w:r w:rsidRPr="00C965BA">
        <w:t>взрослая  18 и выше</w:t>
      </w:r>
    </w:p>
    <w:p w:rsidR="008124FB" w:rsidRPr="00C965BA" w:rsidRDefault="008124FB" w:rsidP="008124FB"/>
    <w:p w:rsidR="005069AF" w:rsidRPr="00C965BA" w:rsidRDefault="005069AF" w:rsidP="008124FB">
      <w:r w:rsidRPr="00C965BA">
        <w:t>Хоры и оркестры:</w:t>
      </w:r>
    </w:p>
    <w:p w:rsidR="00DD3D2F" w:rsidRPr="00C965BA" w:rsidRDefault="00DD3D2F" w:rsidP="008124FB">
      <w:r w:rsidRPr="00C965BA">
        <w:t>средняя группа  11-13 лет</w:t>
      </w:r>
    </w:p>
    <w:p w:rsidR="00DD3D2F" w:rsidRPr="00C965BA" w:rsidRDefault="00DD3D2F" w:rsidP="008124FB">
      <w:r w:rsidRPr="00C965BA">
        <w:t>старшая группа  14-17</w:t>
      </w:r>
    </w:p>
    <w:p w:rsidR="00DD3D2F" w:rsidRPr="00C965BA" w:rsidRDefault="00DD3D2F" w:rsidP="008124FB">
      <w:r w:rsidRPr="00C965BA">
        <w:t>взрослая  18 и выше</w:t>
      </w:r>
    </w:p>
    <w:p w:rsidR="008124FB" w:rsidRPr="00C965BA" w:rsidRDefault="008124FB" w:rsidP="008124FB"/>
    <w:p w:rsidR="00DD3D2F" w:rsidRDefault="008124FB" w:rsidP="008124FB">
      <w:r w:rsidRPr="00C965BA">
        <w:t xml:space="preserve">Смешанная </w:t>
      </w:r>
      <w:r w:rsidR="00DD3D2F" w:rsidRPr="00C965BA">
        <w:t>группа:</w:t>
      </w:r>
    </w:p>
    <w:p w:rsidR="00C965BA" w:rsidRPr="00C965BA" w:rsidRDefault="00C965BA" w:rsidP="008124FB"/>
    <w:p w:rsidR="00DD3D2F" w:rsidRPr="00C965BA" w:rsidRDefault="00A02186" w:rsidP="008124FB">
      <w:r w:rsidRPr="00C965BA">
        <w:t xml:space="preserve">3.3. </w:t>
      </w:r>
      <w:r w:rsidR="00C965BA">
        <w:t xml:space="preserve">  </w:t>
      </w:r>
      <w:r w:rsidRPr="00C965BA">
        <w:t>Заявки на участие в фест</w:t>
      </w:r>
      <w:r w:rsidR="00984FB1" w:rsidRPr="00C965BA">
        <w:t>ивале-конкур</w:t>
      </w:r>
      <w:r w:rsidR="007D2FA1" w:rsidRPr="00C965BA">
        <w:t xml:space="preserve">се подаются до </w:t>
      </w:r>
      <w:r w:rsidR="00C46A6A">
        <w:t>15</w:t>
      </w:r>
      <w:r w:rsidR="00984FB1" w:rsidRPr="00C965BA">
        <w:t>.0</w:t>
      </w:r>
      <w:r w:rsidR="007B2BA3" w:rsidRPr="00C965BA">
        <w:t>4</w:t>
      </w:r>
      <w:r w:rsidR="00984FB1" w:rsidRPr="00C965BA">
        <w:t>.201</w:t>
      </w:r>
      <w:r w:rsidR="00C46A6A">
        <w:t>9</w:t>
      </w:r>
      <w:r w:rsidR="007D2FA1" w:rsidRPr="00C965BA">
        <w:t xml:space="preserve"> </w:t>
      </w:r>
      <w:r w:rsidR="00984FB1" w:rsidRPr="00C965BA">
        <w:t xml:space="preserve">г. по адресу </w:t>
      </w:r>
    </w:p>
    <w:p w:rsidR="005B0DA6" w:rsidRPr="00C965BA" w:rsidRDefault="00A02186" w:rsidP="008124FB">
      <w:r w:rsidRPr="00C965BA">
        <w:t>г.</w:t>
      </w:r>
      <w:r w:rsidR="00BE39DA" w:rsidRPr="00C965BA">
        <w:t xml:space="preserve"> </w:t>
      </w:r>
      <w:r w:rsidRPr="00C965BA">
        <w:t>Мыски, ул</w:t>
      </w:r>
      <w:proofErr w:type="gramStart"/>
      <w:r w:rsidRPr="00C965BA">
        <w:t>.Л</w:t>
      </w:r>
      <w:proofErr w:type="gramEnd"/>
      <w:r w:rsidRPr="00C965BA">
        <w:t xml:space="preserve">енина 8а. </w:t>
      </w:r>
      <w:r w:rsidR="003D0F37" w:rsidRPr="00C965BA">
        <w:t>МБУ «ДК им. Горького</w:t>
      </w:r>
      <w:r w:rsidRPr="00C965BA">
        <w:t>»  №19</w:t>
      </w:r>
      <w:r w:rsidR="005B0DA6" w:rsidRPr="00C965BA">
        <w:t xml:space="preserve"> </w:t>
      </w:r>
      <w:r w:rsidRPr="00C965BA">
        <w:t>(методический кабинет).</w:t>
      </w:r>
      <w:r w:rsidR="00BE39DA" w:rsidRPr="00C965BA">
        <w:t xml:space="preserve"> </w:t>
      </w:r>
    </w:p>
    <w:p w:rsidR="009A6A41" w:rsidRPr="00C965BA" w:rsidRDefault="00BE39DA" w:rsidP="008124FB">
      <w:r w:rsidRPr="00C965BA">
        <w:t>Контактные телефоны</w:t>
      </w:r>
      <w:r w:rsidR="00DD5645" w:rsidRPr="00C965BA">
        <w:t>:</w:t>
      </w:r>
      <w:r w:rsidRPr="00C965BA">
        <w:t xml:space="preserve"> </w:t>
      </w:r>
      <w:r w:rsidR="00DD5645" w:rsidRPr="00C965BA">
        <w:t>8- (384 74</w:t>
      </w:r>
      <w:r w:rsidR="00A86C19" w:rsidRPr="00C965BA">
        <w:t xml:space="preserve">) </w:t>
      </w:r>
      <w:r w:rsidRPr="00C965BA">
        <w:t>3- 46 -13, 3- 4</w:t>
      </w:r>
      <w:r w:rsidR="00A86C19" w:rsidRPr="00C965BA">
        <w:t>2- 26</w:t>
      </w:r>
      <w:r w:rsidRPr="00C965BA">
        <w:t xml:space="preserve">, </w:t>
      </w:r>
      <w:hyperlink r:id="rId6" w:history="1">
        <w:r w:rsidR="009A6A41" w:rsidRPr="00C965BA">
          <w:rPr>
            <w:rStyle w:val="a9"/>
            <w:color w:val="auto"/>
            <w:lang w:val="en-US"/>
          </w:rPr>
          <w:t>dkgorkiy</w:t>
        </w:r>
        <w:r w:rsidR="009A6A41" w:rsidRPr="00C965BA">
          <w:rPr>
            <w:rStyle w:val="a9"/>
            <w:color w:val="auto"/>
          </w:rPr>
          <w:t>@</w:t>
        </w:r>
        <w:r w:rsidR="009A6A41" w:rsidRPr="00C965BA">
          <w:rPr>
            <w:rStyle w:val="a9"/>
            <w:color w:val="auto"/>
            <w:lang w:val="en-US"/>
          </w:rPr>
          <w:t>mail</w:t>
        </w:r>
        <w:r w:rsidR="009A6A41" w:rsidRPr="00C965BA">
          <w:rPr>
            <w:rStyle w:val="a9"/>
            <w:color w:val="auto"/>
          </w:rPr>
          <w:t>.</w:t>
        </w:r>
        <w:r w:rsidR="009A6A41" w:rsidRPr="00C965BA">
          <w:rPr>
            <w:rStyle w:val="a9"/>
            <w:color w:val="auto"/>
            <w:lang w:val="en-US"/>
          </w:rPr>
          <w:t>ru</w:t>
        </w:r>
      </w:hyperlink>
      <w:r w:rsidR="009A6A41" w:rsidRPr="00C965BA">
        <w:t>.</w:t>
      </w:r>
    </w:p>
    <w:p w:rsidR="009A6A41" w:rsidRPr="00C965BA" w:rsidRDefault="009A6A41" w:rsidP="008124FB">
      <w:r w:rsidRPr="00C965BA">
        <w:t>3.</w:t>
      </w:r>
      <w:r w:rsidR="008124FB" w:rsidRPr="00C965BA">
        <w:t>4</w:t>
      </w:r>
      <w:r w:rsidRPr="00C965BA">
        <w:t>.</w:t>
      </w:r>
      <w:r w:rsidR="00C965BA">
        <w:t xml:space="preserve">  </w:t>
      </w:r>
      <w:r w:rsidRPr="00C965BA">
        <w:t>Аккредитация:</w:t>
      </w:r>
    </w:p>
    <w:p w:rsidR="009A6A41" w:rsidRPr="00C965BA" w:rsidRDefault="009A6A41" w:rsidP="008124FB">
      <w:r w:rsidRPr="00C965BA">
        <w:t>Солист -</w:t>
      </w:r>
      <w:r w:rsidR="00AD494A">
        <w:t xml:space="preserve"> 8</w:t>
      </w:r>
      <w:r w:rsidRPr="00C965BA">
        <w:t>00 руб.,</w:t>
      </w:r>
    </w:p>
    <w:p w:rsidR="009A6A41" w:rsidRPr="00C965BA" w:rsidRDefault="009A6A41" w:rsidP="008124FB">
      <w:r w:rsidRPr="00C965BA">
        <w:t xml:space="preserve">Ансамбли (2-12 человек) – </w:t>
      </w:r>
      <w:r w:rsidR="00AD494A">
        <w:t>1300</w:t>
      </w:r>
      <w:r w:rsidRPr="00C965BA">
        <w:t xml:space="preserve"> руб.,</w:t>
      </w:r>
    </w:p>
    <w:p w:rsidR="009A6A41" w:rsidRPr="00C965BA" w:rsidRDefault="009A6A41" w:rsidP="008124FB">
      <w:r w:rsidRPr="00C965BA">
        <w:t>Хоры и оркестры  - 1</w:t>
      </w:r>
      <w:r w:rsidR="00AD494A">
        <w:t>5</w:t>
      </w:r>
      <w:r w:rsidRPr="00C965BA">
        <w:t>00 руб.</w:t>
      </w:r>
    </w:p>
    <w:p w:rsidR="00DB77D4" w:rsidRPr="00C965BA" w:rsidRDefault="00A02186" w:rsidP="008124FB">
      <w:r w:rsidRPr="00C965BA">
        <w:t>3.</w:t>
      </w:r>
      <w:r w:rsidR="008124FB" w:rsidRPr="00C965BA">
        <w:t>5</w:t>
      </w:r>
      <w:r w:rsidRPr="00C965BA">
        <w:t xml:space="preserve">. </w:t>
      </w:r>
      <w:r w:rsidR="00C965BA">
        <w:t xml:space="preserve"> </w:t>
      </w:r>
      <w:r w:rsidRPr="00C965BA">
        <w:t>Выступление участника фестиваля-к</w:t>
      </w:r>
      <w:r w:rsidR="00CF5634" w:rsidRPr="00C965BA">
        <w:t>онкурса состоит из показа двух музыкальных  произведений</w:t>
      </w:r>
      <w:r w:rsidRPr="00C965BA">
        <w:t>. Тематика выступления: народные популярные песни,</w:t>
      </w:r>
      <w:r w:rsidR="00CF5634" w:rsidRPr="00C965BA">
        <w:t xml:space="preserve"> </w:t>
      </w:r>
      <w:r w:rsidRPr="00C965BA">
        <w:t xml:space="preserve">припевки, частушки, </w:t>
      </w:r>
      <w:r w:rsidR="00CF5634" w:rsidRPr="00C965BA">
        <w:t xml:space="preserve">авторские песни, </w:t>
      </w:r>
      <w:r w:rsidR="0042072D" w:rsidRPr="00C965BA">
        <w:t>наигрыши и т.д..</w:t>
      </w:r>
    </w:p>
    <w:p w:rsidR="005B019F" w:rsidRPr="00C965BA" w:rsidRDefault="00DB77D4" w:rsidP="008124FB">
      <w:r w:rsidRPr="00C965BA">
        <w:t>3.</w:t>
      </w:r>
      <w:r w:rsidR="008124FB" w:rsidRPr="00C965BA">
        <w:t>6</w:t>
      </w:r>
      <w:r w:rsidR="00A86C19" w:rsidRPr="00C965BA">
        <w:t xml:space="preserve">. </w:t>
      </w:r>
      <w:r w:rsidR="00C965BA">
        <w:t xml:space="preserve">  </w:t>
      </w:r>
      <w:r w:rsidR="00A86C19" w:rsidRPr="00C965BA">
        <w:t>Фестив</w:t>
      </w:r>
      <w:r w:rsidR="00C96408" w:rsidRPr="00C965BA">
        <w:t xml:space="preserve">аль-конкурс состоится </w:t>
      </w:r>
      <w:r w:rsidR="00931CB9" w:rsidRPr="00C965BA">
        <w:t xml:space="preserve"> </w:t>
      </w:r>
      <w:r w:rsidR="00F7115B" w:rsidRPr="00C965BA">
        <w:rPr>
          <w:color w:val="FF0000"/>
        </w:rPr>
        <w:t>2</w:t>
      </w:r>
      <w:r w:rsidR="00C46A6A">
        <w:rPr>
          <w:color w:val="FF0000"/>
        </w:rPr>
        <w:t>0</w:t>
      </w:r>
      <w:r w:rsidR="00C96408" w:rsidRPr="00C965BA">
        <w:rPr>
          <w:color w:val="FF0000"/>
        </w:rPr>
        <w:t>.0</w:t>
      </w:r>
      <w:r w:rsidR="00F7115B" w:rsidRPr="00C965BA">
        <w:rPr>
          <w:color w:val="FF0000"/>
        </w:rPr>
        <w:t>4</w:t>
      </w:r>
      <w:r w:rsidR="00C96408" w:rsidRPr="00C965BA">
        <w:rPr>
          <w:color w:val="FF0000"/>
        </w:rPr>
        <w:t>.201</w:t>
      </w:r>
      <w:r w:rsidR="00AD494A">
        <w:rPr>
          <w:color w:val="FF0000"/>
        </w:rPr>
        <w:t>9</w:t>
      </w:r>
      <w:r w:rsidR="00A86C19" w:rsidRPr="00C965BA">
        <w:rPr>
          <w:color w:val="FF0000"/>
        </w:rPr>
        <w:t xml:space="preserve"> в 12.00.</w:t>
      </w:r>
      <w:r w:rsidR="00A86C19" w:rsidRPr="00C965BA">
        <w:t xml:space="preserve"> </w:t>
      </w:r>
    </w:p>
    <w:p w:rsidR="00DB77D4" w:rsidRPr="00C965BA" w:rsidRDefault="00A86C19" w:rsidP="008124FB">
      <w:r w:rsidRPr="00C965BA">
        <w:t>Регистрация с</w:t>
      </w:r>
      <w:r w:rsidR="00DB77D4" w:rsidRPr="00C965BA">
        <w:t xml:space="preserve"> </w:t>
      </w:r>
      <w:r w:rsidR="00DB77D4" w:rsidRPr="00C965BA">
        <w:rPr>
          <w:color w:val="FF0000"/>
        </w:rPr>
        <w:t>10.00</w:t>
      </w:r>
      <w:r w:rsidR="00931CB9" w:rsidRPr="00C965BA">
        <w:rPr>
          <w:color w:val="FF0000"/>
        </w:rPr>
        <w:t xml:space="preserve"> ч.</w:t>
      </w:r>
    </w:p>
    <w:p w:rsidR="00A02186" w:rsidRPr="00C965BA" w:rsidRDefault="00A02186" w:rsidP="008124FB"/>
    <w:p w:rsidR="00A02186" w:rsidRPr="00C965BA" w:rsidRDefault="008447A5" w:rsidP="008124FB">
      <w:r w:rsidRPr="00C965BA">
        <w:rPr>
          <w:b/>
        </w:rPr>
        <w:t>4</w:t>
      </w:r>
      <w:r w:rsidR="00A02186" w:rsidRPr="00C965BA">
        <w:rPr>
          <w:b/>
        </w:rPr>
        <w:t>. Подведение итогов фестивальной программы.</w:t>
      </w:r>
    </w:p>
    <w:p w:rsidR="00A02186" w:rsidRPr="00C965BA" w:rsidRDefault="00A02186" w:rsidP="008124FB"/>
    <w:p w:rsidR="00A02186" w:rsidRPr="00C965BA" w:rsidRDefault="008447A5" w:rsidP="008124FB">
      <w:r w:rsidRPr="00C965BA">
        <w:t>4</w:t>
      </w:r>
      <w:r w:rsidR="00A02186" w:rsidRPr="00C965BA">
        <w:t>.1. Выступления конкурсантов оцениваются по следующим основным критериям:</w:t>
      </w:r>
    </w:p>
    <w:p w:rsidR="00A02186" w:rsidRPr="00C965BA" w:rsidRDefault="00A02186" w:rsidP="008124FB">
      <w:r w:rsidRPr="00C965BA">
        <w:t>- мастерство исполнения произведения;</w:t>
      </w:r>
    </w:p>
    <w:p w:rsidR="00A02186" w:rsidRPr="00C965BA" w:rsidRDefault="00A02186" w:rsidP="008124FB">
      <w:r w:rsidRPr="00C965BA">
        <w:t>- сценическая культура и артистизм;</w:t>
      </w:r>
    </w:p>
    <w:p w:rsidR="00A02186" w:rsidRPr="00C965BA" w:rsidRDefault="00A02186" w:rsidP="008124FB">
      <w:r w:rsidRPr="00C965BA">
        <w:t>- сценическая одежда и ее соответствие образу исполнителей.</w:t>
      </w:r>
    </w:p>
    <w:p w:rsidR="00A02186" w:rsidRPr="00C965BA" w:rsidRDefault="008447A5" w:rsidP="008124FB">
      <w:r w:rsidRPr="00C965BA">
        <w:t>4</w:t>
      </w:r>
      <w:r w:rsidR="00A02186" w:rsidRPr="00C965BA">
        <w:t>.2. Победители фестивал</w:t>
      </w:r>
      <w:proofErr w:type="gramStart"/>
      <w:r w:rsidR="00A02186" w:rsidRPr="00C965BA">
        <w:t>я-</w:t>
      </w:r>
      <w:proofErr w:type="gramEnd"/>
      <w:r w:rsidR="00A02186" w:rsidRPr="00C965BA">
        <w:t xml:space="preserve"> конкурса  награждаются дипломами </w:t>
      </w:r>
      <w:r w:rsidR="00A86C19" w:rsidRPr="00C965BA">
        <w:t>лауреатов</w:t>
      </w:r>
      <w:r w:rsidR="00DA0CAB" w:rsidRPr="00C965BA">
        <w:t xml:space="preserve"> </w:t>
      </w:r>
      <w:r w:rsidR="00A86C19" w:rsidRPr="00C965BA">
        <w:t>1, 2, 3</w:t>
      </w:r>
      <w:r w:rsidR="000A55FA" w:rsidRPr="00C965BA">
        <w:t xml:space="preserve"> степеней</w:t>
      </w:r>
      <w:r w:rsidR="00A86C19" w:rsidRPr="00C965BA">
        <w:t>, грамотами</w:t>
      </w:r>
      <w:r w:rsidR="00FD1131" w:rsidRPr="00C965BA">
        <w:t xml:space="preserve"> за участие </w:t>
      </w:r>
      <w:r w:rsidR="00A02186" w:rsidRPr="00C965BA">
        <w:t>и памятными подарками.</w:t>
      </w:r>
    </w:p>
    <w:p w:rsidR="005B019F" w:rsidRPr="00C965BA" w:rsidRDefault="005B019F" w:rsidP="008124FB"/>
    <w:p w:rsidR="003F0464" w:rsidRPr="00C965BA" w:rsidRDefault="00A02186" w:rsidP="008124FB">
      <w:r w:rsidRPr="00C965BA">
        <w:t xml:space="preserve">Победители определяются </w:t>
      </w:r>
      <w:r w:rsidR="00FD1131" w:rsidRPr="00C965BA">
        <w:t xml:space="preserve">по </w:t>
      </w:r>
      <w:r w:rsidRPr="00C965BA">
        <w:t>номинациям:</w:t>
      </w:r>
    </w:p>
    <w:p w:rsidR="00A02186" w:rsidRPr="00C965BA" w:rsidRDefault="00A02186" w:rsidP="008124FB">
      <w:r w:rsidRPr="00C965BA">
        <w:t>«Лучший исполнитель на народном инструменте»,</w:t>
      </w:r>
    </w:p>
    <w:p w:rsidR="00A02186" w:rsidRPr="00C965BA" w:rsidRDefault="003F0464" w:rsidP="008124FB">
      <w:r w:rsidRPr="00C965BA">
        <w:t>«За лучшее</w:t>
      </w:r>
      <w:r w:rsidR="00A86C19" w:rsidRPr="00C965BA">
        <w:t xml:space="preserve"> вокальное </w:t>
      </w:r>
      <w:r w:rsidRPr="00C965BA">
        <w:t xml:space="preserve"> исполнение произведения</w:t>
      </w:r>
      <w:r w:rsidR="00A02186" w:rsidRPr="00C965BA">
        <w:t>»,</w:t>
      </w:r>
    </w:p>
    <w:p w:rsidR="00BE39DA" w:rsidRPr="00C965BA" w:rsidRDefault="00BE39DA" w:rsidP="008124FB">
      <w:r w:rsidRPr="00C965BA">
        <w:t xml:space="preserve">«Специальный приз жюри» </w:t>
      </w:r>
    </w:p>
    <w:p w:rsidR="00BE39DA" w:rsidRPr="00C965BA" w:rsidRDefault="00A86C19" w:rsidP="008124FB">
      <w:r w:rsidRPr="00C965BA">
        <w:t xml:space="preserve">«За </w:t>
      </w:r>
      <w:r w:rsidR="00BE39DA" w:rsidRPr="00C965BA">
        <w:t xml:space="preserve"> оригинальное исполнение».</w:t>
      </w:r>
    </w:p>
    <w:p w:rsidR="00BE39DA" w:rsidRPr="00C965BA" w:rsidRDefault="00A86C19" w:rsidP="008124FB">
      <w:r w:rsidRPr="00C965BA">
        <w:t>«За л</w:t>
      </w:r>
      <w:r w:rsidR="00BE39DA" w:rsidRPr="00C965BA">
        <w:t>учший художественный образ»</w:t>
      </w:r>
    </w:p>
    <w:p w:rsidR="00BE39DA" w:rsidRPr="00C965BA" w:rsidRDefault="00A86C19" w:rsidP="008124FB">
      <w:r w:rsidRPr="00C965BA">
        <w:t>«За с</w:t>
      </w:r>
      <w:r w:rsidR="00BE39DA" w:rsidRPr="00C965BA">
        <w:t xml:space="preserve">охранение </w:t>
      </w:r>
      <w:r w:rsidR="00B6792B" w:rsidRPr="00C965BA">
        <w:t xml:space="preserve">национальных </w:t>
      </w:r>
      <w:r w:rsidR="00BE39DA" w:rsidRPr="00C965BA">
        <w:t>традиций»</w:t>
      </w:r>
    </w:p>
    <w:p w:rsidR="005B1E5D" w:rsidRPr="00C965BA" w:rsidRDefault="005B1E5D" w:rsidP="008124FB">
      <w:r w:rsidRPr="00C965BA">
        <w:t>«Дебют»</w:t>
      </w:r>
    </w:p>
    <w:p w:rsidR="00B6792B" w:rsidRPr="00C965BA" w:rsidRDefault="00B6792B" w:rsidP="008124FB">
      <w:r w:rsidRPr="00C965BA">
        <w:t xml:space="preserve">«За яркий </w:t>
      </w:r>
      <w:r w:rsidR="008E2C0B" w:rsidRPr="00C965BA">
        <w:t>эмоциональный</w:t>
      </w:r>
      <w:r w:rsidRPr="00C965BA">
        <w:t xml:space="preserve"> образ»</w:t>
      </w:r>
    </w:p>
    <w:p w:rsidR="00B6792B" w:rsidRPr="00C965BA" w:rsidRDefault="00B6792B" w:rsidP="008124FB">
      <w:r w:rsidRPr="00C965BA">
        <w:t>«</w:t>
      </w:r>
      <w:proofErr w:type="gramStart"/>
      <w:r w:rsidRPr="00C965BA">
        <w:t>Подающая</w:t>
      </w:r>
      <w:proofErr w:type="gramEnd"/>
      <w:r w:rsidRPr="00C965BA">
        <w:t xml:space="preserve"> надежды»</w:t>
      </w:r>
    </w:p>
    <w:p w:rsidR="00BE39DA" w:rsidRPr="00C965BA" w:rsidRDefault="00BE39DA" w:rsidP="008124FB"/>
    <w:p w:rsidR="00BE39DA" w:rsidRPr="00C965BA" w:rsidRDefault="008447A5" w:rsidP="008124FB">
      <w:r w:rsidRPr="00C965BA">
        <w:t>4</w:t>
      </w:r>
      <w:r w:rsidR="00BE39DA" w:rsidRPr="00C965BA">
        <w:t>.3. Жюри вправе внести дополнительные номинации для награждения.</w:t>
      </w:r>
    </w:p>
    <w:p w:rsidR="00BE39DA" w:rsidRPr="00C965BA" w:rsidRDefault="008447A5" w:rsidP="008124FB">
      <w:r w:rsidRPr="00C965BA">
        <w:t>4</w:t>
      </w:r>
      <w:r w:rsidR="00BE39DA" w:rsidRPr="00C965BA">
        <w:t>.4. Спонсоры фестиваля-конкурса имеют право учредить специальные призы.</w:t>
      </w:r>
    </w:p>
    <w:p w:rsidR="00B04048" w:rsidRPr="00C965BA" w:rsidRDefault="00B0551A" w:rsidP="008124FB">
      <w:r w:rsidRPr="00C965BA">
        <w:t>Для участия в фестивале</w:t>
      </w:r>
      <w:r w:rsidR="00092B44" w:rsidRPr="00C965BA">
        <w:t xml:space="preserve"> необходимо подать заявку письменно по форме</w:t>
      </w:r>
      <w:r w:rsidRPr="00C965BA">
        <w:t>.</w:t>
      </w:r>
    </w:p>
    <w:p w:rsidR="008124FB" w:rsidRPr="00C965BA" w:rsidRDefault="008124FB">
      <w:pPr>
        <w:rPr>
          <w:b/>
        </w:rPr>
      </w:pPr>
      <w:r w:rsidRPr="00C965BA">
        <w:rPr>
          <w:b/>
        </w:rPr>
        <w:br w:type="page"/>
      </w:r>
    </w:p>
    <w:p w:rsidR="00DA618A" w:rsidRPr="00C965BA" w:rsidRDefault="00AD494A" w:rsidP="00DA618A">
      <w:pPr>
        <w:ind w:hanging="696"/>
        <w:jc w:val="center"/>
        <w:rPr>
          <w:b/>
        </w:rPr>
      </w:pPr>
      <w:r>
        <w:rPr>
          <w:b/>
        </w:rPr>
        <w:lastRenderedPageBreak/>
        <w:t>А</w:t>
      </w:r>
      <w:r w:rsidR="00DA618A" w:rsidRPr="00C965BA">
        <w:rPr>
          <w:b/>
        </w:rPr>
        <w:t>НКЕТ</w:t>
      </w:r>
      <w:proofErr w:type="gramStart"/>
      <w:r w:rsidR="00DA618A" w:rsidRPr="00C965BA">
        <w:rPr>
          <w:b/>
        </w:rPr>
        <w:t>А-</w:t>
      </w:r>
      <w:proofErr w:type="gramEnd"/>
      <w:r w:rsidR="00DA618A" w:rsidRPr="00C965BA">
        <w:rPr>
          <w:b/>
        </w:rPr>
        <w:t xml:space="preserve"> ЗАЯВКА</w:t>
      </w:r>
    </w:p>
    <w:p w:rsidR="00BE39DA" w:rsidRPr="00C965BA" w:rsidRDefault="00DA618A" w:rsidP="00DA618A">
      <w:pPr>
        <w:ind w:hanging="696"/>
        <w:jc w:val="center"/>
      </w:pPr>
      <w:r w:rsidRPr="00C965BA">
        <w:t xml:space="preserve">Для участия в </w:t>
      </w:r>
      <w:r w:rsidR="00F74DEB" w:rsidRPr="00C965BA">
        <w:rPr>
          <w:lang w:val="en-US"/>
        </w:rPr>
        <w:t>X</w:t>
      </w:r>
      <w:r w:rsidR="007D2FA1" w:rsidRPr="00C965BA">
        <w:rPr>
          <w:lang w:val="en-US"/>
        </w:rPr>
        <w:t>I</w:t>
      </w:r>
      <w:r w:rsidR="00B26E1C" w:rsidRPr="00C965BA">
        <w:rPr>
          <w:lang w:val="en-US"/>
        </w:rPr>
        <w:t>I</w:t>
      </w:r>
      <w:r w:rsidR="00A56379">
        <w:rPr>
          <w:lang w:val="en-US"/>
        </w:rPr>
        <w:t>I</w:t>
      </w:r>
      <w:r w:rsidR="00A56379" w:rsidRPr="00A56379">
        <w:t xml:space="preserve"> </w:t>
      </w:r>
      <w:r w:rsidR="00BE39DA" w:rsidRPr="00C965BA">
        <w:t xml:space="preserve">Открытом </w:t>
      </w:r>
      <w:r w:rsidRPr="00C965BA">
        <w:t>городском фестивале</w:t>
      </w:r>
      <w:r w:rsidR="00BE39DA" w:rsidRPr="00C965BA">
        <w:t xml:space="preserve"> – конкурсе народного творчества</w:t>
      </w:r>
      <w:r w:rsidRPr="00C965BA">
        <w:t xml:space="preserve"> </w:t>
      </w:r>
    </w:p>
    <w:p w:rsidR="00B26E1C" w:rsidRPr="00C965BA" w:rsidRDefault="00DA618A" w:rsidP="007F699E">
      <w:pPr>
        <w:ind w:hanging="696"/>
        <w:jc w:val="center"/>
      </w:pPr>
      <w:r w:rsidRPr="00C965BA">
        <w:t>«</w:t>
      </w:r>
      <w:r w:rsidR="0027358E" w:rsidRPr="00C965BA">
        <w:t>Льются песни крылатые</w:t>
      </w:r>
      <w:r w:rsidR="007F699E">
        <w:t>-</w:t>
      </w:r>
      <w:r w:rsidR="00B26E1C" w:rsidRPr="00C965BA">
        <w:t>201</w:t>
      </w:r>
      <w:r w:rsidR="00986DF1">
        <w:t>9</w:t>
      </w:r>
      <w:r w:rsidR="007F699E">
        <w:t>»</w:t>
      </w:r>
      <w:r w:rsidR="00B26E1C" w:rsidRPr="00C965BA">
        <w:t>.</w:t>
      </w:r>
    </w:p>
    <w:p w:rsidR="00DA618A" w:rsidRPr="00C965BA" w:rsidRDefault="00DA618A" w:rsidP="00DA618A">
      <w:pPr>
        <w:ind w:hanging="696"/>
      </w:pPr>
    </w:p>
    <w:p w:rsidR="00465483" w:rsidRPr="00C965BA" w:rsidRDefault="00465483" w:rsidP="00465483">
      <w:pPr>
        <w:jc w:val="center"/>
        <w:rPr>
          <w:b/>
        </w:rPr>
      </w:pPr>
      <w:r w:rsidRPr="00C965BA">
        <w:rPr>
          <w:b/>
        </w:rPr>
        <w:t>НАИМЕНОВАНИЕ ТЕРРИТОРИИ</w:t>
      </w:r>
    </w:p>
    <w:p w:rsidR="00465483" w:rsidRPr="00C965BA" w:rsidRDefault="003F7EB3" w:rsidP="00465483">
      <w:pPr>
        <w:jc w:val="center"/>
        <w:rPr>
          <w:b/>
        </w:rPr>
      </w:pPr>
      <w:r w:rsidRPr="00C965BA">
        <w:rPr>
          <w:b/>
        </w:rPr>
        <w:t>______________________________________________________</w:t>
      </w:r>
    </w:p>
    <w:p w:rsidR="00465483" w:rsidRPr="00C965BA" w:rsidRDefault="00465483" w:rsidP="00465483">
      <w:pPr>
        <w:jc w:val="center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843"/>
        <w:gridCol w:w="850"/>
        <w:gridCol w:w="1701"/>
        <w:gridCol w:w="1701"/>
        <w:gridCol w:w="1134"/>
        <w:gridCol w:w="1276"/>
      </w:tblGrid>
      <w:tr w:rsidR="00922AF3" w:rsidRPr="00C965BA" w:rsidTr="00922AF3">
        <w:tc>
          <w:tcPr>
            <w:tcW w:w="426" w:type="dxa"/>
          </w:tcPr>
          <w:p w:rsidR="00922AF3" w:rsidRPr="00C965BA" w:rsidRDefault="00922AF3" w:rsidP="00465483">
            <w:pPr>
              <w:jc w:val="center"/>
            </w:pPr>
            <w:r w:rsidRPr="00C965BA">
              <w:t xml:space="preserve">№ </w:t>
            </w:r>
            <w:proofErr w:type="gramStart"/>
            <w:r w:rsidRPr="00C965BA">
              <w:t>п</w:t>
            </w:r>
            <w:proofErr w:type="gramEnd"/>
            <w:r w:rsidRPr="00C965BA">
              <w:t>/п</w:t>
            </w:r>
          </w:p>
        </w:tc>
        <w:tc>
          <w:tcPr>
            <w:tcW w:w="1843" w:type="dxa"/>
          </w:tcPr>
          <w:p w:rsidR="00922AF3" w:rsidRPr="00C965BA" w:rsidRDefault="00922AF3" w:rsidP="00465483">
            <w:pPr>
              <w:jc w:val="center"/>
            </w:pPr>
            <w:r w:rsidRPr="00C965BA">
              <w:t>Название коллектива</w:t>
            </w:r>
          </w:p>
        </w:tc>
        <w:tc>
          <w:tcPr>
            <w:tcW w:w="1843" w:type="dxa"/>
          </w:tcPr>
          <w:p w:rsidR="00922AF3" w:rsidRPr="00C965BA" w:rsidRDefault="00922AF3" w:rsidP="00465483">
            <w:pPr>
              <w:jc w:val="center"/>
            </w:pPr>
            <w:r w:rsidRPr="00C965BA">
              <w:t>Учреждение</w:t>
            </w:r>
          </w:p>
        </w:tc>
        <w:tc>
          <w:tcPr>
            <w:tcW w:w="850" w:type="dxa"/>
          </w:tcPr>
          <w:p w:rsidR="00922AF3" w:rsidRPr="00C965BA" w:rsidRDefault="00922AF3" w:rsidP="00465483">
            <w:pPr>
              <w:jc w:val="center"/>
            </w:pPr>
            <w:r w:rsidRPr="00C965BA">
              <w:t>Количество участников</w:t>
            </w:r>
          </w:p>
        </w:tc>
        <w:tc>
          <w:tcPr>
            <w:tcW w:w="1701" w:type="dxa"/>
          </w:tcPr>
          <w:p w:rsidR="00922AF3" w:rsidRPr="00C965BA" w:rsidRDefault="00922AF3" w:rsidP="00465483">
            <w:pPr>
              <w:jc w:val="center"/>
            </w:pPr>
            <w:r w:rsidRPr="00C965BA">
              <w:t>Руководитель</w:t>
            </w:r>
          </w:p>
          <w:p w:rsidR="00922AF3" w:rsidRPr="00C965BA" w:rsidRDefault="00922AF3" w:rsidP="00465483">
            <w:pPr>
              <w:jc w:val="center"/>
            </w:pPr>
            <w:r w:rsidRPr="00C965BA">
              <w:t>(контактный телефон)</w:t>
            </w:r>
          </w:p>
        </w:tc>
        <w:tc>
          <w:tcPr>
            <w:tcW w:w="1701" w:type="dxa"/>
          </w:tcPr>
          <w:p w:rsidR="00922AF3" w:rsidRPr="00C965BA" w:rsidRDefault="00922AF3" w:rsidP="00465483">
            <w:pPr>
              <w:jc w:val="center"/>
            </w:pPr>
            <w:r w:rsidRPr="00C965BA">
              <w:t>Репертуар</w:t>
            </w:r>
          </w:p>
        </w:tc>
        <w:tc>
          <w:tcPr>
            <w:tcW w:w="1134" w:type="dxa"/>
          </w:tcPr>
          <w:p w:rsidR="00922AF3" w:rsidRPr="00C965BA" w:rsidRDefault="00922AF3" w:rsidP="00465483">
            <w:pPr>
              <w:jc w:val="center"/>
            </w:pPr>
            <w:r w:rsidRPr="00C965BA">
              <w:t>Хронометраж</w:t>
            </w:r>
          </w:p>
        </w:tc>
        <w:tc>
          <w:tcPr>
            <w:tcW w:w="1276" w:type="dxa"/>
          </w:tcPr>
          <w:p w:rsidR="00922AF3" w:rsidRPr="00C965BA" w:rsidRDefault="00922AF3" w:rsidP="00465483">
            <w:pPr>
              <w:jc w:val="center"/>
            </w:pPr>
            <w:r w:rsidRPr="00C965BA">
              <w:t>Техническое обеспечение</w:t>
            </w:r>
          </w:p>
        </w:tc>
      </w:tr>
      <w:tr w:rsidR="00922AF3" w:rsidRPr="00C965BA" w:rsidTr="00922AF3">
        <w:tc>
          <w:tcPr>
            <w:tcW w:w="426" w:type="dxa"/>
          </w:tcPr>
          <w:p w:rsidR="00922AF3" w:rsidRPr="00C965BA" w:rsidRDefault="00986DF1" w:rsidP="00C61925">
            <w:r>
              <w:t>1.</w:t>
            </w:r>
          </w:p>
        </w:tc>
        <w:tc>
          <w:tcPr>
            <w:tcW w:w="1843" w:type="dxa"/>
          </w:tcPr>
          <w:p w:rsidR="00922AF3" w:rsidRDefault="00922AF3" w:rsidP="00C61925"/>
          <w:p w:rsidR="00A5703F" w:rsidRDefault="00A5703F" w:rsidP="00C61925"/>
          <w:p w:rsidR="00A5703F" w:rsidRDefault="00A5703F" w:rsidP="00C61925"/>
          <w:p w:rsidR="00A5703F" w:rsidRPr="00C965BA" w:rsidRDefault="00A5703F" w:rsidP="00C61925"/>
        </w:tc>
        <w:tc>
          <w:tcPr>
            <w:tcW w:w="1843" w:type="dxa"/>
          </w:tcPr>
          <w:p w:rsidR="00922AF3" w:rsidRPr="00C965BA" w:rsidRDefault="00922AF3" w:rsidP="00C61925"/>
        </w:tc>
        <w:tc>
          <w:tcPr>
            <w:tcW w:w="850" w:type="dxa"/>
          </w:tcPr>
          <w:p w:rsidR="00922AF3" w:rsidRPr="00C965BA" w:rsidRDefault="00922AF3" w:rsidP="00C61925"/>
        </w:tc>
        <w:tc>
          <w:tcPr>
            <w:tcW w:w="1701" w:type="dxa"/>
          </w:tcPr>
          <w:p w:rsidR="00922AF3" w:rsidRPr="00C965BA" w:rsidRDefault="00922AF3" w:rsidP="00C61925"/>
        </w:tc>
        <w:tc>
          <w:tcPr>
            <w:tcW w:w="1701" w:type="dxa"/>
          </w:tcPr>
          <w:p w:rsidR="00922AF3" w:rsidRPr="00C965BA" w:rsidRDefault="00922AF3" w:rsidP="007B4B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AF3" w:rsidRPr="00C965BA" w:rsidRDefault="00922AF3" w:rsidP="000300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2AF3" w:rsidRPr="00C965BA" w:rsidRDefault="00922AF3" w:rsidP="000300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F1" w:rsidRPr="00C965BA" w:rsidTr="00922AF3">
        <w:tc>
          <w:tcPr>
            <w:tcW w:w="426" w:type="dxa"/>
          </w:tcPr>
          <w:p w:rsidR="00986DF1" w:rsidRPr="00C965BA" w:rsidRDefault="00986DF1" w:rsidP="00C61925">
            <w:r>
              <w:t>2.</w:t>
            </w:r>
          </w:p>
        </w:tc>
        <w:tc>
          <w:tcPr>
            <w:tcW w:w="1843" w:type="dxa"/>
          </w:tcPr>
          <w:p w:rsidR="00986DF1" w:rsidRDefault="00986DF1" w:rsidP="00C61925"/>
          <w:p w:rsidR="00A5703F" w:rsidRDefault="00A5703F" w:rsidP="00C61925"/>
          <w:p w:rsidR="00A5703F" w:rsidRDefault="00A5703F" w:rsidP="00C61925"/>
          <w:p w:rsidR="00A5703F" w:rsidRPr="00C965BA" w:rsidRDefault="00A5703F" w:rsidP="00C61925"/>
        </w:tc>
        <w:tc>
          <w:tcPr>
            <w:tcW w:w="1843" w:type="dxa"/>
          </w:tcPr>
          <w:p w:rsidR="00986DF1" w:rsidRPr="00C965BA" w:rsidRDefault="00986DF1" w:rsidP="00C61925"/>
        </w:tc>
        <w:tc>
          <w:tcPr>
            <w:tcW w:w="850" w:type="dxa"/>
          </w:tcPr>
          <w:p w:rsidR="00986DF1" w:rsidRPr="00C965BA" w:rsidRDefault="00986DF1" w:rsidP="00C61925"/>
        </w:tc>
        <w:tc>
          <w:tcPr>
            <w:tcW w:w="1701" w:type="dxa"/>
          </w:tcPr>
          <w:p w:rsidR="00986DF1" w:rsidRPr="00C965BA" w:rsidRDefault="00986DF1" w:rsidP="00C61925"/>
        </w:tc>
        <w:tc>
          <w:tcPr>
            <w:tcW w:w="1701" w:type="dxa"/>
          </w:tcPr>
          <w:p w:rsidR="00986DF1" w:rsidRPr="00C965BA" w:rsidRDefault="00986DF1" w:rsidP="007B4B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DF1" w:rsidRPr="00C965BA" w:rsidRDefault="00986DF1" w:rsidP="000300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F1" w:rsidRPr="00C965BA" w:rsidRDefault="00986DF1" w:rsidP="000300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483" w:rsidRPr="00C965BA" w:rsidRDefault="00465483" w:rsidP="00465483"/>
    <w:p w:rsidR="00465483" w:rsidRPr="00C965BA" w:rsidRDefault="00465483" w:rsidP="00465483">
      <w:pPr>
        <w:tabs>
          <w:tab w:val="left" w:pos="5674"/>
          <w:tab w:val="left" w:pos="6480"/>
        </w:tabs>
      </w:pPr>
      <w:r w:rsidRPr="00C965BA">
        <w:t>Руководитель __________________</w:t>
      </w:r>
      <w:r w:rsidRPr="00C965BA">
        <w:tab/>
        <w:t>_______</w:t>
      </w:r>
      <w:r w:rsidRPr="00C965BA">
        <w:tab/>
        <w:t>__________________________</w:t>
      </w:r>
    </w:p>
    <w:p w:rsidR="00465483" w:rsidRPr="00C965BA" w:rsidRDefault="00465483" w:rsidP="00465483">
      <w:pPr>
        <w:tabs>
          <w:tab w:val="left" w:pos="6051"/>
        </w:tabs>
      </w:pPr>
      <w:r w:rsidRPr="00C965BA">
        <w:t xml:space="preserve">                                       (подпись)</w:t>
      </w:r>
      <w:r w:rsidRPr="00C965BA">
        <w:tab/>
        <w:t>расшифровка подписи</w:t>
      </w:r>
    </w:p>
    <w:p w:rsidR="00465483" w:rsidRPr="00C965BA" w:rsidRDefault="00465483" w:rsidP="00465483">
      <w:r w:rsidRPr="00C965BA">
        <w:t xml:space="preserve">                М.П.</w:t>
      </w:r>
    </w:p>
    <w:p w:rsidR="00465483" w:rsidRPr="00C965BA" w:rsidRDefault="00465483" w:rsidP="00DA618A">
      <w:pPr>
        <w:ind w:hanging="696"/>
      </w:pPr>
    </w:p>
    <w:p w:rsidR="00DA618A" w:rsidRPr="00C965BA" w:rsidRDefault="00DA618A" w:rsidP="00DA618A">
      <w:pPr>
        <w:ind w:hanging="696"/>
      </w:pPr>
    </w:p>
    <w:p w:rsidR="00AD494A" w:rsidRDefault="00AD494A">
      <w:r>
        <w:br w:type="page"/>
      </w:r>
    </w:p>
    <w:p w:rsidR="00AD494A" w:rsidRPr="00AB21B5" w:rsidRDefault="00AD494A" w:rsidP="00AD494A">
      <w:pPr>
        <w:pStyle w:val="aa"/>
        <w:ind w:left="7788" w:firstLine="9"/>
        <w:jc w:val="both"/>
      </w:pPr>
      <w:r w:rsidRPr="00AB21B5">
        <w:lastRenderedPageBreak/>
        <w:t>Приложение № 2</w:t>
      </w:r>
    </w:p>
    <w:p w:rsidR="00AD494A" w:rsidRPr="00AB21B5" w:rsidRDefault="00AD494A" w:rsidP="00AD494A">
      <w:pPr>
        <w:ind w:left="-284"/>
        <w:jc w:val="center"/>
        <w:rPr>
          <w:b/>
        </w:rPr>
      </w:pPr>
    </w:p>
    <w:p w:rsidR="00AD494A" w:rsidRPr="00AB21B5" w:rsidRDefault="00AD494A" w:rsidP="00AD494A">
      <w:pPr>
        <w:ind w:left="-284"/>
        <w:jc w:val="center"/>
      </w:pPr>
      <w:r w:rsidRPr="00AB21B5">
        <w:rPr>
          <w:b/>
        </w:rPr>
        <w:t xml:space="preserve">Реквизиты для перечисления на счет МБУ «ДК им. Горького» </w:t>
      </w:r>
    </w:p>
    <w:p w:rsidR="00AD494A" w:rsidRPr="00BB0F91" w:rsidRDefault="00AD494A" w:rsidP="00AD494A">
      <w:pPr>
        <w:ind w:left="-284"/>
      </w:pPr>
    </w:p>
    <w:p w:rsidR="00AD494A" w:rsidRPr="00BB0F91" w:rsidRDefault="00AD494A" w:rsidP="00AD494A">
      <w:pPr>
        <w:contextualSpacing/>
      </w:pPr>
      <w:r w:rsidRPr="00BB0F91">
        <w:t>Тел. /факс      (8-384-74) 3-46-13      – директор</w:t>
      </w:r>
    </w:p>
    <w:p w:rsidR="00AD494A" w:rsidRPr="00BB0F91" w:rsidRDefault="00AD494A" w:rsidP="00AD494A">
      <w:pPr>
        <w:contextualSpacing/>
      </w:pPr>
      <w:r w:rsidRPr="00BB0F91">
        <w:t>Тел.                 (8-384-74) 3-42-26     – зам. директора</w:t>
      </w:r>
    </w:p>
    <w:p w:rsidR="00AD494A" w:rsidRPr="00BB0F91" w:rsidRDefault="00AD494A" w:rsidP="00AD494A">
      <w:pPr>
        <w:contextualSpacing/>
      </w:pPr>
      <w:r w:rsidRPr="00BB0F91">
        <w:t>Бухгалтерия:  (8-384-74) 2-14-08     – главный  бухгалтер</w:t>
      </w:r>
    </w:p>
    <w:p w:rsidR="00AD494A" w:rsidRPr="00BB0F91" w:rsidRDefault="00AD494A" w:rsidP="00AD494A">
      <w:pPr>
        <w:contextualSpacing/>
      </w:pPr>
      <w:r w:rsidRPr="00BB0F91">
        <w:t xml:space="preserve">                        (8-384-74) 2-10-91     – бухгалтерия</w:t>
      </w:r>
    </w:p>
    <w:p w:rsidR="00AD494A" w:rsidRPr="00BB0F91" w:rsidRDefault="00AD494A" w:rsidP="00AD494A">
      <w:pPr>
        <w:contextualSpacing/>
      </w:pPr>
      <w:r w:rsidRPr="00BB0F91">
        <w:rPr>
          <w:b/>
        </w:rPr>
        <w:t>Муниципальное бюджетное учреждение</w:t>
      </w:r>
    </w:p>
    <w:p w:rsidR="00AD494A" w:rsidRPr="00BB0F91" w:rsidRDefault="00AD494A" w:rsidP="00AD494A">
      <w:pPr>
        <w:contextualSpacing/>
      </w:pPr>
      <w:r w:rsidRPr="00BB0F91">
        <w:rPr>
          <w:b/>
        </w:rPr>
        <w:t>«Дворец культуры имени Горького»</w:t>
      </w:r>
    </w:p>
    <w:p w:rsidR="00AD494A" w:rsidRPr="00BB0F91" w:rsidRDefault="00AD494A" w:rsidP="00AD494A">
      <w:pPr>
        <w:contextualSpacing/>
      </w:pPr>
      <w:r w:rsidRPr="00BB0F91">
        <w:t xml:space="preserve">652845, Кемеровская область, </w:t>
      </w:r>
    </w:p>
    <w:p w:rsidR="00AD494A" w:rsidRPr="00BB0F91" w:rsidRDefault="00AD494A" w:rsidP="00AD494A">
      <w:pPr>
        <w:contextualSpacing/>
      </w:pPr>
      <w:r w:rsidRPr="00BB0F91">
        <w:t>город Мыски, улица  Ленина 8а</w:t>
      </w:r>
    </w:p>
    <w:p w:rsidR="00AD494A" w:rsidRPr="00BB0F91" w:rsidRDefault="00AD494A" w:rsidP="00AD494A">
      <w:pPr>
        <w:contextualSpacing/>
      </w:pPr>
      <w:r w:rsidRPr="00BB0F91">
        <w:t>адрес электронной почты:      dkgorkiy@mail.ru</w:t>
      </w:r>
    </w:p>
    <w:p w:rsidR="00AD494A" w:rsidRPr="00BB0F91" w:rsidRDefault="00AD494A" w:rsidP="00AD494A">
      <w:pPr>
        <w:contextualSpacing/>
      </w:pPr>
      <w:r w:rsidRPr="00BB0F91">
        <w:t>адрес сайта: dkgorkiy.com</w:t>
      </w:r>
    </w:p>
    <w:p w:rsidR="00AD494A" w:rsidRPr="00BB0F91" w:rsidRDefault="00AD494A" w:rsidP="00AD494A">
      <w:pPr>
        <w:contextualSpacing/>
      </w:pPr>
      <w:r w:rsidRPr="00BB0F91">
        <w:t>УФК по Кемеровской области</w:t>
      </w:r>
    </w:p>
    <w:p w:rsidR="00AD494A" w:rsidRPr="00BB0F91" w:rsidRDefault="00AD494A" w:rsidP="00AD494A">
      <w:pPr>
        <w:contextualSpacing/>
      </w:pPr>
      <w:r w:rsidRPr="00BB0F91">
        <w:t>Отделение Кемерово  г. Кемерово</w:t>
      </w:r>
    </w:p>
    <w:p w:rsidR="00AD494A" w:rsidRPr="00BB0F91" w:rsidRDefault="00AD494A" w:rsidP="00AD494A">
      <w:pPr>
        <w:contextualSpacing/>
      </w:pPr>
      <w:proofErr w:type="spellStart"/>
      <w:r w:rsidRPr="00BB0F91">
        <w:t>расч.сч</w:t>
      </w:r>
      <w:proofErr w:type="spellEnd"/>
      <w:r w:rsidRPr="00BB0F91">
        <w:t>. № 40701810000001000010</w:t>
      </w:r>
    </w:p>
    <w:p w:rsidR="00AD494A" w:rsidRPr="00BB0F91" w:rsidRDefault="00AD494A" w:rsidP="00AD494A">
      <w:pPr>
        <w:contextualSpacing/>
      </w:pPr>
      <w:r w:rsidRPr="00BB0F91">
        <w:t>БИК        043207001</w:t>
      </w:r>
    </w:p>
    <w:p w:rsidR="00AD494A" w:rsidRPr="00BB0F91" w:rsidRDefault="00AD494A" w:rsidP="00AD494A">
      <w:pPr>
        <w:contextualSpacing/>
      </w:pPr>
      <w:r w:rsidRPr="00BB0F91">
        <w:t>Л/</w:t>
      </w:r>
      <w:proofErr w:type="spellStart"/>
      <w:r w:rsidRPr="00BB0F91">
        <w:t>c</w:t>
      </w:r>
      <w:proofErr w:type="spellEnd"/>
      <w:r w:rsidRPr="00BB0F91">
        <w:t xml:space="preserve">          20396Щ90100</w:t>
      </w:r>
    </w:p>
    <w:p w:rsidR="00AD494A" w:rsidRPr="00BB0F91" w:rsidRDefault="00AD494A" w:rsidP="00AD494A">
      <w:pPr>
        <w:contextualSpacing/>
      </w:pPr>
      <w:r w:rsidRPr="00BB0F91">
        <w:t>ИНН       4215009522</w:t>
      </w:r>
    </w:p>
    <w:p w:rsidR="00AD494A" w:rsidRPr="00BB0F91" w:rsidRDefault="00AD494A" w:rsidP="00AD494A">
      <w:pPr>
        <w:contextualSpacing/>
      </w:pPr>
      <w:r w:rsidRPr="00BB0F91">
        <w:t>КПП       421401001</w:t>
      </w:r>
    </w:p>
    <w:p w:rsidR="00AD494A" w:rsidRPr="00BB0F91" w:rsidRDefault="00AD494A" w:rsidP="00AD494A">
      <w:pPr>
        <w:contextualSpacing/>
      </w:pPr>
      <w:r w:rsidRPr="00BB0F91">
        <w:t>ОГРН     1034215001149</w:t>
      </w:r>
    </w:p>
    <w:p w:rsidR="00AD494A" w:rsidRPr="00BB0F91" w:rsidRDefault="00AD494A" w:rsidP="00AD494A">
      <w:pPr>
        <w:contextualSpacing/>
      </w:pPr>
      <w:r w:rsidRPr="00BB0F91">
        <w:t>КБК        000 000 000 000 000 00130</w:t>
      </w:r>
    </w:p>
    <w:p w:rsidR="00AD494A" w:rsidRPr="00BB0F91" w:rsidRDefault="00AD494A" w:rsidP="00AD494A">
      <w:pPr>
        <w:contextualSpacing/>
      </w:pPr>
      <w:r w:rsidRPr="00BB0F91">
        <w:t>ОКАТО  3242800000</w:t>
      </w:r>
    </w:p>
    <w:p w:rsidR="00AD494A" w:rsidRPr="00BB0F91" w:rsidRDefault="00AD494A" w:rsidP="00AD494A">
      <w:pPr>
        <w:contextualSpacing/>
      </w:pPr>
      <w:r w:rsidRPr="00BB0F91">
        <w:t>ОКПО     016699920</w:t>
      </w:r>
    </w:p>
    <w:p w:rsidR="00AD494A" w:rsidRPr="00BB0F91" w:rsidRDefault="00AD494A" w:rsidP="00AD494A">
      <w:pPr>
        <w:contextualSpacing/>
      </w:pPr>
      <w:r w:rsidRPr="00BB0F91">
        <w:t xml:space="preserve">ОКВЭД   92.51   </w:t>
      </w:r>
    </w:p>
    <w:p w:rsidR="00AD494A" w:rsidRPr="00BB0F91" w:rsidRDefault="00AD494A" w:rsidP="00AD494A">
      <w:pPr>
        <w:contextualSpacing/>
      </w:pPr>
    </w:p>
    <w:p w:rsidR="00AD494A" w:rsidRPr="00BB0F91" w:rsidRDefault="00AD494A" w:rsidP="00AD494A">
      <w:pPr>
        <w:contextualSpacing/>
      </w:pPr>
    </w:p>
    <w:p w:rsidR="00AD494A" w:rsidRPr="00BB0F91" w:rsidRDefault="00AD494A" w:rsidP="00AD494A">
      <w:pPr>
        <w:contextualSpacing/>
      </w:pPr>
      <w:r w:rsidRPr="00BB0F91">
        <w:t xml:space="preserve">И. О. директора МБУ «ДК им. Горького» </w:t>
      </w:r>
    </w:p>
    <w:p w:rsidR="00AD494A" w:rsidRPr="00BB0F91" w:rsidRDefault="00AD494A" w:rsidP="00AD494A">
      <w:pPr>
        <w:contextualSpacing/>
      </w:pPr>
      <w:r w:rsidRPr="00BB0F91">
        <w:t>Кольцова Татьяна Александровна, действующая на основании приказа №200 от 13.12.2018 г.</w:t>
      </w:r>
    </w:p>
    <w:p w:rsidR="00AD494A" w:rsidRPr="00BB0F91" w:rsidRDefault="00AD494A" w:rsidP="00AD494A">
      <w:pPr>
        <w:contextualSpacing/>
      </w:pPr>
    </w:p>
    <w:p w:rsidR="00AD494A" w:rsidRPr="00AB21B5" w:rsidRDefault="00AD494A" w:rsidP="00AD494A"/>
    <w:p w:rsidR="00AD494A" w:rsidRPr="00AB21B5" w:rsidRDefault="00AD494A" w:rsidP="00AD494A"/>
    <w:p w:rsidR="00AD494A" w:rsidRPr="00AB21B5" w:rsidRDefault="00AD494A" w:rsidP="00AD494A"/>
    <w:p w:rsidR="00AD494A" w:rsidRPr="00AB21B5" w:rsidRDefault="00AD494A" w:rsidP="00AD494A">
      <w:r>
        <w:t>И.О. Д</w:t>
      </w:r>
      <w:r w:rsidRPr="00AB21B5">
        <w:t>иректор</w:t>
      </w:r>
      <w:r>
        <w:t>а</w:t>
      </w:r>
      <w:r w:rsidRPr="00AB21B5">
        <w:t xml:space="preserve"> МБУ «ДК им. Горького»________________________</w:t>
      </w:r>
      <w:r>
        <w:t xml:space="preserve"> Т.А. Кольцова</w:t>
      </w:r>
    </w:p>
    <w:p w:rsidR="0027358E" w:rsidRPr="00C965BA" w:rsidRDefault="0027358E">
      <w:pPr>
        <w:ind w:hanging="696"/>
      </w:pPr>
    </w:p>
    <w:sectPr w:rsidR="0027358E" w:rsidRPr="00C965BA" w:rsidSect="005B019F">
      <w:type w:val="continuous"/>
      <w:pgSz w:w="11906" w:h="16838"/>
      <w:pgMar w:top="1134" w:right="850" w:bottom="993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24E"/>
    <w:multiLevelType w:val="hybridMultilevel"/>
    <w:tmpl w:val="CAD4C9A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25DB70E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2E4C5C"/>
    <w:multiLevelType w:val="hybridMultilevel"/>
    <w:tmpl w:val="3376C532"/>
    <w:lvl w:ilvl="0" w:tplc="B860B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2E8B3CD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335F72"/>
    <w:multiLevelType w:val="hybridMultilevel"/>
    <w:tmpl w:val="064CE11A"/>
    <w:lvl w:ilvl="0" w:tplc="989C0A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D7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B969A2"/>
    <w:multiLevelType w:val="hybridMultilevel"/>
    <w:tmpl w:val="E782283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B35384D"/>
    <w:multiLevelType w:val="hybridMultilevel"/>
    <w:tmpl w:val="41802E9A"/>
    <w:lvl w:ilvl="0" w:tplc="6A9AF08E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32D7883"/>
    <w:multiLevelType w:val="multilevel"/>
    <w:tmpl w:val="77D4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57329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>
    <w:nsid w:val="6C221D3A"/>
    <w:multiLevelType w:val="multilevel"/>
    <w:tmpl w:val="CB283E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>
    <w:nsid w:val="6E2547A4"/>
    <w:multiLevelType w:val="hybridMultilevel"/>
    <w:tmpl w:val="D1C4E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isplayHorizontalDrawingGridEvery w:val="0"/>
  <w:characterSpacingControl w:val="doNotCompress"/>
  <w:compat/>
  <w:rsids>
    <w:rsidRoot w:val="00951314"/>
    <w:rsid w:val="00001A34"/>
    <w:rsid w:val="00024E56"/>
    <w:rsid w:val="00030048"/>
    <w:rsid w:val="00061E47"/>
    <w:rsid w:val="00064E88"/>
    <w:rsid w:val="00080447"/>
    <w:rsid w:val="00082EC5"/>
    <w:rsid w:val="000874CE"/>
    <w:rsid w:val="00092B44"/>
    <w:rsid w:val="000A55FA"/>
    <w:rsid w:val="000E7B5E"/>
    <w:rsid w:val="00111423"/>
    <w:rsid w:val="00121D3A"/>
    <w:rsid w:val="00156CAE"/>
    <w:rsid w:val="00165641"/>
    <w:rsid w:val="00176772"/>
    <w:rsid w:val="00180080"/>
    <w:rsid w:val="00191F26"/>
    <w:rsid w:val="00192471"/>
    <w:rsid w:val="001D47FE"/>
    <w:rsid w:val="001F57B4"/>
    <w:rsid w:val="00265201"/>
    <w:rsid w:val="00271300"/>
    <w:rsid w:val="0027358E"/>
    <w:rsid w:val="00294ACE"/>
    <w:rsid w:val="00300083"/>
    <w:rsid w:val="0031207B"/>
    <w:rsid w:val="00320774"/>
    <w:rsid w:val="003358BD"/>
    <w:rsid w:val="003725F3"/>
    <w:rsid w:val="003D0F37"/>
    <w:rsid w:val="003D6119"/>
    <w:rsid w:val="003F0464"/>
    <w:rsid w:val="003F2D98"/>
    <w:rsid w:val="003F7EB3"/>
    <w:rsid w:val="00417589"/>
    <w:rsid w:val="0042072D"/>
    <w:rsid w:val="00420F1B"/>
    <w:rsid w:val="0043346A"/>
    <w:rsid w:val="00456B8A"/>
    <w:rsid w:val="00465483"/>
    <w:rsid w:val="004B4CCA"/>
    <w:rsid w:val="005069AF"/>
    <w:rsid w:val="005B019F"/>
    <w:rsid w:val="005B0DA6"/>
    <w:rsid w:val="005B1E5D"/>
    <w:rsid w:val="00603813"/>
    <w:rsid w:val="006951F0"/>
    <w:rsid w:val="006B398D"/>
    <w:rsid w:val="006F7CB0"/>
    <w:rsid w:val="00747E37"/>
    <w:rsid w:val="0077393C"/>
    <w:rsid w:val="007939C8"/>
    <w:rsid w:val="007B2BA3"/>
    <w:rsid w:val="007B35DD"/>
    <w:rsid w:val="007B4B30"/>
    <w:rsid w:val="007D2FA1"/>
    <w:rsid w:val="007F699E"/>
    <w:rsid w:val="008124FB"/>
    <w:rsid w:val="008447A5"/>
    <w:rsid w:val="008612D4"/>
    <w:rsid w:val="008E2C0B"/>
    <w:rsid w:val="008F401C"/>
    <w:rsid w:val="00922AF3"/>
    <w:rsid w:val="00931CB9"/>
    <w:rsid w:val="00951314"/>
    <w:rsid w:val="0096592B"/>
    <w:rsid w:val="00984FB1"/>
    <w:rsid w:val="00986DF1"/>
    <w:rsid w:val="009A6A41"/>
    <w:rsid w:val="009E0D59"/>
    <w:rsid w:val="00A00190"/>
    <w:rsid w:val="00A02186"/>
    <w:rsid w:val="00A0483D"/>
    <w:rsid w:val="00A27917"/>
    <w:rsid w:val="00A30DEF"/>
    <w:rsid w:val="00A55FBE"/>
    <w:rsid w:val="00A56379"/>
    <w:rsid w:val="00A5703F"/>
    <w:rsid w:val="00A70C1F"/>
    <w:rsid w:val="00A86C19"/>
    <w:rsid w:val="00AD494A"/>
    <w:rsid w:val="00B04048"/>
    <w:rsid w:val="00B0551A"/>
    <w:rsid w:val="00B26E1C"/>
    <w:rsid w:val="00B60F35"/>
    <w:rsid w:val="00B6792B"/>
    <w:rsid w:val="00BB182F"/>
    <w:rsid w:val="00BE39DA"/>
    <w:rsid w:val="00C46A6A"/>
    <w:rsid w:val="00C614C0"/>
    <w:rsid w:val="00C61925"/>
    <w:rsid w:val="00C707C4"/>
    <w:rsid w:val="00C94C00"/>
    <w:rsid w:val="00C96408"/>
    <w:rsid w:val="00C965BA"/>
    <w:rsid w:val="00CA4703"/>
    <w:rsid w:val="00CC00E9"/>
    <w:rsid w:val="00CC2C9C"/>
    <w:rsid w:val="00CF1325"/>
    <w:rsid w:val="00CF5634"/>
    <w:rsid w:val="00D13025"/>
    <w:rsid w:val="00D30D4C"/>
    <w:rsid w:val="00D32A15"/>
    <w:rsid w:val="00D448B0"/>
    <w:rsid w:val="00DA0CAB"/>
    <w:rsid w:val="00DA618A"/>
    <w:rsid w:val="00DB77D4"/>
    <w:rsid w:val="00DC21A3"/>
    <w:rsid w:val="00DD1AE5"/>
    <w:rsid w:val="00DD3D2F"/>
    <w:rsid w:val="00DD5645"/>
    <w:rsid w:val="00DD5C8E"/>
    <w:rsid w:val="00DE4FBA"/>
    <w:rsid w:val="00E00F34"/>
    <w:rsid w:val="00E83CA4"/>
    <w:rsid w:val="00EB7003"/>
    <w:rsid w:val="00EC6C7D"/>
    <w:rsid w:val="00EE4632"/>
    <w:rsid w:val="00F07C92"/>
    <w:rsid w:val="00F169D6"/>
    <w:rsid w:val="00F55E6F"/>
    <w:rsid w:val="00F7115B"/>
    <w:rsid w:val="00F74DEB"/>
    <w:rsid w:val="00F829F2"/>
    <w:rsid w:val="00FB0E99"/>
    <w:rsid w:val="00FB23D8"/>
    <w:rsid w:val="00FC0319"/>
    <w:rsid w:val="00FD1131"/>
    <w:rsid w:val="00FD370A"/>
    <w:rsid w:val="00FE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EB3"/>
    <w:pPr>
      <w:keepNext/>
      <w:ind w:firstLine="4536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2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91F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24E56"/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024E56"/>
    <w:rPr>
      <w:b/>
      <w:sz w:val="32"/>
    </w:rPr>
  </w:style>
  <w:style w:type="table" w:styleId="a7">
    <w:name w:val="Table Grid"/>
    <w:basedOn w:val="a1"/>
    <w:uiPriority w:val="59"/>
    <w:rsid w:val="004654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5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9A6A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7EB3"/>
    <w:rPr>
      <w:sz w:val="28"/>
    </w:rPr>
  </w:style>
  <w:style w:type="paragraph" w:styleId="aa">
    <w:name w:val="Body Text Indent"/>
    <w:basedOn w:val="a"/>
    <w:link w:val="ab"/>
    <w:semiHidden/>
    <w:unhideWhenUsed/>
    <w:rsid w:val="00AD49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AD49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gorki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782F-0034-4BDF-B101-98843FB4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УТВЕРЖДАЮ:</vt:lpstr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УТВЕРЖДАЮ:</dc:title>
  <dc:creator>LENGART G.P.</dc:creator>
  <cp:lastModifiedBy>Пользователь Windows</cp:lastModifiedBy>
  <cp:revision>27</cp:revision>
  <cp:lastPrinted>2019-04-08T07:13:00Z</cp:lastPrinted>
  <dcterms:created xsi:type="dcterms:W3CDTF">2016-03-17T06:47:00Z</dcterms:created>
  <dcterms:modified xsi:type="dcterms:W3CDTF">2019-04-09T05:46:00Z</dcterms:modified>
</cp:coreProperties>
</file>