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1D" w:rsidRDefault="00C36C1D">
      <w:r>
        <w:rPr>
          <w:sz w:val="23"/>
        </w:rPr>
        <w:t>«Утверждаю»                                                                                           «Согласовано»</w:t>
      </w:r>
    </w:p>
    <w:p w:rsidR="00C36C1D" w:rsidRDefault="00C36C1D">
      <w:r>
        <w:rPr>
          <w:sz w:val="23"/>
        </w:rPr>
        <w:t xml:space="preserve">Директор Союза ОКЗМ                                                                           </w:t>
      </w:r>
      <w:r w:rsidR="00E271A5">
        <w:rPr>
          <w:sz w:val="23"/>
        </w:rPr>
        <w:t>Д</w:t>
      </w:r>
      <w:r>
        <w:rPr>
          <w:sz w:val="23"/>
        </w:rPr>
        <w:t>иректор МБУК КИКМ</w:t>
      </w:r>
    </w:p>
    <w:p w:rsidR="00C36C1D" w:rsidRDefault="00C36C1D">
      <w:r>
        <w:rPr>
          <w:sz w:val="23"/>
        </w:rPr>
        <w:t xml:space="preserve">А.В. Орлов ________________                                                               </w:t>
      </w:r>
      <w:r w:rsidR="00E271A5">
        <w:rPr>
          <w:sz w:val="23"/>
        </w:rPr>
        <w:t>М.В. Иванова</w:t>
      </w:r>
      <w:r>
        <w:rPr>
          <w:sz w:val="23"/>
        </w:rPr>
        <w:t xml:space="preserve">_____________                                                           </w:t>
      </w:r>
    </w:p>
    <w:p w:rsidR="00C36C1D" w:rsidRDefault="00E84700">
      <w:r>
        <w:t>«___»_______________202</w:t>
      </w:r>
      <w:r w:rsidR="00F52CCE">
        <w:rPr>
          <w:lang w:val="en-US"/>
        </w:rPr>
        <w:t>3</w:t>
      </w:r>
      <w:r w:rsidR="00C36C1D">
        <w:t xml:space="preserve">г.                                                       </w:t>
      </w:r>
      <w:r>
        <w:t xml:space="preserve">     «____»_____________202</w:t>
      </w:r>
      <w:r w:rsidR="00F52CCE">
        <w:rPr>
          <w:lang w:val="en-US"/>
        </w:rPr>
        <w:t>3</w:t>
      </w:r>
      <w:r w:rsidR="00C36C1D">
        <w:t xml:space="preserve">г. </w:t>
      </w:r>
    </w:p>
    <w:p w:rsidR="00C36C1D" w:rsidRDefault="00C36C1D"/>
    <w:p w:rsidR="00C36C1D" w:rsidRDefault="00C36C1D">
      <w:pPr>
        <w:tabs>
          <w:tab w:val="left" w:pos="4050"/>
        </w:tabs>
        <w:jc w:val="center"/>
      </w:pPr>
      <w:r>
        <w:rPr>
          <w:b/>
        </w:rPr>
        <w:t>ПОЛОЖЕНИЕ</w:t>
      </w:r>
    </w:p>
    <w:p w:rsidR="00C36C1D" w:rsidRDefault="00C36C1D">
      <w:pPr>
        <w:tabs>
          <w:tab w:val="left" w:pos="4050"/>
        </w:tabs>
        <w:jc w:val="center"/>
      </w:pPr>
      <w:r>
        <w:rPr>
          <w:b/>
        </w:rPr>
        <w:t>о конкурсе изобразительного искусства</w:t>
      </w:r>
    </w:p>
    <w:p w:rsidR="00C36C1D" w:rsidRDefault="00C36C1D">
      <w:pPr>
        <w:tabs>
          <w:tab w:val="left" w:pos="4050"/>
        </w:tabs>
        <w:jc w:val="center"/>
      </w:pPr>
      <w:r>
        <w:rPr>
          <w:b/>
        </w:rPr>
        <w:t>«</w:t>
      </w:r>
      <w:proofErr w:type="spellStart"/>
      <w:r>
        <w:rPr>
          <w:b/>
        </w:rPr>
        <w:t>Камышинский</w:t>
      </w:r>
      <w:proofErr w:type="spellEnd"/>
      <w:r>
        <w:rPr>
          <w:b/>
        </w:rPr>
        <w:t xml:space="preserve"> арбуз»</w:t>
      </w:r>
    </w:p>
    <w:p w:rsidR="00C36C1D" w:rsidRDefault="00C36C1D">
      <w:pPr>
        <w:tabs>
          <w:tab w:val="left" w:pos="4050"/>
        </w:tabs>
        <w:jc w:val="center"/>
        <w:rPr>
          <w:b/>
        </w:rPr>
      </w:pPr>
    </w:p>
    <w:p w:rsidR="00C36C1D" w:rsidRDefault="00C36C1D">
      <w:pPr>
        <w:tabs>
          <w:tab w:val="left" w:pos="4050"/>
        </w:tabs>
        <w:jc w:val="center"/>
      </w:pPr>
      <w:r>
        <w:rPr>
          <w:b/>
        </w:rPr>
        <w:t>1. Общие положения</w:t>
      </w:r>
    </w:p>
    <w:p w:rsidR="00C36C1D" w:rsidRDefault="00C36C1D">
      <w:pPr>
        <w:jc w:val="both"/>
      </w:pPr>
    </w:p>
    <w:p w:rsidR="00C36C1D" w:rsidRDefault="00C36C1D">
      <w:pPr>
        <w:tabs>
          <w:tab w:val="left" w:pos="4050"/>
        </w:tabs>
        <w:jc w:val="both"/>
      </w:pPr>
      <w:r>
        <w:t>1.1. Настоящее Положение регламентирует сроки, порядок проведения и условия конкурса изобразительного искусства «</w:t>
      </w:r>
      <w:proofErr w:type="spellStart"/>
      <w:r>
        <w:t>Камышинский</w:t>
      </w:r>
      <w:proofErr w:type="spellEnd"/>
      <w:r>
        <w:t xml:space="preserve"> арбуз» (далее – Конкурс).</w:t>
      </w:r>
    </w:p>
    <w:p w:rsidR="00C36C1D" w:rsidRDefault="00C36C1D">
      <w:pPr>
        <w:jc w:val="both"/>
      </w:pPr>
      <w:r>
        <w:t>1.2. Настоящее Положение представляется для ознакомления всем заинтересованным лицам, претендующим на участие в Конкурсе, публикуется в открытом доступе в сети Интернет на официальном сайте МБУК «</w:t>
      </w:r>
      <w:proofErr w:type="spellStart"/>
      <w:r>
        <w:t>Камышинский</w:t>
      </w:r>
      <w:proofErr w:type="spellEnd"/>
      <w:r>
        <w:t xml:space="preserve"> историко-краеведческий музей»</w:t>
      </w:r>
      <w:r w:rsidR="00F52CCE">
        <w:t xml:space="preserve">, </w:t>
      </w:r>
      <w:r>
        <w:t>городских СМИ.</w:t>
      </w:r>
    </w:p>
    <w:p w:rsidR="00C36C1D" w:rsidRDefault="00C36C1D">
      <w:pPr>
        <w:jc w:val="both"/>
      </w:pPr>
    </w:p>
    <w:p w:rsidR="00C36C1D" w:rsidRDefault="00C36C1D">
      <w:pPr>
        <w:jc w:val="center"/>
      </w:pPr>
      <w:r>
        <w:rPr>
          <w:b/>
        </w:rPr>
        <w:t xml:space="preserve">2. Учредители и организаторы Конкурса </w:t>
      </w:r>
    </w:p>
    <w:p w:rsidR="00C36C1D" w:rsidRDefault="00C36C1D">
      <w:pPr>
        <w:jc w:val="both"/>
      </w:pPr>
    </w:p>
    <w:p w:rsidR="00C36C1D" w:rsidRDefault="00C36C1D">
      <w:pPr>
        <w:jc w:val="both"/>
      </w:pPr>
      <w:r>
        <w:t xml:space="preserve">2.1. Учредители Конкурса: </w:t>
      </w:r>
    </w:p>
    <w:p w:rsidR="00C36C1D" w:rsidRDefault="00C36C1D">
      <w:pPr>
        <w:jc w:val="both"/>
      </w:pPr>
      <w:r>
        <w:t>Союз организаторов культурно-зрелищного мероприятия «</w:t>
      </w:r>
      <w:proofErr w:type="spellStart"/>
      <w:r>
        <w:t>Камышинской</w:t>
      </w:r>
      <w:proofErr w:type="spellEnd"/>
      <w:r>
        <w:t xml:space="preserve"> Арбузный Фестиваль», совместно с Группой Компаний «Бизнес Системы».</w:t>
      </w:r>
    </w:p>
    <w:p w:rsidR="00C36C1D" w:rsidRDefault="00C36C1D">
      <w:pPr>
        <w:jc w:val="both"/>
      </w:pPr>
      <w:r>
        <w:t>2.2. Функции учредителей:</w:t>
      </w:r>
    </w:p>
    <w:p w:rsidR="00C36C1D" w:rsidRDefault="00C36C1D">
      <w:pPr>
        <w:jc w:val="both"/>
      </w:pPr>
      <w:r>
        <w:t>- обеспечивают финансирование конкурса.</w:t>
      </w:r>
    </w:p>
    <w:p w:rsidR="00C36C1D" w:rsidRDefault="00C36C1D">
      <w:pPr>
        <w:tabs>
          <w:tab w:val="left" w:pos="540"/>
        </w:tabs>
        <w:jc w:val="both"/>
      </w:pPr>
      <w:r>
        <w:t>2.3. Организатор Конкурса:</w:t>
      </w:r>
    </w:p>
    <w:p w:rsidR="00C36C1D" w:rsidRDefault="00C36C1D">
      <w:pPr>
        <w:jc w:val="both"/>
      </w:pPr>
      <w:r>
        <w:t>- МБУК «</w:t>
      </w:r>
      <w:proofErr w:type="spellStart"/>
      <w:r>
        <w:t>Камышинский</w:t>
      </w:r>
      <w:proofErr w:type="spellEnd"/>
      <w:r>
        <w:t xml:space="preserve"> историко-краеведческий музей» - Художественная галерея.</w:t>
      </w:r>
    </w:p>
    <w:p w:rsidR="00C36C1D" w:rsidRDefault="00C36C1D">
      <w:pPr>
        <w:tabs>
          <w:tab w:val="left" w:pos="540"/>
        </w:tabs>
        <w:jc w:val="both"/>
      </w:pPr>
      <w:r>
        <w:t>2.4. Функции организаторов:</w:t>
      </w:r>
    </w:p>
    <w:p w:rsidR="00C36C1D" w:rsidRDefault="00C36C1D">
      <w:pPr>
        <w:tabs>
          <w:tab w:val="left" w:pos="540"/>
        </w:tabs>
        <w:jc w:val="both"/>
      </w:pPr>
      <w:r>
        <w:t>- осуществляют информирование потенциально заинтересованных лиц о Конкурсе по всей территории РФ через Союз Художников России, творческий Союз художников России, музеи, художественные галереи, СМИ;</w:t>
      </w:r>
    </w:p>
    <w:p w:rsidR="00C36C1D" w:rsidRDefault="00C36C1D">
      <w:pPr>
        <w:tabs>
          <w:tab w:val="left" w:pos="540"/>
        </w:tabs>
        <w:jc w:val="both"/>
      </w:pPr>
      <w:r>
        <w:t>- осуществляют прием заявок и материалов, предоставляемых участниками конкурса;</w:t>
      </w:r>
    </w:p>
    <w:p w:rsidR="00C36C1D" w:rsidRDefault="00C36C1D">
      <w:pPr>
        <w:tabs>
          <w:tab w:val="left" w:pos="540"/>
        </w:tabs>
        <w:jc w:val="both"/>
      </w:pPr>
      <w:r>
        <w:t>- обеспечивают работу жюри;</w:t>
      </w:r>
    </w:p>
    <w:p w:rsidR="00C36C1D" w:rsidRDefault="00C36C1D">
      <w:pPr>
        <w:tabs>
          <w:tab w:val="left" w:pos="540"/>
        </w:tabs>
        <w:jc w:val="both"/>
      </w:pPr>
      <w:r>
        <w:t>- подводят итоги конкурса.</w:t>
      </w:r>
    </w:p>
    <w:p w:rsidR="00C36C1D" w:rsidRDefault="00C36C1D">
      <w:pPr>
        <w:jc w:val="center"/>
      </w:pPr>
      <w:r>
        <w:rPr>
          <w:b/>
        </w:rPr>
        <w:t>3. Цели и задачи Конкурса</w:t>
      </w:r>
    </w:p>
    <w:p w:rsidR="00C36C1D" w:rsidRDefault="00C36C1D">
      <w:pPr>
        <w:jc w:val="center"/>
        <w:rPr>
          <w:b/>
        </w:rPr>
      </w:pPr>
    </w:p>
    <w:p w:rsidR="00C36C1D" w:rsidRDefault="00C36C1D">
      <w:pPr>
        <w:jc w:val="both"/>
      </w:pPr>
      <w:r>
        <w:t>-  Развитие профессионального и самодеятельного художественного творчества;</w:t>
      </w:r>
    </w:p>
    <w:p w:rsidR="00C36C1D" w:rsidRDefault="00C36C1D">
      <w:pPr>
        <w:jc w:val="both"/>
      </w:pPr>
      <w:r>
        <w:t>-  Привлечение общественного внимания к культурным ценностям родного края;</w:t>
      </w:r>
    </w:p>
    <w:p w:rsidR="00C36C1D" w:rsidRDefault="00C36C1D">
      <w:pPr>
        <w:jc w:val="both"/>
      </w:pPr>
      <w:r>
        <w:t xml:space="preserve">-  Отбор художественных произведений для </w:t>
      </w:r>
      <w:proofErr w:type="spellStart"/>
      <w:r>
        <w:t>Камышинского</w:t>
      </w:r>
      <w:proofErr w:type="spellEnd"/>
      <w:r>
        <w:t xml:space="preserve"> Музея Арбуза.</w:t>
      </w:r>
    </w:p>
    <w:p w:rsidR="00C36C1D" w:rsidRDefault="00C36C1D">
      <w:pPr>
        <w:jc w:val="both"/>
      </w:pPr>
    </w:p>
    <w:p w:rsidR="00C36C1D" w:rsidRDefault="00C36C1D">
      <w:pPr>
        <w:jc w:val="center"/>
      </w:pPr>
      <w:r>
        <w:rPr>
          <w:b/>
        </w:rPr>
        <w:t>4. Порядок проведения Конкурса</w:t>
      </w:r>
    </w:p>
    <w:p w:rsidR="00C36C1D" w:rsidRDefault="00C36C1D">
      <w:pPr>
        <w:jc w:val="center"/>
      </w:pPr>
    </w:p>
    <w:p w:rsidR="00C36C1D" w:rsidRDefault="00C36C1D">
      <w:r>
        <w:t xml:space="preserve">4.1. </w:t>
      </w:r>
      <w:r>
        <w:rPr>
          <w:rFonts w:ascii="TimesNewRomanPSMT" w:hAnsi="TimesNewRomanPSMT" w:cs="TimesNewRomanPSMT"/>
        </w:rPr>
        <w:t>Конкурс проводится по следующим направлениям:</w:t>
      </w:r>
    </w:p>
    <w:p w:rsidR="00C36C1D" w:rsidRDefault="00C36C1D">
      <w:r>
        <w:t>- Живопись, графика.</w:t>
      </w:r>
    </w:p>
    <w:p w:rsidR="00C36C1D" w:rsidRDefault="00C36C1D">
      <w:r>
        <w:t>4.2. Тематика работ:</w:t>
      </w:r>
    </w:p>
    <w:p w:rsidR="00C36C1D" w:rsidRDefault="00C36C1D">
      <w:r>
        <w:t xml:space="preserve">- </w:t>
      </w:r>
      <w:proofErr w:type="spellStart"/>
      <w:r>
        <w:t>Камышинские</w:t>
      </w:r>
      <w:proofErr w:type="spellEnd"/>
      <w:r>
        <w:t xml:space="preserve"> арбузы (в среде), реалистичные сюжеты,</w:t>
      </w:r>
    </w:p>
    <w:p w:rsidR="00C36C1D" w:rsidRDefault="00C36C1D">
      <w:r>
        <w:t>- Классические сюжеты — натюрморты с арбузом и проч.,</w:t>
      </w:r>
    </w:p>
    <w:p w:rsidR="00C36C1D" w:rsidRDefault="00C36C1D">
      <w:r>
        <w:t xml:space="preserve">- Арбузы и бахчевые культуры, их выращивание в </w:t>
      </w:r>
      <w:proofErr w:type="spellStart"/>
      <w:r>
        <w:t>Камышинском</w:t>
      </w:r>
      <w:proofErr w:type="spellEnd"/>
      <w:r>
        <w:t xml:space="preserve"> районе,</w:t>
      </w:r>
    </w:p>
    <w:p w:rsidR="00C36C1D" w:rsidRDefault="00C36C1D">
      <w:r>
        <w:t>- Приготовление блюд из арбузов (бытовой жанр),</w:t>
      </w:r>
    </w:p>
    <w:p w:rsidR="00C36C1D" w:rsidRDefault="00C36C1D">
      <w:r>
        <w:t xml:space="preserve">- История </w:t>
      </w:r>
      <w:proofErr w:type="spellStart"/>
      <w:r>
        <w:t>камышинского</w:t>
      </w:r>
      <w:proofErr w:type="spellEnd"/>
      <w:r>
        <w:t xml:space="preserve"> арбузного края,</w:t>
      </w:r>
    </w:p>
    <w:p w:rsidR="00C36C1D" w:rsidRDefault="00C36C1D">
      <w:r>
        <w:t xml:space="preserve">- </w:t>
      </w:r>
      <w:proofErr w:type="spellStart"/>
      <w:r>
        <w:t>Камышане</w:t>
      </w:r>
      <w:proofErr w:type="spellEnd"/>
      <w:r>
        <w:t xml:space="preserve"> и арбузы. </w:t>
      </w:r>
    </w:p>
    <w:p w:rsidR="00C36C1D" w:rsidRDefault="00C36C1D">
      <w:r>
        <w:t xml:space="preserve">4.3. Формат конкурсных работ: не менее </w:t>
      </w:r>
      <w:r>
        <w:rPr>
          <w:color w:val="333333"/>
        </w:rPr>
        <w:t>420х594 мм</w:t>
      </w:r>
      <w:r>
        <w:t xml:space="preserve">  (А</w:t>
      </w:r>
      <w:proofErr w:type="gramStart"/>
      <w:r>
        <w:t>2</w:t>
      </w:r>
      <w:proofErr w:type="gramEnd"/>
      <w:r>
        <w:t>). Работы принимаются только в оформленном виде - рама (со стеклом или без стекла).</w:t>
      </w:r>
    </w:p>
    <w:p w:rsidR="00C36C1D" w:rsidRDefault="00C36C1D">
      <w:r>
        <w:t>4.4. Участниками могут стать все желающие в возрасте от 16 лет и старше.</w:t>
      </w:r>
    </w:p>
    <w:p w:rsidR="00C36C1D" w:rsidRDefault="00C36C1D">
      <w:r>
        <w:t>Категории участников:</w:t>
      </w:r>
    </w:p>
    <w:p w:rsidR="00C36C1D" w:rsidRDefault="00C36C1D">
      <w:r>
        <w:lastRenderedPageBreak/>
        <w:t xml:space="preserve">- «Профессионалы» - профессиональные мастера, признанные авторы, имеющие историю персональных выставок и т.п. </w:t>
      </w:r>
    </w:p>
    <w:p w:rsidR="00C36C1D" w:rsidRDefault="00C36C1D">
      <w:r>
        <w:t xml:space="preserve">- «Любители» - авторы, не обладающие профессиональной подготовкой в области изобразительного искусства, учащиеся художественных школ, школ искусств и проч. </w:t>
      </w:r>
    </w:p>
    <w:p w:rsidR="00C36C1D" w:rsidRDefault="00C36C1D">
      <w:r>
        <w:t>4.5. Проведение Конкурса осуществляется в следующем порядке:</w:t>
      </w:r>
    </w:p>
    <w:p w:rsidR="00F52CCE" w:rsidRDefault="00C36C1D">
      <w:r>
        <w:t>4.</w:t>
      </w:r>
      <w:r w:rsidR="00E84700">
        <w:t xml:space="preserve">5.1. Прием работ </w:t>
      </w:r>
      <w:r w:rsidR="00EE2FEF">
        <w:t xml:space="preserve">– до 01 августа </w:t>
      </w:r>
      <w:r w:rsidR="00E84700">
        <w:t>202</w:t>
      </w:r>
      <w:r w:rsidR="00F52CCE">
        <w:t>3</w:t>
      </w:r>
      <w:r>
        <w:t xml:space="preserve"> года осуществляет Организатор Конкурса по адресу: г. Камышин, ул. Набережная, 66. </w:t>
      </w:r>
    </w:p>
    <w:p w:rsidR="00C36C1D" w:rsidRDefault="00F52CCE">
      <w:r>
        <w:t>Обратить особое внимание! П</w:t>
      </w:r>
      <w:r w:rsidR="00C36C1D">
        <w:t xml:space="preserve">ри передаче работ на Конкурс, Автор указывает </w:t>
      </w:r>
      <w:r w:rsidR="00C36C1D" w:rsidRPr="001F363F">
        <w:rPr>
          <w:b/>
        </w:rPr>
        <w:t>ФИО, город (населенный пункт) проживания, название работы, контактный телефон, категорию участника</w:t>
      </w:r>
      <w:r w:rsidR="00EE37D4">
        <w:t>. Также рекомендуется сопроводить работу</w:t>
      </w:r>
      <w:r>
        <w:t xml:space="preserve"> </w:t>
      </w:r>
      <w:r w:rsidR="00EE37D4">
        <w:t>краткой историей её создания /описанием сюжета/</w:t>
      </w:r>
      <w:r w:rsidR="001F363F">
        <w:t xml:space="preserve">небольшим тематическим текстом для этикетажа и альбома. </w:t>
      </w:r>
      <w:r w:rsidR="00EE37D4">
        <w:t xml:space="preserve">  </w:t>
      </w:r>
      <w:r w:rsidR="00C36C1D">
        <w:t xml:space="preserve"> </w:t>
      </w:r>
    </w:p>
    <w:p w:rsidR="00C36C1D" w:rsidRDefault="00C36C1D">
      <w:r>
        <w:t xml:space="preserve">4.5.2. Работа жюри по оценке конкурсных работ </w:t>
      </w:r>
      <w:r w:rsidR="00E84700">
        <w:t>осуществляется до 1</w:t>
      </w:r>
      <w:r w:rsidR="00EE2FEF">
        <w:t>5</w:t>
      </w:r>
      <w:r w:rsidR="00E84700">
        <w:t xml:space="preserve"> августа 202</w:t>
      </w:r>
      <w:r w:rsidR="001F363F">
        <w:t>3</w:t>
      </w:r>
      <w:r>
        <w:t xml:space="preserve"> года.</w:t>
      </w:r>
    </w:p>
    <w:p w:rsidR="00C36C1D" w:rsidRDefault="00C36C1D">
      <w:r>
        <w:t>4.6. Координация проведения Конкурса возлагается на Организатора Конкурса.</w:t>
      </w:r>
    </w:p>
    <w:p w:rsidR="00C36C1D" w:rsidRDefault="00C36C1D">
      <w:r>
        <w:t>4.7. Состав жюри, во главе с Председателем, формируется не из числа участников Конкурса и утверждается Организатором Конкурса. В состав жюри входят приглашенные специалисты по изобразительному искусству из г. Камышина</w:t>
      </w:r>
      <w:r w:rsidR="001F363F">
        <w:t xml:space="preserve"> и</w:t>
      </w:r>
      <w:r>
        <w:t xml:space="preserve"> из других городов, члены Союза художников, члены Творческого Союза художников. </w:t>
      </w:r>
    </w:p>
    <w:p w:rsidR="00C36C1D" w:rsidRDefault="00C36C1D">
      <w:r>
        <w:t>4.8. Победителей Конкурса определяет жюри в соответствии со следующими критериями:</w:t>
      </w:r>
    </w:p>
    <w:p w:rsidR="00C36C1D" w:rsidRDefault="00C36C1D">
      <w:r>
        <w:t>- раскрытие темы конкурса, соответствие теме;</w:t>
      </w:r>
    </w:p>
    <w:p w:rsidR="00C36C1D" w:rsidRDefault="00C36C1D">
      <w:r>
        <w:t>- художественное мастерство;</w:t>
      </w:r>
    </w:p>
    <w:p w:rsidR="00C36C1D" w:rsidRDefault="00C36C1D">
      <w:r>
        <w:t>- композиционное решение Автора;</w:t>
      </w:r>
    </w:p>
    <w:p w:rsidR="00C36C1D" w:rsidRDefault="00C36C1D">
      <w:r>
        <w:t>- качество работы, эстетический вид;</w:t>
      </w:r>
    </w:p>
    <w:p w:rsidR="00C36C1D" w:rsidRDefault="00C36C1D">
      <w:r>
        <w:t>Каждый член Жюри индивидуально оценивает конкурсные работы и несёт ответственность за объективность и непредвзятость оценки.</w:t>
      </w:r>
    </w:p>
    <w:p w:rsidR="00C36C1D" w:rsidRDefault="00C36C1D">
      <w:r>
        <w:t>4.9. По результатам Конкурса формируется выставка лучших творческих работ. Торжественное открытие выставки и церемония награждения победителей Конкурса – н</w:t>
      </w:r>
      <w:r w:rsidR="00E84700">
        <w:t xml:space="preserve">е позднее </w:t>
      </w:r>
      <w:r w:rsidR="001F363F">
        <w:t>27</w:t>
      </w:r>
      <w:r w:rsidR="00E84700">
        <w:t xml:space="preserve"> августа 202</w:t>
      </w:r>
      <w:r w:rsidR="001F363F">
        <w:t>3</w:t>
      </w:r>
      <w:r>
        <w:t xml:space="preserve"> года. </w:t>
      </w:r>
    </w:p>
    <w:p w:rsidR="00C36C1D" w:rsidRDefault="00C36C1D">
      <w:r>
        <w:t>4.1</w:t>
      </w:r>
      <w:r w:rsidR="00BA14F8">
        <w:rPr>
          <w:lang w:val="en-US"/>
        </w:rPr>
        <w:t>0</w:t>
      </w:r>
      <w:r>
        <w:t>. По итогам конкурса жюри присуждает:</w:t>
      </w:r>
    </w:p>
    <w:p w:rsidR="00C36C1D" w:rsidRDefault="00C36C1D">
      <w:r>
        <w:t xml:space="preserve">3 призовых места в категории «Профессионалы»: </w:t>
      </w:r>
    </w:p>
    <w:p w:rsidR="00C36C1D" w:rsidRDefault="00C36C1D">
      <w:r>
        <w:t xml:space="preserve">1 место — </w:t>
      </w:r>
      <w:r w:rsidR="00BA14F8" w:rsidRPr="00BA14F8">
        <w:t>5</w:t>
      </w:r>
      <w:r>
        <w:t xml:space="preserve">0.000 рублей, </w:t>
      </w:r>
    </w:p>
    <w:p w:rsidR="00C36C1D" w:rsidRDefault="00C36C1D">
      <w:r>
        <w:t xml:space="preserve">2 место - </w:t>
      </w:r>
      <w:r w:rsidR="00BA14F8" w:rsidRPr="00BA14F8">
        <w:t>3</w:t>
      </w:r>
      <w:r>
        <w:t xml:space="preserve">0.000 рублей, </w:t>
      </w:r>
    </w:p>
    <w:p w:rsidR="00C36C1D" w:rsidRDefault="00C36C1D">
      <w:r>
        <w:t xml:space="preserve">3 место - </w:t>
      </w:r>
      <w:r w:rsidR="00BA14F8" w:rsidRPr="00BA14F8">
        <w:t>2</w:t>
      </w:r>
      <w:r>
        <w:t xml:space="preserve">0.000 рублей; </w:t>
      </w:r>
    </w:p>
    <w:p w:rsidR="00C36C1D" w:rsidRDefault="00C36C1D">
      <w:r w:rsidRPr="00E271A5">
        <w:t>3</w:t>
      </w:r>
      <w:r>
        <w:t xml:space="preserve"> призовых места в категории «Любители»</w:t>
      </w:r>
    </w:p>
    <w:p w:rsidR="00C36C1D" w:rsidRDefault="00C36C1D">
      <w:r>
        <w:t xml:space="preserve">1 место — 10.000 рублей, </w:t>
      </w:r>
    </w:p>
    <w:p w:rsidR="00C36C1D" w:rsidRDefault="00C36C1D">
      <w:r>
        <w:t xml:space="preserve">2 место - 7.000 рублей, </w:t>
      </w:r>
    </w:p>
    <w:p w:rsidR="00C36C1D" w:rsidRDefault="00C36C1D">
      <w:r>
        <w:t xml:space="preserve">3 место - 5.000 рублей; </w:t>
      </w:r>
    </w:p>
    <w:p w:rsidR="00C36C1D" w:rsidRDefault="00C36C1D">
      <w:r>
        <w:t>Всем участникам вручаются Дипломы.</w:t>
      </w:r>
    </w:p>
    <w:p w:rsidR="00C36C1D" w:rsidRDefault="00C36C1D">
      <w:r>
        <w:t>4.1</w:t>
      </w:r>
      <w:r w:rsidR="00BA14F8">
        <w:rPr>
          <w:lang w:val="en-US"/>
        </w:rPr>
        <w:t>1</w:t>
      </w:r>
      <w:r>
        <w:t>. Призовые работы не возвращаются, переходят в собственность Учредителя.</w:t>
      </w:r>
      <w:r>
        <w:rPr>
          <w:lang w:eastAsia="ru-RU"/>
        </w:rPr>
        <w:t xml:space="preserve"> </w:t>
      </w:r>
    </w:p>
    <w:p w:rsidR="00C36C1D" w:rsidRDefault="00C36C1D" w:rsidP="00BA14F8">
      <w:r>
        <w:t>4.1</w:t>
      </w:r>
      <w:r w:rsidR="00BA14F8">
        <w:rPr>
          <w:lang w:val="en-US"/>
        </w:rPr>
        <w:t>2</w:t>
      </w:r>
      <w:r>
        <w:t xml:space="preserve">. По итогам конкурса возможен выкуп картин не из числа призеров (участник </w:t>
      </w:r>
      <w:r w:rsidR="00EE2FEF">
        <w:t xml:space="preserve">может </w:t>
      </w:r>
      <w:r>
        <w:t>указ</w:t>
      </w:r>
      <w:r w:rsidR="00EE2FEF">
        <w:t>ать</w:t>
      </w:r>
      <w:r>
        <w:t xml:space="preserve"> стоимость работы при передаче на конкурс).</w:t>
      </w:r>
    </w:p>
    <w:p w:rsidR="00E84700" w:rsidRDefault="00E84700">
      <w:r w:rsidRPr="00EE2FEF">
        <w:t>4.1</w:t>
      </w:r>
      <w:r w:rsidR="00BA14F8">
        <w:rPr>
          <w:lang w:val="en-US"/>
        </w:rPr>
        <w:t>3</w:t>
      </w:r>
      <w:bookmarkStart w:id="0" w:name="_GoBack"/>
      <w:bookmarkEnd w:id="0"/>
      <w:r w:rsidRPr="00EE2FEF">
        <w:t>. Учредитель конкурса оставляет за с</w:t>
      </w:r>
      <w:r w:rsidR="004254C3" w:rsidRPr="00EE2FEF">
        <w:t>обой право публикаций изображений (фотографий)</w:t>
      </w:r>
      <w:r w:rsidRPr="00EE2FEF">
        <w:t xml:space="preserve"> творческих работ</w:t>
      </w:r>
      <w:r w:rsidR="004254C3" w:rsidRPr="00EE2FEF">
        <w:t xml:space="preserve"> участников при изготовлении буклетов, журн</w:t>
      </w:r>
      <w:r w:rsidR="00452CD1" w:rsidRPr="00EE2FEF">
        <w:t>алов, сувенирной продукции и т</w:t>
      </w:r>
      <w:r w:rsidR="00EE2FEF">
        <w:t>.</w:t>
      </w:r>
      <w:r w:rsidR="00452CD1" w:rsidRPr="00EE2FEF">
        <w:t>д.</w:t>
      </w:r>
    </w:p>
    <w:p w:rsidR="00C36C1D" w:rsidRDefault="00C36C1D">
      <w:r>
        <w:t xml:space="preserve"> Дополнительную информацию о Конкурсе можно получить по телефонам:</w:t>
      </w:r>
    </w:p>
    <w:p w:rsidR="00C36C1D" w:rsidRDefault="00C36C1D">
      <w:r>
        <w:t xml:space="preserve">- (84457)4-89-81  </w:t>
      </w:r>
      <w:r w:rsidR="00E271A5">
        <w:t xml:space="preserve"> Иванова Мария Витальевна </w:t>
      </w:r>
      <w:r>
        <w:t xml:space="preserve">— </w:t>
      </w:r>
      <w:proofErr w:type="spellStart"/>
      <w:r>
        <w:t>Камышинский</w:t>
      </w:r>
      <w:proofErr w:type="spellEnd"/>
      <w:r>
        <w:t xml:space="preserve"> историко-краеведческий музей;</w:t>
      </w:r>
    </w:p>
    <w:p w:rsidR="00C36C1D" w:rsidRDefault="00C36C1D">
      <w:r>
        <w:t xml:space="preserve">- (84457)5-35-18  </w:t>
      </w:r>
      <w:r w:rsidR="00E271A5">
        <w:t xml:space="preserve"> </w:t>
      </w:r>
      <w:r w:rsidR="00B53493">
        <w:t>Серебрянская Яна Игоревна</w:t>
      </w:r>
      <w:r>
        <w:t xml:space="preserve"> — Художественная галерея;</w:t>
      </w:r>
    </w:p>
    <w:p w:rsidR="00E271A5" w:rsidRDefault="00C36C1D">
      <w:r>
        <w:t xml:space="preserve">- 8(906)408-65-71  Пугачева Ольга Тихоновна — представитель </w:t>
      </w:r>
      <w:r w:rsidR="00E271A5">
        <w:t>У</w:t>
      </w:r>
      <w:r>
        <w:t>чредителя Конкурса.</w:t>
      </w:r>
    </w:p>
    <w:sectPr w:rsidR="00E271A5" w:rsidSect="0096528F">
      <w:footerReference w:type="default" r:id="rId7"/>
      <w:type w:val="continuous"/>
      <w:pgSz w:w="11906" w:h="16838"/>
      <w:pgMar w:top="719" w:right="746" w:bottom="765" w:left="1440" w:header="720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2ED" w:rsidRDefault="009132ED">
      <w:r>
        <w:separator/>
      </w:r>
    </w:p>
  </w:endnote>
  <w:endnote w:type="continuationSeparator" w:id="0">
    <w:p w:rsidR="009132ED" w:rsidRDefault="0091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C1D" w:rsidRDefault="00C36C1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2ED" w:rsidRDefault="009132ED">
      <w:r>
        <w:separator/>
      </w:r>
    </w:p>
  </w:footnote>
  <w:footnote w:type="continuationSeparator" w:id="0">
    <w:p w:rsidR="009132ED" w:rsidRDefault="00913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49"/>
    <w:rsid w:val="00042C5E"/>
    <w:rsid w:val="001F363F"/>
    <w:rsid w:val="002B0557"/>
    <w:rsid w:val="004254C3"/>
    <w:rsid w:val="00452CD1"/>
    <w:rsid w:val="00637207"/>
    <w:rsid w:val="006C10CA"/>
    <w:rsid w:val="00742A49"/>
    <w:rsid w:val="009132ED"/>
    <w:rsid w:val="0096489A"/>
    <w:rsid w:val="0096528F"/>
    <w:rsid w:val="00A30FE5"/>
    <w:rsid w:val="00B10D3C"/>
    <w:rsid w:val="00B53493"/>
    <w:rsid w:val="00BA14F8"/>
    <w:rsid w:val="00BC2D37"/>
    <w:rsid w:val="00C17DE4"/>
    <w:rsid w:val="00C36C1D"/>
    <w:rsid w:val="00D270A2"/>
    <w:rsid w:val="00E271A5"/>
    <w:rsid w:val="00E84700"/>
    <w:rsid w:val="00EC0090"/>
    <w:rsid w:val="00EE2FEF"/>
    <w:rsid w:val="00EE37D4"/>
    <w:rsid w:val="00F5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8F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6528F"/>
  </w:style>
  <w:style w:type="character" w:customStyle="1" w:styleId="WW8Num1z0">
    <w:name w:val="WW8Num1z0"/>
    <w:rsid w:val="0096528F"/>
  </w:style>
  <w:style w:type="character" w:customStyle="1" w:styleId="WW8Num1z1">
    <w:name w:val="WW8Num1z1"/>
    <w:rsid w:val="0096528F"/>
  </w:style>
  <w:style w:type="character" w:customStyle="1" w:styleId="WW8Num1z2">
    <w:name w:val="WW8Num1z2"/>
    <w:rsid w:val="0096528F"/>
  </w:style>
  <w:style w:type="character" w:customStyle="1" w:styleId="WW8Num1z3">
    <w:name w:val="WW8Num1z3"/>
    <w:rsid w:val="0096528F"/>
  </w:style>
  <w:style w:type="character" w:customStyle="1" w:styleId="WW8Num1z4">
    <w:name w:val="WW8Num1z4"/>
    <w:rsid w:val="0096528F"/>
  </w:style>
  <w:style w:type="character" w:customStyle="1" w:styleId="WW8Num1z5">
    <w:name w:val="WW8Num1z5"/>
    <w:rsid w:val="0096528F"/>
  </w:style>
  <w:style w:type="character" w:customStyle="1" w:styleId="WW8Num1z6">
    <w:name w:val="WW8Num1z6"/>
    <w:rsid w:val="0096528F"/>
  </w:style>
  <w:style w:type="character" w:customStyle="1" w:styleId="WW8Num1z7">
    <w:name w:val="WW8Num1z7"/>
    <w:rsid w:val="0096528F"/>
  </w:style>
  <w:style w:type="character" w:customStyle="1" w:styleId="WW8Num1z8">
    <w:name w:val="WW8Num1z8"/>
    <w:rsid w:val="0096528F"/>
  </w:style>
  <w:style w:type="character" w:customStyle="1" w:styleId="WW8Num2z0">
    <w:name w:val="WW8Num2z0"/>
    <w:rsid w:val="0096528F"/>
    <w:rPr>
      <w:rFonts w:ascii="Symbol" w:hAnsi="Symbol" w:cs="Symbol"/>
    </w:rPr>
  </w:style>
  <w:style w:type="character" w:customStyle="1" w:styleId="WW8Num2z1">
    <w:name w:val="WW8Num2z1"/>
    <w:rsid w:val="0096528F"/>
    <w:rPr>
      <w:rFonts w:ascii="Courier New" w:hAnsi="Courier New" w:cs="Courier New"/>
    </w:rPr>
  </w:style>
  <w:style w:type="character" w:customStyle="1" w:styleId="WW8Num2z2">
    <w:name w:val="WW8Num2z2"/>
    <w:rsid w:val="0096528F"/>
    <w:rPr>
      <w:rFonts w:ascii="Wingdings" w:hAnsi="Wingdings" w:cs="Wingdings"/>
    </w:rPr>
  </w:style>
  <w:style w:type="character" w:customStyle="1" w:styleId="10">
    <w:name w:val="Основной шрифт абзаца1"/>
    <w:rsid w:val="0096528F"/>
  </w:style>
  <w:style w:type="character" w:customStyle="1" w:styleId="Alexey">
    <w:name w:val="Alexey"/>
    <w:rsid w:val="0096528F"/>
    <w:rPr>
      <w:rFonts w:ascii="Arial" w:hAnsi="Arial" w:cs="Arial"/>
      <w:color w:val="00000A"/>
      <w:sz w:val="20"/>
      <w:szCs w:val="20"/>
    </w:rPr>
  </w:style>
  <w:style w:type="character" w:customStyle="1" w:styleId="a3">
    <w:name w:val="Сноска_"/>
    <w:rsid w:val="0096528F"/>
    <w:rPr>
      <w:rFonts w:ascii="Bookman Old Style" w:hAnsi="Bookman Old Style" w:cs="Bookman Old Style"/>
      <w:spacing w:val="2"/>
      <w:sz w:val="18"/>
      <w:szCs w:val="18"/>
      <w:lang w:bidi="ar-SA"/>
    </w:rPr>
  </w:style>
  <w:style w:type="character" w:customStyle="1" w:styleId="11">
    <w:name w:val="Номер страницы1"/>
    <w:basedOn w:val="10"/>
    <w:rsid w:val="0096528F"/>
  </w:style>
  <w:style w:type="character" w:customStyle="1" w:styleId="s3">
    <w:name w:val="s3"/>
    <w:basedOn w:val="10"/>
    <w:rsid w:val="0096528F"/>
  </w:style>
  <w:style w:type="character" w:customStyle="1" w:styleId="apple-converted-space">
    <w:name w:val="apple-converted-space"/>
    <w:basedOn w:val="10"/>
    <w:rsid w:val="0096528F"/>
  </w:style>
  <w:style w:type="character" w:customStyle="1" w:styleId="a4">
    <w:name w:val="Символ нумерации"/>
    <w:rsid w:val="0096528F"/>
  </w:style>
  <w:style w:type="character" w:customStyle="1" w:styleId="a5">
    <w:name w:val="Маркеры списка"/>
    <w:rsid w:val="0096528F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96528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rsid w:val="0096528F"/>
    <w:pPr>
      <w:spacing w:after="120"/>
    </w:pPr>
  </w:style>
  <w:style w:type="paragraph" w:styleId="a8">
    <w:name w:val="List"/>
    <w:basedOn w:val="a7"/>
    <w:rsid w:val="0096528F"/>
    <w:rPr>
      <w:rFonts w:cs="Mangal"/>
    </w:rPr>
  </w:style>
  <w:style w:type="paragraph" w:styleId="a9">
    <w:name w:val="caption"/>
    <w:basedOn w:val="a"/>
    <w:qFormat/>
    <w:rsid w:val="0096528F"/>
    <w:pPr>
      <w:suppressLineNumbers/>
      <w:spacing w:before="120" w:after="120"/>
    </w:pPr>
    <w:rPr>
      <w:rFonts w:cs="Mangal"/>
      <w:i/>
      <w:iCs/>
    </w:rPr>
  </w:style>
  <w:style w:type="paragraph" w:customStyle="1" w:styleId="2">
    <w:name w:val="Указатель2"/>
    <w:basedOn w:val="a"/>
    <w:rsid w:val="0096528F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rsid w:val="0096528F"/>
    <w:pPr>
      <w:keepNext/>
      <w:spacing w:before="240" w:after="120"/>
    </w:pPr>
    <w:rPr>
      <w:rFonts w:ascii="Arial" w:eastAsia="Microsoft YaHei" w:hAnsi="Arial" w:cs="Mangal"/>
      <w:b/>
      <w:bCs/>
      <w:sz w:val="28"/>
      <w:szCs w:val="28"/>
    </w:rPr>
  </w:style>
  <w:style w:type="paragraph" w:styleId="ab">
    <w:name w:val="Subtitle"/>
    <w:basedOn w:val="a6"/>
    <w:next w:val="a7"/>
    <w:qFormat/>
    <w:rsid w:val="0096528F"/>
    <w:pPr>
      <w:jc w:val="center"/>
    </w:pPr>
    <w:rPr>
      <w:i/>
      <w:iCs/>
    </w:rPr>
  </w:style>
  <w:style w:type="paragraph" w:customStyle="1" w:styleId="12">
    <w:name w:val="Название объекта1"/>
    <w:basedOn w:val="a"/>
    <w:rsid w:val="0096528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96528F"/>
    <w:pPr>
      <w:suppressLineNumbers/>
    </w:pPr>
    <w:rPr>
      <w:rFonts w:cs="Mangal"/>
    </w:rPr>
  </w:style>
  <w:style w:type="paragraph" w:customStyle="1" w:styleId="14">
    <w:name w:val="Сноска1"/>
    <w:basedOn w:val="a"/>
    <w:rsid w:val="0096528F"/>
    <w:pPr>
      <w:widowControl w:val="0"/>
      <w:shd w:val="clear" w:color="auto" w:fill="FFFFFF"/>
      <w:spacing w:line="278" w:lineRule="exact"/>
      <w:ind w:hanging="360"/>
    </w:pPr>
    <w:rPr>
      <w:rFonts w:ascii="Bookman Old Style" w:hAnsi="Bookman Old Style" w:cs="Bookman Old Style"/>
      <w:spacing w:val="2"/>
      <w:sz w:val="18"/>
      <w:szCs w:val="18"/>
      <w:lang w:eastAsia="ru-RU"/>
    </w:rPr>
  </w:style>
  <w:style w:type="paragraph" w:customStyle="1" w:styleId="15">
    <w:name w:val="Обычный (веб)1"/>
    <w:basedOn w:val="a"/>
    <w:rsid w:val="0096528F"/>
    <w:pPr>
      <w:spacing w:before="280" w:after="280"/>
    </w:pPr>
  </w:style>
  <w:style w:type="paragraph" w:customStyle="1" w:styleId="ac">
    <w:name w:val="Верхний и нижний колонтитулы"/>
    <w:basedOn w:val="a"/>
    <w:rsid w:val="0096528F"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rsid w:val="0096528F"/>
    <w:pPr>
      <w:suppressLineNumbers/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96528F"/>
    <w:pPr>
      <w:suppressLineNumbers/>
    </w:pPr>
  </w:style>
  <w:style w:type="paragraph" w:customStyle="1" w:styleId="af">
    <w:name w:val="Заголовок таблицы"/>
    <w:basedOn w:val="ae"/>
    <w:rsid w:val="0096528F"/>
    <w:pPr>
      <w:jc w:val="center"/>
    </w:pPr>
    <w:rPr>
      <w:b/>
      <w:bCs/>
    </w:rPr>
  </w:style>
  <w:style w:type="paragraph" w:customStyle="1" w:styleId="af0">
    <w:name w:val="Содержимое врезки"/>
    <w:basedOn w:val="a"/>
    <w:rsid w:val="00965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8F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6528F"/>
  </w:style>
  <w:style w:type="character" w:customStyle="1" w:styleId="WW8Num1z0">
    <w:name w:val="WW8Num1z0"/>
    <w:rsid w:val="0096528F"/>
  </w:style>
  <w:style w:type="character" w:customStyle="1" w:styleId="WW8Num1z1">
    <w:name w:val="WW8Num1z1"/>
    <w:rsid w:val="0096528F"/>
  </w:style>
  <w:style w:type="character" w:customStyle="1" w:styleId="WW8Num1z2">
    <w:name w:val="WW8Num1z2"/>
    <w:rsid w:val="0096528F"/>
  </w:style>
  <w:style w:type="character" w:customStyle="1" w:styleId="WW8Num1z3">
    <w:name w:val="WW8Num1z3"/>
    <w:rsid w:val="0096528F"/>
  </w:style>
  <w:style w:type="character" w:customStyle="1" w:styleId="WW8Num1z4">
    <w:name w:val="WW8Num1z4"/>
    <w:rsid w:val="0096528F"/>
  </w:style>
  <w:style w:type="character" w:customStyle="1" w:styleId="WW8Num1z5">
    <w:name w:val="WW8Num1z5"/>
    <w:rsid w:val="0096528F"/>
  </w:style>
  <w:style w:type="character" w:customStyle="1" w:styleId="WW8Num1z6">
    <w:name w:val="WW8Num1z6"/>
    <w:rsid w:val="0096528F"/>
  </w:style>
  <w:style w:type="character" w:customStyle="1" w:styleId="WW8Num1z7">
    <w:name w:val="WW8Num1z7"/>
    <w:rsid w:val="0096528F"/>
  </w:style>
  <w:style w:type="character" w:customStyle="1" w:styleId="WW8Num1z8">
    <w:name w:val="WW8Num1z8"/>
    <w:rsid w:val="0096528F"/>
  </w:style>
  <w:style w:type="character" w:customStyle="1" w:styleId="WW8Num2z0">
    <w:name w:val="WW8Num2z0"/>
    <w:rsid w:val="0096528F"/>
    <w:rPr>
      <w:rFonts w:ascii="Symbol" w:hAnsi="Symbol" w:cs="Symbol"/>
    </w:rPr>
  </w:style>
  <w:style w:type="character" w:customStyle="1" w:styleId="WW8Num2z1">
    <w:name w:val="WW8Num2z1"/>
    <w:rsid w:val="0096528F"/>
    <w:rPr>
      <w:rFonts w:ascii="Courier New" w:hAnsi="Courier New" w:cs="Courier New"/>
    </w:rPr>
  </w:style>
  <w:style w:type="character" w:customStyle="1" w:styleId="WW8Num2z2">
    <w:name w:val="WW8Num2z2"/>
    <w:rsid w:val="0096528F"/>
    <w:rPr>
      <w:rFonts w:ascii="Wingdings" w:hAnsi="Wingdings" w:cs="Wingdings"/>
    </w:rPr>
  </w:style>
  <w:style w:type="character" w:customStyle="1" w:styleId="10">
    <w:name w:val="Основной шрифт абзаца1"/>
    <w:rsid w:val="0096528F"/>
  </w:style>
  <w:style w:type="character" w:customStyle="1" w:styleId="Alexey">
    <w:name w:val="Alexey"/>
    <w:rsid w:val="0096528F"/>
    <w:rPr>
      <w:rFonts w:ascii="Arial" w:hAnsi="Arial" w:cs="Arial"/>
      <w:color w:val="00000A"/>
      <w:sz w:val="20"/>
      <w:szCs w:val="20"/>
    </w:rPr>
  </w:style>
  <w:style w:type="character" w:customStyle="1" w:styleId="a3">
    <w:name w:val="Сноска_"/>
    <w:rsid w:val="0096528F"/>
    <w:rPr>
      <w:rFonts w:ascii="Bookman Old Style" w:hAnsi="Bookman Old Style" w:cs="Bookman Old Style"/>
      <w:spacing w:val="2"/>
      <w:sz w:val="18"/>
      <w:szCs w:val="18"/>
      <w:lang w:bidi="ar-SA"/>
    </w:rPr>
  </w:style>
  <w:style w:type="character" w:customStyle="1" w:styleId="11">
    <w:name w:val="Номер страницы1"/>
    <w:basedOn w:val="10"/>
    <w:rsid w:val="0096528F"/>
  </w:style>
  <w:style w:type="character" w:customStyle="1" w:styleId="s3">
    <w:name w:val="s3"/>
    <w:basedOn w:val="10"/>
    <w:rsid w:val="0096528F"/>
  </w:style>
  <w:style w:type="character" w:customStyle="1" w:styleId="apple-converted-space">
    <w:name w:val="apple-converted-space"/>
    <w:basedOn w:val="10"/>
    <w:rsid w:val="0096528F"/>
  </w:style>
  <w:style w:type="character" w:customStyle="1" w:styleId="a4">
    <w:name w:val="Символ нумерации"/>
    <w:rsid w:val="0096528F"/>
  </w:style>
  <w:style w:type="character" w:customStyle="1" w:styleId="a5">
    <w:name w:val="Маркеры списка"/>
    <w:rsid w:val="0096528F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96528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rsid w:val="0096528F"/>
    <w:pPr>
      <w:spacing w:after="120"/>
    </w:pPr>
  </w:style>
  <w:style w:type="paragraph" w:styleId="a8">
    <w:name w:val="List"/>
    <w:basedOn w:val="a7"/>
    <w:rsid w:val="0096528F"/>
    <w:rPr>
      <w:rFonts w:cs="Mangal"/>
    </w:rPr>
  </w:style>
  <w:style w:type="paragraph" w:styleId="a9">
    <w:name w:val="caption"/>
    <w:basedOn w:val="a"/>
    <w:qFormat/>
    <w:rsid w:val="0096528F"/>
    <w:pPr>
      <w:suppressLineNumbers/>
      <w:spacing w:before="120" w:after="120"/>
    </w:pPr>
    <w:rPr>
      <w:rFonts w:cs="Mangal"/>
      <w:i/>
      <w:iCs/>
    </w:rPr>
  </w:style>
  <w:style w:type="paragraph" w:customStyle="1" w:styleId="2">
    <w:name w:val="Указатель2"/>
    <w:basedOn w:val="a"/>
    <w:rsid w:val="0096528F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rsid w:val="0096528F"/>
    <w:pPr>
      <w:keepNext/>
      <w:spacing w:before="240" w:after="120"/>
    </w:pPr>
    <w:rPr>
      <w:rFonts w:ascii="Arial" w:eastAsia="Microsoft YaHei" w:hAnsi="Arial" w:cs="Mangal"/>
      <w:b/>
      <w:bCs/>
      <w:sz w:val="28"/>
      <w:szCs w:val="28"/>
    </w:rPr>
  </w:style>
  <w:style w:type="paragraph" w:styleId="ab">
    <w:name w:val="Subtitle"/>
    <w:basedOn w:val="a6"/>
    <w:next w:val="a7"/>
    <w:qFormat/>
    <w:rsid w:val="0096528F"/>
    <w:pPr>
      <w:jc w:val="center"/>
    </w:pPr>
    <w:rPr>
      <w:i/>
      <w:iCs/>
    </w:rPr>
  </w:style>
  <w:style w:type="paragraph" w:customStyle="1" w:styleId="12">
    <w:name w:val="Название объекта1"/>
    <w:basedOn w:val="a"/>
    <w:rsid w:val="0096528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96528F"/>
    <w:pPr>
      <w:suppressLineNumbers/>
    </w:pPr>
    <w:rPr>
      <w:rFonts w:cs="Mangal"/>
    </w:rPr>
  </w:style>
  <w:style w:type="paragraph" w:customStyle="1" w:styleId="14">
    <w:name w:val="Сноска1"/>
    <w:basedOn w:val="a"/>
    <w:rsid w:val="0096528F"/>
    <w:pPr>
      <w:widowControl w:val="0"/>
      <w:shd w:val="clear" w:color="auto" w:fill="FFFFFF"/>
      <w:spacing w:line="278" w:lineRule="exact"/>
      <w:ind w:hanging="360"/>
    </w:pPr>
    <w:rPr>
      <w:rFonts w:ascii="Bookman Old Style" w:hAnsi="Bookman Old Style" w:cs="Bookman Old Style"/>
      <w:spacing w:val="2"/>
      <w:sz w:val="18"/>
      <w:szCs w:val="18"/>
      <w:lang w:eastAsia="ru-RU"/>
    </w:rPr>
  </w:style>
  <w:style w:type="paragraph" w:customStyle="1" w:styleId="15">
    <w:name w:val="Обычный (веб)1"/>
    <w:basedOn w:val="a"/>
    <w:rsid w:val="0096528F"/>
    <w:pPr>
      <w:spacing w:before="280" w:after="280"/>
    </w:pPr>
  </w:style>
  <w:style w:type="paragraph" w:customStyle="1" w:styleId="ac">
    <w:name w:val="Верхний и нижний колонтитулы"/>
    <w:basedOn w:val="a"/>
    <w:rsid w:val="0096528F"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rsid w:val="0096528F"/>
    <w:pPr>
      <w:suppressLineNumbers/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96528F"/>
    <w:pPr>
      <w:suppressLineNumbers/>
    </w:pPr>
  </w:style>
  <w:style w:type="paragraph" w:customStyle="1" w:styleId="af">
    <w:name w:val="Заголовок таблицы"/>
    <w:basedOn w:val="ae"/>
    <w:rsid w:val="0096528F"/>
    <w:pPr>
      <w:jc w:val="center"/>
    </w:pPr>
    <w:rPr>
      <w:b/>
      <w:bCs/>
    </w:rPr>
  </w:style>
  <w:style w:type="paragraph" w:customStyle="1" w:styleId="af0">
    <w:name w:val="Содержимое врезки"/>
    <w:basedOn w:val="a"/>
    <w:rsid w:val="00965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55;&#1086;&#1083;&#1086;&#1078;&#1077;&#1085;&#1080;&#1077;%20&#1086;%20&#1082;&#1086;&#1085;&#1082;&#1091;&#1088;&#1089;&#1077;%20&#1050;&#1072;&#1084;&#1040;&#1088;&#1073;&#1091;&#1079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о конкурсе КамАрбуз (2)</Template>
  <TotalTime>2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приказом</vt:lpstr>
    </vt:vector>
  </TitlesOfParts>
  <Company>SPecialiST RePack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приказом</dc:title>
  <dc:creator>USER</dc:creator>
  <cp:lastModifiedBy>Ольга Пугачева</cp:lastModifiedBy>
  <cp:revision>2</cp:revision>
  <cp:lastPrinted>2022-05-18T08:18:00Z</cp:lastPrinted>
  <dcterms:created xsi:type="dcterms:W3CDTF">2023-02-17T11:39:00Z</dcterms:created>
  <dcterms:modified xsi:type="dcterms:W3CDTF">2023-02-17T11:39:00Z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