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84" w:rsidRDefault="00507C84" w:rsidP="00507C84">
      <w:pPr>
        <w:pStyle w:val="Style1"/>
        <w:widowControl/>
        <w:spacing w:before="67"/>
        <w:ind w:left="322" w:firstLine="307"/>
        <w:jc w:val="center"/>
        <w:rPr>
          <w:rStyle w:val="FontStyle11"/>
        </w:rPr>
      </w:pPr>
      <w:r>
        <w:rPr>
          <w:rStyle w:val="FontStyle11"/>
        </w:rPr>
        <w:t xml:space="preserve">Инструкция для студентов КГБПОУ Норильский колледж искусств при обучении по основным образовательным программам среднего профессионального </w:t>
      </w:r>
      <w:proofErr w:type="gramStart"/>
      <w:r>
        <w:rPr>
          <w:rStyle w:val="FontStyle11"/>
        </w:rPr>
        <w:t>образования программ подготовки специалистов среднего звена</w:t>
      </w:r>
      <w:proofErr w:type="gramEnd"/>
      <w:r>
        <w:rPr>
          <w:rStyle w:val="FontStyle11"/>
        </w:rPr>
        <w:t xml:space="preserve"> с применением электронного обучения и дистанционных образовательных технологий</w:t>
      </w:r>
    </w:p>
    <w:p w:rsidR="00507C84" w:rsidRDefault="00507C84" w:rsidP="00507C84">
      <w:pPr>
        <w:pStyle w:val="Style3"/>
        <w:widowControl/>
        <w:spacing w:line="240" w:lineRule="exact"/>
        <w:rPr>
          <w:sz w:val="20"/>
          <w:szCs w:val="20"/>
        </w:rPr>
      </w:pPr>
    </w:p>
    <w:p w:rsidR="00507C84" w:rsidRDefault="00507C84" w:rsidP="00507C84">
      <w:pPr>
        <w:pStyle w:val="Style3"/>
        <w:widowControl/>
        <w:spacing w:before="144" w:line="480" w:lineRule="exact"/>
        <w:rPr>
          <w:rStyle w:val="FontStyle12"/>
        </w:rPr>
      </w:pPr>
      <w:r>
        <w:rPr>
          <w:rStyle w:val="FontStyle12"/>
        </w:rPr>
        <w:t>Обучающийся КГБПОУ Норильский колледж искусств информируется о сроках и порядке перехода образовательной организации на единую форму обучения - обучение с использованием электронного обучения и дистанционных образовательных технологий, о порядке сопровождения образовательного процесса.</w:t>
      </w:r>
    </w:p>
    <w:p w:rsidR="00507C84" w:rsidRDefault="00507C84" w:rsidP="00507C84">
      <w:pPr>
        <w:pStyle w:val="Style3"/>
        <w:widowControl/>
        <w:spacing w:line="480" w:lineRule="exact"/>
        <w:ind w:firstLine="696"/>
        <w:rPr>
          <w:rStyle w:val="FontStyle12"/>
        </w:rPr>
      </w:pPr>
      <w:r>
        <w:rPr>
          <w:rStyle w:val="FontStyle12"/>
        </w:rPr>
        <w:t>На сайте образовательной организации можно получить рекомендации по следующим вопросам:</w:t>
      </w:r>
    </w:p>
    <w:p w:rsidR="00507C84" w:rsidRDefault="00507C84" w:rsidP="00507C84">
      <w:pPr>
        <w:pStyle w:val="Style4"/>
        <w:widowControl/>
        <w:tabs>
          <w:tab w:val="left" w:pos="1200"/>
        </w:tabs>
        <w:spacing w:before="5" w:line="480" w:lineRule="exact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</w:rPr>
        <w:tab/>
        <w:t>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приложения;</w:t>
      </w:r>
    </w:p>
    <w:p w:rsidR="00507C84" w:rsidRDefault="00507C84" w:rsidP="00507C84">
      <w:pPr>
        <w:pStyle w:val="Style5"/>
        <w:widowControl/>
        <w:tabs>
          <w:tab w:val="left" w:pos="1051"/>
        </w:tabs>
        <w:spacing w:before="5" w:line="480" w:lineRule="exact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</w:rPr>
        <w:tab/>
        <w:t>о возможностях использования официального сайта образовательной организации,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подготовки;</w:t>
      </w:r>
    </w:p>
    <w:p w:rsidR="00507C84" w:rsidRDefault="00507C84" w:rsidP="00507C84">
      <w:pPr>
        <w:pStyle w:val="Style4"/>
        <w:widowControl/>
        <w:numPr>
          <w:ilvl w:val="0"/>
          <w:numId w:val="1"/>
        </w:numPr>
        <w:tabs>
          <w:tab w:val="left" w:pos="878"/>
        </w:tabs>
        <w:spacing w:before="5" w:line="480" w:lineRule="exact"/>
        <w:rPr>
          <w:rStyle w:val="FontStyle12"/>
        </w:rPr>
      </w:pPr>
      <w:r>
        <w:rPr>
          <w:rStyle w:val="FontStyle12"/>
        </w:rPr>
        <w:t xml:space="preserve">о вариантах и формах обратной связи, способов визуального взаимодействия педагогических работников и обучающихся (видеоконференциях, </w:t>
      </w:r>
      <w:r w:rsidR="00D8180A">
        <w:rPr>
          <w:rStyle w:val="FontStyle12"/>
          <w:lang w:val="en-US"/>
        </w:rPr>
        <w:t>Skype</w:t>
      </w:r>
      <w:r>
        <w:rPr>
          <w:rStyle w:val="FontStyle12"/>
        </w:rPr>
        <w:t xml:space="preserve">, </w:t>
      </w:r>
      <w:r>
        <w:rPr>
          <w:rStyle w:val="FontStyle12"/>
          <w:lang w:val="en-US"/>
        </w:rPr>
        <w:t>Zoom</w:t>
      </w:r>
      <w:r>
        <w:rPr>
          <w:rStyle w:val="FontStyle12"/>
        </w:rPr>
        <w:t xml:space="preserve">, </w:t>
      </w:r>
      <w:proofErr w:type="spellStart"/>
      <w:r>
        <w:rPr>
          <w:rStyle w:val="FontStyle12"/>
        </w:rPr>
        <w:t>вебинарах</w:t>
      </w:r>
      <w:proofErr w:type="spellEnd"/>
      <w:r>
        <w:rPr>
          <w:rStyle w:val="FontStyle12"/>
        </w:rPr>
        <w:t xml:space="preserve"> и других инструментов для обучения);</w:t>
      </w:r>
    </w:p>
    <w:p w:rsidR="00507C84" w:rsidRDefault="00507C84" w:rsidP="00507C84">
      <w:pPr>
        <w:pStyle w:val="Style4"/>
        <w:widowControl/>
        <w:numPr>
          <w:ilvl w:val="0"/>
          <w:numId w:val="1"/>
        </w:numPr>
        <w:tabs>
          <w:tab w:val="left" w:pos="878"/>
        </w:tabs>
        <w:spacing w:before="5" w:line="480" w:lineRule="exact"/>
        <w:rPr>
          <w:rStyle w:val="FontStyle12"/>
        </w:rPr>
      </w:pPr>
      <w:proofErr w:type="gramStart"/>
      <w:r>
        <w:rPr>
          <w:rStyle w:val="FontStyle12"/>
        </w:rPr>
        <w:t>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:rsidR="00507C84" w:rsidRDefault="00507C84" w:rsidP="00507C84">
      <w:pPr>
        <w:pStyle w:val="Style4"/>
        <w:widowControl/>
        <w:numPr>
          <w:ilvl w:val="0"/>
          <w:numId w:val="1"/>
        </w:numPr>
        <w:tabs>
          <w:tab w:val="left" w:pos="878"/>
        </w:tabs>
        <w:spacing w:before="5" w:line="480" w:lineRule="exact"/>
        <w:rPr>
          <w:rStyle w:val="FontStyle12"/>
        </w:rPr>
      </w:pPr>
      <w:proofErr w:type="gramStart"/>
      <w:r>
        <w:rPr>
          <w:rStyle w:val="FontStyle12"/>
        </w:rPr>
        <w:t>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507C84" w:rsidRDefault="00507C84" w:rsidP="00507C84">
      <w:pPr>
        <w:pStyle w:val="Style6"/>
        <w:widowControl/>
        <w:spacing w:before="67" w:line="480" w:lineRule="exact"/>
        <w:rPr>
          <w:rStyle w:val="FontStyle13"/>
        </w:rPr>
      </w:pPr>
      <w:r>
        <w:rPr>
          <w:rStyle w:val="FontStyle13"/>
        </w:rPr>
        <w:lastRenderedPageBreak/>
        <w:t>- о контрольных точках и времени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507C84" w:rsidRDefault="00507C84" w:rsidP="00507C84">
      <w:pPr>
        <w:pStyle w:val="Style6"/>
        <w:widowControl/>
        <w:spacing w:line="480" w:lineRule="exact"/>
        <w:ind w:firstLine="696"/>
        <w:rPr>
          <w:rStyle w:val="FontStyle13"/>
        </w:rPr>
      </w:pPr>
      <w:r>
        <w:rPr>
          <w:rStyle w:val="FontStyle13"/>
        </w:rPr>
        <w:t>Предусмотренные учебным планом занятия по решению образовательной организации могут быть:</w:t>
      </w:r>
    </w:p>
    <w:p w:rsidR="00507C84" w:rsidRDefault="00507C84" w:rsidP="00507C84">
      <w:pPr>
        <w:pStyle w:val="Style6"/>
        <w:widowControl/>
        <w:numPr>
          <w:ilvl w:val="0"/>
          <w:numId w:val="2"/>
        </w:numPr>
        <w:spacing w:before="5" w:line="480" w:lineRule="exact"/>
        <w:ind w:left="851" w:right="19"/>
        <w:rPr>
          <w:rStyle w:val="FontStyle13"/>
        </w:rPr>
      </w:pPr>
      <w:r>
        <w:rPr>
          <w:rStyle w:val="FontStyle13"/>
        </w:rPr>
        <w:t xml:space="preserve">реализованы с помощью </w:t>
      </w:r>
      <w:proofErr w:type="spellStart"/>
      <w:r>
        <w:rPr>
          <w:rStyle w:val="FontStyle13"/>
        </w:rPr>
        <w:t>онлайн</w:t>
      </w:r>
      <w:proofErr w:type="spellEnd"/>
      <w:r>
        <w:rPr>
          <w:rStyle w:val="FontStyle13"/>
        </w:rPr>
        <w:t xml:space="preserve"> курсов и могут осваиваться в свободном режиме (перечень курсов и порядок их учета размещается на сайте образовательной организации или в электронной среде);</w:t>
      </w:r>
    </w:p>
    <w:p w:rsidR="00507C84" w:rsidRPr="00DC3261" w:rsidRDefault="00507C84" w:rsidP="00DC3261">
      <w:pPr>
        <w:pStyle w:val="Style6"/>
        <w:widowControl/>
        <w:numPr>
          <w:ilvl w:val="0"/>
          <w:numId w:val="2"/>
        </w:numPr>
        <w:spacing w:line="360" w:lineRule="auto"/>
        <w:ind w:left="851"/>
        <w:rPr>
          <w:rStyle w:val="FontStyle13"/>
        </w:rPr>
      </w:pPr>
      <w:r w:rsidRPr="00DC3261">
        <w:rPr>
          <w:rStyle w:val="FontStyle13"/>
        </w:rPr>
        <w:t xml:space="preserve">требуют присутствия в строго определенное время обучающегося перед компьютером (расписание </w:t>
      </w:r>
      <w:proofErr w:type="spellStart"/>
      <w:r w:rsidRPr="00DC3261">
        <w:rPr>
          <w:rStyle w:val="FontStyle13"/>
        </w:rPr>
        <w:t>онлайн-занятий</w:t>
      </w:r>
      <w:proofErr w:type="spellEnd"/>
      <w:r w:rsidRPr="00DC3261">
        <w:rPr>
          <w:rStyle w:val="FontStyle13"/>
        </w:rPr>
        <w:t xml:space="preserve">, </w:t>
      </w:r>
      <w:proofErr w:type="gramStart"/>
      <w:r w:rsidRPr="00DC3261">
        <w:rPr>
          <w:rStyle w:val="FontStyle13"/>
        </w:rPr>
        <w:t>требующих</w:t>
      </w:r>
      <w:proofErr w:type="gramEnd"/>
      <w:r w:rsidRPr="00DC3261">
        <w:rPr>
          <w:rStyle w:val="FontStyle13"/>
        </w:rPr>
        <w:t xml:space="preserve"> присутствия обучающихся в строго определенное время, размещается на сайте образовательной организации и в электронной среде)</w:t>
      </w:r>
      <w:r w:rsidR="00DC3261" w:rsidRPr="00DC3261">
        <w:rPr>
          <w:rStyle w:val="FontStyle13"/>
        </w:rPr>
        <w:t>.</w:t>
      </w:r>
    </w:p>
    <w:p w:rsidR="00DC3261" w:rsidRDefault="00EF3537" w:rsidP="00DC32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указанный период обеспечен доступ</w:t>
      </w:r>
      <w:r w:rsidR="00DC3261" w:rsidRPr="00DC3261">
        <w:rPr>
          <w:rFonts w:ascii="Times New Roman" w:hAnsi="Times New Roman" w:cs="Times New Roman"/>
          <w:sz w:val="26"/>
          <w:szCs w:val="26"/>
        </w:rPr>
        <w:t xml:space="preserve"> к электронной библиотечной системе «</w:t>
      </w:r>
      <w:proofErr w:type="spellStart"/>
      <w:r w:rsidR="00DC3261" w:rsidRPr="00DC3261">
        <w:rPr>
          <w:rFonts w:ascii="Times New Roman" w:hAnsi="Times New Roman" w:cs="Times New Roman"/>
          <w:sz w:val="26"/>
          <w:szCs w:val="26"/>
          <w:lang w:val="en-US"/>
        </w:rPr>
        <w:t>Urait</w:t>
      </w:r>
      <w:proofErr w:type="spellEnd"/>
      <w:r w:rsidR="00DC3261" w:rsidRPr="00DC3261">
        <w:rPr>
          <w:rFonts w:ascii="Times New Roman" w:hAnsi="Times New Roman" w:cs="Times New Roman"/>
          <w:sz w:val="26"/>
          <w:szCs w:val="26"/>
        </w:rPr>
        <w:t>», «Лань»</w:t>
      </w:r>
      <w:r>
        <w:rPr>
          <w:rFonts w:ascii="Times New Roman" w:hAnsi="Times New Roman" w:cs="Times New Roman"/>
          <w:sz w:val="26"/>
          <w:szCs w:val="26"/>
        </w:rPr>
        <w:t xml:space="preserve"> и образовательная платформа «</w:t>
      </w:r>
      <w:r>
        <w:rPr>
          <w:rFonts w:ascii="Times New Roman" w:hAnsi="Times New Roman" w:cs="Times New Roman"/>
          <w:sz w:val="26"/>
          <w:szCs w:val="26"/>
          <w:lang w:val="en-US"/>
        </w:rPr>
        <w:t>Prof</w:t>
      </w:r>
      <w:r>
        <w:rPr>
          <w:rFonts w:ascii="Times New Roman" w:hAnsi="Times New Roman" w:cs="Times New Roman"/>
          <w:sz w:val="26"/>
          <w:szCs w:val="26"/>
        </w:rPr>
        <w:t>образование»</w:t>
      </w:r>
      <w:r w:rsidR="00DC3261" w:rsidRPr="00DC32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3873" w:rsidRPr="00DC3261" w:rsidRDefault="00DC3261" w:rsidP="00DC326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C3261">
        <w:rPr>
          <w:rFonts w:ascii="Times New Roman" w:hAnsi="Times New Roman" w:cs="Times New Roman"/>
          <w:sz w:val="26"/>
          <w:szCs w:val="26"/>
        </w:rPr>
        <w:t>Обучающимся строго в соответствии с расписанием групповых и индивидуальных занятий выходить на связь с преподавателями, в установленный срок предоставлять выполненные задания. Выбор средств электронной связи осуществляется по договоренности участников образовательного процесса</w:t>
      </w:r>
      <w:r w:rsidRPr="00DC3261">
        <w:rPr>
          <w:rFonts w:ascii="Times New Roman" w:hAnsi="Times New Roman" w:cs="Times New Roman"/>
        </w:rPr>
        <w:t>.</w:t>
      </w:r>
    </w:p>
    <w:sectPr w:rsidR="00FC3873" w:rsidRPr="00DC3261" w:rsidSect="00507C84">
      <w:pgSz w:w="11905" w:h="16837"/>
      <w:pgMar w:top="1132" w:right="852" w:bottom="1440" w:left="85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76FBC6"/>
    <w:lvl w:ilvl="0">
      <w:numFmt w:val="bullet"/>
      <w:lvlText w:val="*"/>
      <w:lvlJc w:val="left"/>
    </w:lvl>
  </w:abstractNum>
  <w:abstractNum w:abstractNumId="1">
    <w:nsid w:val="322F7D08"/>
    <w:multiLevelType w:val="hybridMultilevel"/>
    <w:tmpl w:val="C18463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07C84"/>
    <w:rsid w:val="00507C84"/>
    <w:rsid w:val="00CF695C"/>
    <w:rsid w:val="00D8180A"/>
    <w:rsid w:val="00DC3261"/>
    <w:rsid w:val="00ED6B88"/>
    <w:rsid w:val="00EF3537"/>
    <w:rsid w:val="00F9456E"/>
    <w:rsid w:val="00FC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07C84"/>
    <w:pPr>
      <w:widowControl w:val="0"/>
      <w:autoSpaceDE w:val="0"/>
      <w:autoSpaceDN w:val="0"/>
      <w:adjustRightInd w:val="0"/>
      <w:spacing w:after="0" w:line="322" w:lineRule="exact"/>
      <w:ind w:firstLine="638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07C84"/>
    <w:pPr>
      <w:widowControl w:val="0"/>
      <w:autoSpaceDE w:val="0"/>
      <w:autoSpaceDN w:val="0"/>
      <w:adjustRightInd w:val="0"/>
      <w:spacing w:after="0" w:line="485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07C84"/>
    <w:pPr>
      <w:widowControl w:val="0"/>
      <w:autoSpaceDE w:val="0"/>
      <w:autoSpaceDN w:val="0"/>
      <w:adjustRightInd w:val="0"/>
      <w:spacing w:after="0" w:line="483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07C84"/>
    <w:pPr>
      <w:widowControl w:val="0"/>
      <w:autoSpaceDE w:val="0"/>
      <w:autoSpaceDN w:val="0"/>
      <w:adjustRightInd w:val="0"/>
      <w:spacing w:after="0" w:line="483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07C84"/>
    <w:pPr>
      <w:widowControl w:val="0"/>
      <w:autoSpaceDE w:val="0"/>
      <w:autoSpaceDN w:val="0"/>
      <w:adjustRightInd w:val="0"/>
      <w:spacing w:after="0" w:line="485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07C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507C8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07C8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Ashikova</dc:creator>
  <cp:keywords/>
  <dc:description/>
  <cp:lastModifiedBy>Ashikova</cp:lastModifiedBy>
  <cp:revision>5</cp:revision>
  <cp:lastPrinted>2020-04-08T10:16:00Z</cp:lastPrinted>
  <dcterms:created xsi:type="dcterms:W3CDTF">2020-04-08T10:12:00Z</dcterms:created>
  <dcterms:modified xsi:type="dcterms:W3CDTF">2020-04-08T10:26:00Z</dcterms:modified>
</cp:coreProperties>
</file>