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965CC" w14:textId="599AC158" w:rsidR="00CA3249" w:rsidRPr="00CA3249" w:rsidRDefault="00E21EED" w:rsidP="00CA3249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>«Роль преподавателя</w:t>
      </w:r>
      <w:r w:rsidR="00CA3249" w:rsidRPr="00CA3249">
        <w:rPr>
          <w:rFonts w:ascii="Times New Roman" w:hAnsi="Times New Roman" w:cs="Times New Roman"/>
          <w:sz w:val="40"/>
          <w:szCs w:val="40"/>
        </w:rPr>
        <w:t xml:space="preserve"> в становлении музыканта»</w:t>
      </w:r>
    </w:p>
    <w:bookmarkEnd w:id="0"/>
    <w:p w14:paraId="63C61660" w14:textId="69BF72FF" w:rsidR="00CA3249" w:rsidRPr="00CA3249" w:rsidRDefault="00CA3249" w:rsidP="00CA3249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A3249">
        <w:rPr>
          <w:rFonts w:ascii="Times New Roman" w:hAnsi="Times New Roman" w:cs="Times New Roman"/>
          <w:i/>
          <w:iCs/>
          <w:sz w:val="32"/>
          <w:szCs w:val="32"/>
        </w:rPr>
        <w:t>Преподаватель хора Барашкова Анна Сергеевна</w:t>
      </w:r>
      <w:r w:rsidRPr="00CA3249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МБОУДО «ДШИ №8» </w:t>
      </w:r>
    </w:p>
    <w:p w14:paraId="79331F6B" w14:textId="77777777" w:rsidR="00CA3249" w:rsidRPr="004310FB" w:rsidRDefault="00CA3249" w:rsidP="00CA3249"/>
    <w:p w14:paraId="394943AF" w14:textId="59A0EF32" w:rsidR="00CA3249" w:rsidRPr="00306591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591">
        <w:rPr>
          <w:rFonts w:ascii="Times New Roman" w:hAnsi="Times New Roman" w:cs="Times New Roman"/>
          <w:sz w:val="28"/>
          <w:szCs w:val="28"/>
        </w:rPr>
        <w:t xml:space="preserve">С поступлением 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общеобразовательную </w:t>
      </w:r>
      <w:r w:rsidRPr="00306591">
        <w:rPr>
          <w:rFonts w:ascii="Times New Roman" w:hAnsi="Times New Roman" w:cs="Times New Roman"/>
          <w:sz w:val="28"/>
          <w:szCs w:val="28"/>
        </w:rPr>
        <w:t>школу ребёнок впервые сталкивается с рядом строгих правил и школьных обязанностей. В школе ребенок вступает в новые для него отношения: с учителями, со школьниками (не обязательно только с одноклассниками), с руководством школы.</w:t>
      </w:r>
      <w:r>
        <w:rPr>
          <w:rFonts w:ascii="Times New Roman" w:hAnsi="Times New Roman" w:cs="Times New Roman"/>
          <w:sz w:val="28"/>
          <w:szCs w:val="28"/>
        </w:rPr>
        <w:t xml:space="preserve"> С приходом в музыкальную школу выясняется, что здесь от ребенка тоже требуется работа и выполнение определённых заданий. Однако, задания направлены не только на конечный результат и не на решение данной задачи в моменте (как в математике), здесь кроется колоссальная работа, направленная на всестороннее развитие ребенка. Поставленные задачи – творческие. Принято считать, что рассчитаны они на работу другого – правого – полушария. Заметим, что во</w:t>
      </w:r>
      <w:r w:rsidRPr="00B6200B">
        <w:rPr>
          <w:rFonts w:ascii="Times New Roman" w:hAnsi="Times New Roman" w:cs="Times New Roman"/>
          <w:sz w:val="28"/>
          <w:szCs w:val="28"/>
        </w:rPr>
        <w:t xml:space="preserve"> время занятий согласуется работа обоих полушарий мозга, происходит постоянный обмен информацией между ними, чередование в их работе. Обычно у человека доминирующим является одно полушарие мозга и, соответствующая ведущая рука. Когда не</w:t>
      </w:r>
      <w:r w:rsidR="00AA12D8">
        <w:rPr>
          <w:rFonts w:ascii="Times New Roman" w:hAnsi="Times New Roman" w:cs="Times New Roman"/>
          <w:sz w:val="28"/>
          <w:szCs w:val="28"/>
        </w:rPr>
        <w:t xml:space="preserve"> </w:t>
      </w:r>
      <w:r w:rsidRPr="00B6200B">
        <w:rPr>
          <w:rFonts w:ascii="Times New Roman" w:hAnsi="Times New Roman" w:cs="Times New Roman"/>
          <w:sz w:val="28"/>
          <w:szCs w:val="28"/>
        </w:rPr>
        <w:t>ведущую руку заставляют работать наравне с ведущей</w:t>
      </w:r>
      <w:r>
        <w:rPr>
          <w:rFonts w:ascii="Times New Roman" w:hAnsi="Times New Roman" w:cs="Times New Roman"/>
          <w:sz w:val="28"/>
          <w:szCs w:val="28"/>
        </w:rPr>
        <w:t>, во время игры на рояле</w:t>
      </w:r>
      <w:r w:rsidRPr="00B6200B">
        <w:rPr>
          <w:rFonts w:ascii="Times New Roman" w:hAnsi="Times New Roman" w:cs="Times New Roman"/>
          <w:sz w:val="28"/>
          <w:szCs w:val="28"/>
        </w:rPr>
        <w:t>, то второе полушарие мозга активно включается в работу. Такой натренированный мозг обрабатывает информацию быстрее, а значит и более эффективно работает.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A9C">
        <w:rPr>
          <w:rFonts w:ascii="Times New Roman" w:hAnsi="Times New Roman" w:cs="Times New Roman"/>
          <w:sz w:val="28"/>
          <w:szCs w:val="28"/>
        </w:rPr>
        <w:t>Различные исследования показали, что занятия музыкой положительно влияют на интеллектуальный рост детей и в целом на работу мозга. В итоге, это приводит к лучшему выполнению любой работы, а значит, находит практическое применение в обычной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B65522" w14:textId="77777777" w:rsidR="00CA3249" w:rsidRPr="00306591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591">
        <w:rPr>
          <w:rFonts w:ascii="Times New Roman" w:hAnsi="Times New Roman" w:cs="Times New Roman"/>
          <w:sz w:val="28"/>
          <w:szCs w:val="28"/>
        </w:rPr>
        <w:t xml:space="preserve">Все дети сначала попадают </w:t>
      </w:r>
      <w:r>
        <w:rPr>
          <w:rFonts w:ascii="Times New Roman" w:hAnsi="Times New Roman" w:cs="Times New Roman"/>
          <w:sz w:val="28"/>
          <w:szCs w:val="28"/>
        </w:rPr>
        <w:t>на начальное звено обучения</w:t>
      </w:r>
      <w:r w:rsidRPr="00306591">
        <w:rPr>
          <w:rFonts w:ascii="Times New Roman" w:hAnsi="Times New Roman" w:cs="Times New Roman"/>
          <w:sz w:val="28"/>
          <w:szCs w:val="28"/>
        </w:rPr>
        <w:t>, где ведущей деятельностью для, теперь уже, младшего школьника является – учеба</w:t>
      </w:r>
      <w:r>
        <w:rPr>
          <w:rFonts w:ascii="Times New Roman" w:hAnsi="Times New Roman" w:cs="Times New Roman"/>
          <w:sz w:val="28"/>
          <w:szCs w:val="28"/>
        </w:rPr>
        <w:t xml:space="preserve"> (однако, игру полностью исключать нельзя, тем более в творческих сферах обучения)</w:t>
      </w:r>
      <w:r w:rsidRPr="00306591">
        <w:rPr>
          <w:rFonts w:ascii="Times New Roman" w:hAnsi="Times New Roman" w:cs="Times New Roman"/>
          <w:sz w:val="28"/>
          <w:szCs w:val="28"/>
        </w:rPr>
        <w:t xml:space="preserve">. И тут в ход должно пойти не только умение учителя подачи тех </w:t>
      </w:r>
      <w:r w:rsidRPr="00306591">
        <w:rPr>
          <w:rFonts w:ascii="Times New Roman" w:hAnsi="Times New Roman" w:cs="Times New Roman"/>
          <w:sz w:val="28"/>
          <w:szCs w:val="28"/>
        </w:rPr>
        <w:lastRenderedPageBreak/>
        <w:t xml:space="preserve">или иных знаний, должны включится все знания и навыки как психолога. Ведь в данном возрасте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306591">
        <w:rPr>
          <w:rFonts w:ascii="Times New Roman" w:hAnsi="Times New Roman" w:cs="Times New Roman"/>
          <w:sz w:val="28"/>
          <w:szCs w:val="28"/>
        </w:rPr>
        <w:t>, что называется «впитывают все, как губки», поэтому речь идет не только о знании учебного материла, но еще и о воспитании человека. Учитель</w:t>
      </w:r>
      <w:r>
        <w:rPr>
          <w:rFonts w:ascii="Times New Roman" w:hAnsi="Times New Roman" w:cs="Times New Roman"/>
          <w:sz w:val="28"/>
          <w:szCs w:val="28"/>
        </w:rPr>
        <w:t xml:space="preserve">, например, хора </w:t>
      </w:r>
      <w:r w:rsidRPr="00306591">
        <w:rPr>
          <w:rFonts w:ascii="Times New Roman" w:hAnsi="Times New Roman" w:cs="Times New Roman"/>
          <w:sz w:val="28"/>
          <w:szCs w:val="28"/>
        </w:rPr>
        <w:t>должен уметь найти подход к каждому из учеников, ведь все они уникальны по-своему, все абсолютно разные. Именно от учителя зависит будет ли слажен и дружен коллектив</w:t>
      </w:r>
      <w:r>
        <w:rPr>
          <w:rFonts w:ascii="Times New Roman" w:hAnsi="Times New Roman" w:cs="Times New Roman"/>
          <w:sz w:val="28"/>
          <w:szCs w:val="28"/>
        </w:rPr>
        <w:t>, будет ли успешно его развитие и рост, а также успехи и результаты коллективного обучения.</w:t>
      </w:r>
    </w:p>
    <w:p w14:paraId="4FECDAE8" w14:textId="77777777" w:rsidR="00CA3249" w:rsidRPr="00306591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591">
        <w:rPr>
          <w:rFonts w:ascii="Times New Roman" w:hAnsi="Times New Roman" w:cs="Times New Roman"/>
          <w:sz w:val="28"/>
          <w:szCs w:val="28"/>
        </w:rPr>
        <w:t>Педагог будет считаться настоящим педагогом, если есть чувство ответственности, самоотдача, саморазвитие, коммуникабельность и главное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06591">
        <w:rPr>
          <w:rFonts w:ascii="Times New Roman" w:hAnsi="Times New Roman" w:cs="Times New Roman"/>
          <w:sz w:val="28"/>
          <w:szCs w:val="28"/>
        </w:rPr>
        <w:t>любовь к детям и желание дать им знания, помочь на трудном пути взросления. Имея такие качества, учитель станет для детей примером, они будут к нему стремиться, и стремится к знаниям</w:t>
      </w:r>
      <w:r>
        <w:rPr>
          <w:rFonts w:ascii="Times New Roman" w:hAnsi="Times New Roman" w:cs="Times New Roman"/>
          <w:sz w:val="28"/>
          <w:szCs w:val="28"/>
        </w:rPr>
        <w:t>. Преподавателю творческих сфер также важно демонстрировать свои умения и навыки в данной области, для поддержания авторитетного статуса в глазах учащихся. Демонстрация своих навыков – есть самая лучшая реклама своего дела.</w:t>
      </w:r>
    </w:p>
    <w:p w14:paraId="4C96E327" w14:textId="77777777" w:rsidR="00CA3249" w:rsidRPr="00306591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591">
        <w:rPr>
          <w:rFonts w:ascii="Times New Roman" w:hAnsi="Times New Roman" w:cs="Times New Roman"/>
          <w:sz w:val="28"/>
          <w:szCs w:val="28"/>
        </w:rPr>
        <w:t>Нужно отметить, что чем более учитель осознает себя несчастливым и неуспешным человеком, тем сложнее для него организация гуманного воспитательного пространства, создания для детей опыта проживания в атмосфере любви.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Крайне важно быть в контакте с родителями учащихся, обсуждать не только неудачи, но и хвалить ребенка, чаще говорить об успехах ученика (пусть даже на профессиональный взгляд музыканта не очень яркое достижение, с точки зрения педагогики – важно подчеркнуть). Таким образом, родитель, когда поощряет своего ребенка и передает, сказанные учителем слова похвалы, другим членам семьи и самому ученику, создает некий незримый мостик между учителем и ребенком (значит, что учитель хвалит и у меня получается), между ребенком и выбранной деятельностью (значит, я могу достичь большего в данном занятии). </w:t>
      </w:r>
    </w:p>
    <w:p w14:paraId="53952615" w14:textId="77777777" w:rsidR="00CA3249" w:rsidRPr="00306591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591">
        <w:rPr>
          <w:rFonts w:ascii="Times New Roman" w:hAnsi="Times New Roman" w:cs="Times New Roman"/>
          <w:sz w:val="28"/>
          <w:szCs w:val="28"/>
        </w:rPr>
        <w:lastRenderedPageBreak/>
        <w:t xml:space="preserve">Говоря о знаниях, </w:t>
      </w:r>
      <w:r>
        <w:rPr>
          <w:rFonts w:ascii="Times New Roman" w:hAnsi="Times New Roman" w:cs="Times New Roman"/>
          <w:sz w:val="28"/>
          <w:szCs w:val="28"/>
        </w:rPr>
        <w:t xml:space="preserve">несомненно, </w:t>
      </w:r>
      <w:r w:rsidRPr="00306591">
        <w:rPr>
          <w:rFonts w:ascii="Times New Roman" w:hAnsi="Times New Roman" w:cs="Times New Roman"/>
          <w:sz w:val="28"/>
          <w:szCs w:val="28"/>
        </w:rPr>
        <w:t xml:space="preserve">повезет тем детям, кому попадется действительно влюблённый в свою профессию преподаватель. От того насколько интересно, увлекательно, эмоционально он будет преподносить свои знания и умения, зависит интерес к ним учащихся.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6591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молодые специалисты и продуктивные опытные преподаватели</w:t>
      </w:r>
      <w:r w:rsidRPr="00306591">
        <w:rPr>
          <w:rFonts w:ascii="Times New Roman" w:hAnsi="Times New Roman" w:cs="Times New Roman"/>
          <w:sz w:val="28"/>
          <w:szCs w:val="28"/>
        </w:rPr>
        <w:t xml:space="preserve"> в своей работе </w:t>
      </w:r>
      <w:r>
        <w:rPr>
          <w:rFonts w:ascii="Times New Roman" w:hAnsi="Times New Roman" w:cs="Times New Roman"/>
          <w:sz w:val="28"/>
          <w:szCs w:val="28"/>
        </w:rPr>
        <w:t>стараются</w:t>
      </w:r>
      <w:r w:rsidRPr="00306591">
        <w:rPr>
          <w:rFonts w:ascii="Times New Roman" w:hAnsi="Times New Roman" w:cs="Times New Roman"/>
          <w:sz w:val="28"/>
          <w:szCs w:val="28"/>
        </w:rPr>
        <w:t xml:space="preserve"> сочетать классические и нестандартные уроки, например, урок-ролевая игра, урок-семинар, урок-деловая игра, урок с элементами театра, урок-конференция, урок-научное открытие, применение компьютерных технологий, интегрированные уроки и </w:t>
      </w:r>
      <w:r>
        <w:rPr>
          <w:rFonts w:ascii="Times New Roman" w:hAnsi="Times New Roman" w:cs="Times New Roman"/>
          <w:sz w:val="28"/>
          <w:szCs w:val="28"/>
        </w:rPr>
        <w:t>многое другое</w:t>
      </w:r>
      <w:r w:rsidRPr="003065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591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306591">
        <w:rPr>
          <w:rFonts w:ascii="Times New Roman" w:hAnsi="Times New Roman" w:cs="Times New Roman"/>
          <w:sz w:val="28"/>
          <w:szCs w:val="28"/>
        </w:rPr>
        <w:t>в глазах</w:t>
      </w:r>
      <w:r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Pr="00306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их </w:t>
      </w:r>
      <w:r w:rsidRPr="00306591">
        <w:rPr>
          <w:rFonts w:ascii="Times New Roman" w:hAnsi="Times New Roman" w:cs="Times New Roman"/>
          <w:sz w:val="28"/>
          <w:szCs w:val="28"/>
        </w:rPr>
        <w:t>умах, а главное, в душах загорятся искорки стремления учиться чему-то новому, то в будущем эти люди будут с таким же энтузиазмом познавать материал в старшей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  <w:r w:rsidRPr="00306591">
        <w:rPr>
          <w:rFonts w:ascii="Times New Roman" w:hAnsi="Times New Roman" w:cs="Times New Roman"/>
          <w:sz w:val="28"/>
          <w:szCs w:val="28"/>
        </w:rPr>
        <w:t xml:space="preserve"> школе и вообще буду хотеть учиться и развиваться, а это </w:t>
      </w:r>
      <w:r>
        <w:rPr>
          <w:rFonts w:ascii="Times New Roman" w:hAnsi="Times New Roman" w:cs="Times New Roman"/>
          <w:sz w:val="28"/>
          <w:szCs w:val="28"/>
        </w:rPr>
        <w:t xml:space="preserve">и есть </w:t>
      </w:r>
      <w:r w:rsidRPr="00306591">
        <w:rPr>
          <w:rFonts w:ascii="Times New Roman" w:hAnsi="Times New Roman" w:cs="Times New Roman"/>
          <w:sz w:val="28"/>
          <w:szCs w:val="28"/>
        </w:rPr>
        <w:t xml:space="preserve">залог жизненного успеха. </w:t>
      </w:r>
    </w:p>
    <w:p w14:paraId="1BE2E872" w14:textId="77777777" w:rsidR="00CA3249" w:rsidRPr="00306591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591">
        <w:rPr>
          <w:rFonts w:ascii="Times New Roman" w:hAnsi="Times New Roman" w:cs="Times New Roman"/>
          <w:sz w:val="28"/>
          <w:szCs w:val="28"/>
        </w:rPr>
        <w:t>Задача учителя состоит в том, чтобы при организации учебной деятельности заботиться не только об усвоении предметных знаний,</w:t>
      </w:r>
      <w:r>
        <w:rPr>
          <w:rFonts w:ascii="Times New Roman" w:hAnsi="Times New Roman" w:cs="Times New Roman"/>
          <w:sz w:val="28"/>
          <w:szCs w:val="28"/>
        </w:rPr>
        <w:t xml:space="preserve"> которые обязательно должны соответствовать учебному и календарному плану,</w:t>
      </w:r>
      <w:r w:rsidRPr="00306591">
        <w:rPr>
          <w:rFonts w:ascii="Times New Roman" w:hAnsi="Times New Roman" w:cs="Times New Roman"/>
          <w:sz w:val="28"/>
          <w:szCs w:val="28"/>
        </w:rPr>
        <w:t xml:space="preserve"> но и о становлении и развитии </w:t>
      </w:r>
      <w:r>
        <w:rPr>
          <w:rFonts w:ascii="Times New Roman" w:hAnsi="Times New Roman" w:cs="Times New Roman"/>
          <w:sz w:val="28"/>
          <w:szCs w:val="28"/>
        </w:rPr>
        <w:t>творческо-</w:t>
      </w:r>
      <w:r w:rsidRPr="00306591">
        <w:rPr>
          <w:rFonts w:ascii="Times New Roman" w:hAnsi="Times New Roman" w:cs="Times New Roman"/>
          <w:sz w:val="28"/>
          <w:szCs w:val="28"/>
        </w:rPr>
        <w:t>направленной мотивации, о формировании ответственности за выполняемые им задания</w:t>
      </w:r>
      <w:r>
        <w:rPr>
          <w:rFonts w:ascii="Times New Roman" w:hAnsi="Times New Roman" w:cs="Times New Roman"/>
          <w:sz w:val="28"/>
          <w:szCs w:val="28"/>
        </w:rPr>
        <w:t xml:space="preserve"> (особенно при работе с коллективом – например, пение в хоре)</w:t>
      </w:r>
      <w:r w:rsidRPr="00306591">
        <w:rPr>
          <w:rFonts w:ascii="Times New Roman" w:hAnsi="Times New Roman" w:cs="Times New Roman"/>
          <w:sz w:val="28"/>
          <w:szCs w:val="28"/>
        </w:rPr>
        <w:t>, об умении считаться с другими, думать об их интересах, развивать свои творческие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06591">
        <w:rPr>
          <w:rFonts w:ascii="Times New Roman" w:hAnsi="Times New Roman" w:cs="Times New Roman"/>
          <w:sz w:val="28"/>
          <w:szCs w:val="28"/>
        </w:rPr>
        <w:t>свой талант.</w:t>
      </w:r>
    </w:p>
    <w:p w14:paraId="6AFC17B5" w14:textId="77777777" w:rsidR="00CA3249" w:rsidRPr="00306591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591">
        <w:rPr>
          <w:rFonts w:ascii="Times New Roman" w:hAnsi="Times New Roman" w:cs="Times New Roman"/>
          <w:sz w:val="28"/>
          <w:szCs w:val="28"/>
        </w:rPr>
        <w:t xml:space="preserve">Не для всех, но учитель является наглядным образцом, эталоном поведения.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C94">
        <w:rPr>
          <w:rFonts w:ascii="Times New Roman" w:hAnsi="Times New Roman" w:cs="Times New Roman"/>
          <w:sz w:val="28"/>
          <w:szCs w:val="28"/>
        </w:rPr>
        <w:t>"Учитель должен не только обладать знаниями, но и вести правильный образ жизни. Второе даже более важно.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C21C94">
        <w:rPr>
          <w:rFonts w:ascii="Times New Roman" w:hAnsi="Times New Roman" w:cs="Times New Roman"/>
          <w:sz w:val="28"/>
          <w:szCs w:val="28"/>
        </w:rPr>
        <w:t>Тиру-</w:t>
      </w:r>
      <w:proofErr w:type="spellStart"/>
      <w:r w:rsidRPr="00C21C94">
        <w:rPr>
          <w:rFonts w:ascii="Times New Roman" w:hAnsi="Times New Roman" w:cs="Times New Roman"/>
          <w:sz w:val="28"/>
          <w:szCs w:val="28"/>
        </w:rPr>
        <w:t>Валлювар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Часто, преподаватель</w:t>
      </w:r>
      <w:r w:rsidRPr="00306591">
        <w:rPr>
          <w:rFonts w:ascii="Times New Roman" w:hAnsi="Times New Roman" w:cs="Times New Roman"/>
          <w:sz w:val="28"/>
          <w:szCs w:val="28"/>
        </w:rPr>
        <w:t xml:space="preserve"> является идеалом для детей и его требования — это «закон». Не зависимо от того, что говорят ребенку родители, друзья или родственники, слово учителя является главным.</w:t>
      </w:r>
      <w:r>
        <w:rPr>
          <w:rFonts w:ascii="Times New Roman" w:hAnsi="Times New Roman" w:cs="Times New Roman"/>
          <w:sz w:val="28"/>
          <w:szCs w:val="28"/>
        </w:rPr>
        <w:t xml:space="preserve"> Однако, бывает и наоборот,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контакта между родителем и учителем нет, то и соответственно авторитета в глазах ребенка педагог иметь не может. </w:t>
      </w:r>
    </w:p>
    <w:p w14:paraId="642660BB" w14:textId="77777777" w:rsidR="00CA3249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591">
        <w:rPr>
          <w:rFonts w:ascii="Times New Roman" w:hAnsi="Times New Roman" w:cs="Times New Roman"/>
          <w:sz w:val="28"/>
          <w:szCs w:val="28"/>
        </w:rPr>
        <w:t>Говоря о влиянии личностных качеств учителя на формирование личности учеников нельзя не отметить такое важное качество, как формирование самооценки младшего школьника. Например, ученикам необходимо получать от учителя эмоциональную и позитивную словесную оценку, от чего самооценка у ребенка явно повышается. В этом случае отметка или похвала простимулирует и направит их учебно-познавательную деятельность (они не будут чувствовать себя угнетенными и неуверенными).</w:t>
      </w:r>
    </w:p>
    <w:p w14:paraId="2F59C804" w14:textId="5A30D3E5" w:rsidR="00CA3249" w:rsidRPr="008C2E53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Цагарелли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одной из своих работ пишет, что у двух примерно одинаковых учащихся могут быть </w:t>
      </w:r>
      <w:r w:rsidR="006218E2">
        <w:rPr>
          <w:rFonts w:ascii="Times New Roman" w:hAnsi="Times New Roman" w:cs="Times New Roman"/>
          <w:sz w:val="28"/>
          <w:szCs w:val="28"/>
        </w:rPr>
        <w:t>значительные</w:t>
      </w:r>
      <w:r>
        <w:rPr>
          <w:rFonts w:ascii="Times New Roman" w:hAnsi="Times New Roman" w:cs="Times New Roman"/>
          <w:sz w:val="28"/>
          <w:szCs w:val="28"/>
        </w:rPr>
        <w:t xml:space="preserve"> различия по уровню эмоциональной отзывчивости на музыку, музыкально-ритмической способности и музыкального воображения, музыкальной памяти, слуха и мышления. Все эти качества, в большинстве своем, как говорится «закладываются природой при рождении», однако учитель в музыкальной школе может помочь различать эти ощущения и научиться их правильно расшифровывать. </w:t>
      </w:r>
      <w:r>
        <w:rPr>
          <w:rFonts w:ascii="Times New Roman" w:hAnsi="Times New Roman" w:cs="Times New Roman"/>
          <w:sz w:val="28"/>
          <w:szCs w:val="28"/>
        </w:rPr>
        <w:br/>
        <w:t>Важно отметить, что у</w:t>
      </w:r>
      <w:r w:rsidRPr="008C2E53">
        <w:rPr>
          <w:rFonts w:ascii="Times New Roman" w:hAnsi="Times New Roman" w:cs="Times New Roman"/>
          <w:sz w:val="28"/>
          <w:szCs w:val="28"/>
        </w:rPr>
        <w:t>спешность профессиональной деятельности обеспечивается не только за счет развития отдельных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данного уровня</w:t>
      </w:r>
      <w:r w:rsidRPr="008C2E53">
        <w:rPr>
          <w:rFonts w:ascii="Times New Roman" w:hAnsi="Times New Roman" w:cs="Times New Roman"/>
          <w:sz w:val="28"/>
          <w:szCs w:val="28"/>
        </w:rPr>
        <w:t xml:space="preserve">, но и за счет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8C2E53">
        <w:rPr>
          <w:rFonts w:ascii="Times New Roman" w:hAnsi="Times New Roman" w:cs="Times New Roman"/>
          <w:sz w:val="28"/>
          <w:szCs w:val="28"/>
        </w:rPr>
        <w:t>взаимосвязей между ними.</w:t>
      </w:r>
    </w:p>
    <w:p w14:paraId="225B1261" w14:textId="77777777" w:rsidR="00CA3249" w:rsidRPr="004310FB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артистизма также необходимо развивать с первого года обучения музыкальному искусству. Можно выучить ритм и нотный текст, однако без самоотдачи и «пропускания» музыкального материала через себя образ не сложится. </w:t>
      </w:r>
      <w:r w:rsidRPr="008C2E53">
        <w:rPr>
          <w:rFonts w:ascii="Times New Roman" w:hAnsi="Times New Roman" w:cs="Times New Roman"/>
          <w:sz w:val="28"/>
          <w:szCs w:val="28"/>
        </w:rPr>
        <w:t>Артистизм является уникальным в своем роде качеством, непосредственно направленным на выражение во вне.</w:t>
      </w:r>
      <w:r>
        <w:rPr>
          <w:rFonts w:ascii="Times New Roman" w:hAnsi="Times New Roman" w:cs="Times New Roman"/>
          <w:sz w:val="28"/>
          <w:szCs w:val="28"/>
        </w:rPr>
        <w:t xml:space="preserve"> Бывает такое, что а</w:t>
      </w:r>
      <w:r w:rsidRPr="008C2E53">
        <w:rPr>
          <w:rFonts w:ascii="Times New Roman" w:hAnsi="Times New Roman" w:cs="Times New Roman"/>
          <w:sz w:val="28"/>
          <w:szCs w:val="28"/>
        </w:rPr>
        <w:t xml:space="preserve">ртистизм развит настолько плохо, </w:t>
      </w:r>
      <w:r w:rsidRPr="004310FB">
        <w:rPr>
          <w:rFonts w:ascii="Times New Roman" w:hAnsi="Times New Roman" w:cs="Times New Roman"/>
          <w:sz w:val="28"/>
          <w:szCs w:val="28"/>
        </w:rPr>
        <w:t xml:space="preserve">что тормозит актуализацию не только внешне-, но и внутрисистемных функций музыкально-исполнительской деятельности. </w:t>
      </w:r>
    </w:p>
    <w:p w14:paraId="1ADCCD4F" w14:textId="77777777" w:rsidR="00CA3249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 п</w:t>
      </w:r>
      <w:r w:rsidRPr="004310FB">
        <w:rPr>
          <w:rFonts w:ascii="Times New Roman" w:hAnsi="Times New Roman" w:cs="Times New Roman"/>
          <w:sz w:val="28"/>
          <w:szCs w:val="28"/>
        </w:rPr>
        <w:t xml:space="preserve">онимание индивидуально-типологических особенностей композиторского создания образа способствует формированию адекватных представлений музыканта-исполнителя о границах возможного отклонения интерпретации от оригинального текста. Выход за эти границы означает искажение содержания музыки и оценивается как </w:t>
      </w:r>
      <w:proofErr w:type="spellStart"/>
      <w:r w:rsidRPr="004310FB">
        <w:rPr>
          <w:rFonts w:ascii="Times New Roman" w:hAnsi="Times New Roman" w:cs="Times New Roman"/>
          <w:sz w:val="28"/>
          <w:szCs w:val="28"/>
        </w:rPr>
        <w:t>антипрофессионализм</w:t>
      </w:r>
      <w:proofErr w:type="spellEnd"/>
      <w:r w:rsidRPr="004310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Этому тоже необходимо учить с малолетства. Обсуждение эпохи, ее различие, индивидуальный стиль композитора – все это должно проговариваться понятным языком для конкретного уровня развития детей, постепенно усложняя формулировки. </w:t>
      </w:r>
    </w:p>
    <w:p w14:paraId="23BD20C6" w14:textId="77777777" w:rsidR="00CA3249" w:rsidRPr="008C2E53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н</w:t>
      </w:r>
      <w:r w:rsidRPr="008C2E53">
        <w:rPr>
          <w:rFonts w:ascii="Times New Roman" w:hAnsi="Times New Roman" w:cs="Times New Roman"/>
          <w:sz w:val="28"/>
          <w:szCs w:val="28"/>
        </w:rPr>
        <w:t>адежност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2E53">
        <w:rPr>
          <w:rFonts w:ascii="Times New Roman" w:hAnsi="Times New Roman" w:cs="Times New Roman"/>
          <w:sz w:val="28"/>
          <w:szCs w:val="28"/>
        </w:rPr>
        <w:t xml:space="preserve"> в концертном выступлении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2E53">
        <w:rPr>
          <w:rFonts w:ascii="Times New Roman" w:hAnsi="Times New Roman" w:cs="Times New Roman"/>
          <w:sz w:val="28"/>
          <w:szCs w:val="28"/>
        </w:rPr>
        <w:t xml:space="preserve"> одно из решающих условий профессиональной успешности музыканта-исполнителя. Проблема надежности в концертном выступлении связана с тем, что она традиционно подменяется проблемой психоэмоциональных состояний музыканта-исполнителя. </w:t>
      </w:r>
    </w:p>
    <w:p w14:paraId="299F13F0" w14:textId="5C73C60A" w:rsidR="00CA3249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0FB">
        <w:rPr>
          <w:rFonts w:ascii="Times New Roman" w:hAnsi="Times New Roman" w:cs="Times New Roman"/>
          <w:sz w:val="28"/>
          <w:szCs w:val="28"/>
        </w:rPr>
        <w:t>Г.Г.</w:t>
      </w:r>
      <w:r w:rsidR="00B77F3F">
        <w:rPr>
          <w:rFonts w:ascii="Times New Roman" w:hAnsi="Times New Roman" w:cs="Times New Roman"/>
          <w:sz w:val="28"/>
          <w:szCs w:val="28"/>
        </w:rPr>
        <w:t xml:space="preserve"> </w:t>
      </w:r>
      <w:r w:rsidRPr="004310FB">
        <w:rPr>
          <w:rFonts w:ascii="Times New Roman" w:hAnsi="Times New Roman" w:cs="Times New Roman"/>
          <w:sz w:val="28"/>
          <w:szCs w:val="28"/>
        </w:rPr>
        <w:t>Нейгауз описывает не только отрицательные, но и положительные проявления эстрадного волнения. К первым (то есть отрицательным) он относит «чувство страха, робости, боязни». Ко вторым (то есть положительным) - «высокое душевное напряжение», которое он называет «хорошим, нужным волнением».</w:t>
      </w:r>
    </w:p>
    <w:p w14:paraId="56CCA704" w14:textId="77777777" w:rsidR="00CA3249" w:rsidRDefault="00CA3249" w:rsidP="00CA324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8C2E53">
        <w:rPr>
          <w:color w:val="000000"/>
          <w:sz w:val="28"/>
          <w:szCs w:val="28"/>
        </w:rPr>
        <w:t>Надежность в концертном выступлении – это свойство музыканта-исполнителя безошибочно устойчиво и с необходимой точностью исполнять музыкальные произведения в условиях концертного выступления</w:t>
      </w:r>
      <w:r>
        <w:rPr>
          <w:color w:val="000000"/>
          <w:sz w:val="28"/>
          <w:szCs w:val="28"/>
        </w:rPr>
        <w:t xml:space="preserve"> (т.е. в состоянии некого стресса)</w:t>
      </w:r>
      <w:r w:rsidRPr="008C2E5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Понятно, что у детей качество данной надежности только формируется, однако это важнейший этап обучения музыки. После выступления обязательно нужно проговаривать с учеником что получилось во время выступления, что выполнить не удалось. Также важна проработка ошибок и их исправление, поскольку сыгранное произведение зачастую может использоваться повторно на других мероприятиях. </w:t>
      </w:r>
    </w:p>
    <w:p w14:paraId="04303393" w14:textId="77777777" w:rsidR="00CA3249" w:rsidRDefault="00CA3249" w:rsidP="00CA32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E53">
        <w:rPr>
          <w:rFonts w:ascii="Times New Roman" w:hAnsi="Times New Roman" w:cs="Times New Roman"/>
          <w:sz w:val="28"/>
          <w:szCs w:val="28"/>
        </w:rPr>
        <w:lastRenderedPageBreak/>
        <w:t xml:space="preserve">Самооценка – является важнейшим источником информации в структуре саморегуляции музыканта-исполнителя. От степени адекватности самооценки зависит адекватность, а, следовательно, и эффективность самоконтроля и </w:t>
      </w:r>
      <w:proofErr w:type="spellStart"/>
      <w:r w:rsidRPr="008C2E53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8C2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Эти качества также развиваются благодаря разбору ошибок после концертов с преподавателем с детства, со временем музыкант сам начинает понимать и чувствовать свои слабые места и работать над ними усерднее.</w:t>
      </w:r>
    </w:p>
    <w:p w14:paraId="48375030" w14:textId="77777777" w:rsidR="00CA3249" w:rsidRDefault="00CA3249" w:rsidP="00CA3249">
      <w:pPr>
        <w:spacing w:line="360" w:lineRule="auto"/>
        <w:ind w:firstLine="709"/>
      </w:pPr>
      <w:r w:rsidRPr="00306591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роль учителя в жизни человека огромна. И если на пути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306591">
        <w:rPr>
          <w:rFonts w:ascii="Times New Roman" w:hAnsi="Times New Roman" w:cs="Times New Roman"/>
          <w:sz w:val="28"/>
          <w:szCs w:val="28"/>
        </w:rPr>
        <w:t>встретится настоящий педагог, то он останется в памяти учеников и их родителей</w:t>
      </w:r>
      <w:r w:rsidRPr="00C21C94">
        <w:rPr>
          <w:rFonts w:ascii="Times New Roman" w:hAnsi="Times New Roman" w:cs="Times New Roman"/>
          <w:sz w:val="28"/>
          <w:szCs w:val="28"/>
        </w:rPr>
        <w:t>. Сво</w:t>
      </w:r>
      <w:r>
        <w:rPr>
          <w:rFonts w:ascii="Times New Roman" w:hAnsi="Times New Roman" w:cs="Times New Roman"/>
          <w:sz w:val="28"/>
          <w:szCs w:val="28"/>
        </w:rPr>
        <w:t>ю работу</w:t>
      </w:r>
      <w:r w:rsidRPr="00C21C94">
        <w:rPr>
          <w:rFonts w:ascii="Times New Roman" w:hAnsi="Times New Roman" w:cs="Times New Roman"/>
          <w:sz w:val="28"/>
          <w:szCs w:val="28"/>
        </w:rPr>
        <w:t xml:space="preserve"> хочется закончить цитатой французского писателя Анри Барбюса, который очень четко одной фразой сформулировал наставление как для учеников, так и для педагогов – "Школа — это мастерская, где формируется мысль подрастающего поколения, надо крепко держать ее в руках, если не хочешь выпустить из рук будущее. "</w:t>
      </w:r>
    </w:p>
    <w:p w14:paraId="0D0C2DB6" w14:textId="77777777" w:rsidR="00CA3249" w:rsidRDefault="00CA3249" w:rsidP="00CA3249">
      <w:r>
        <w:br w:type="page"/>
      </w:r>
    </w:p>
    <w:p w14:paraId="274264A7" w14:textId="77777777" w:rsidR="00CA3249" w:rsidRPr="00CA3249" w:rsidRDefault="00CA3249" w:rsidP="00CA3249">
      <w:pPr>
        <w:pStyle w:val="1"/>
        <w:rPr>
          <w:rFonts w:ascii="Times New Roman" w:hAnsi="Times New Roman" w:cs="Times New Roman"/>
          <w:sz w:val="40"/>
          <w:szCs w:val="40"/>
        </w:rPr>
      </w:pPr>
      <w:r w:rsidRPr="00CA3249">
        <w:rPr>
          <w:rFonts w:ascii="Times New Roman" w:hAnsi="Times New Roman" w:cs="Times New Roman"/>
          <w:sz w:val="40"/>
          <w:szCs w:val="40"/>
        </w:rPr>
        <w:lastRenderedPageBreak/>
        <w:t>Список литературы:</w:t>
      </w:r>
    </w:p>
    <w:p w14:paraId="391C23B9" w14:textId="77777777" w:rsidR="00CA3249" w:rsidRPr="00C21C94" w:rsidRDefault="00CA3249" w:rsidP="00CA324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C94">
        <w:rPr>
          <w:rFonts w:ascii="Times New Roman" w:hAnsi="Times New Roman" w:cs="Times New Roman"/>
          <w:sz w:val="28"/>
          <w:szCs w:val="28"/>
        </w:rPr>
        <w:t>Н. Н. Кузьмин. Антология педагогической мысли: в 3 т. Т. 2: Русские педагоги и деятели народного образования о трудовом воспитании и профессиональном образовании / 1989</w:t>
      </w:r>
    </w:p>
    <w:p w14:paraId="07934DDF" w14:textId="77777777" w:rsidR="00CA3249" w:rsidRPr="00C21C94" w:rsidRDefault="00CA3249" w:rsidP="00CA324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C94">
        <w:rPr>
          <w:rFonts w:ascii="Times New Roman" w:hAnsi="Times New Roman" w:cs="Times New Roman"/>
          <w:sz w:val="28"/>
          <w:szCs w:val="28"/>
        </w:rPr>
        <w:t xml:space="preserve">Есенина Е. Ю. Эволюция представлений о личностных и профессиональных качествах учителя в педагогической теории и общественном сознании России XVIII – начала XX века: </w:t>
      </w:r>
      <w:proofErr w:type="spellStart"/>
      <w:r w:rsidRPr="00C21C94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1C9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C21C9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>. наук. М., 2006</w:t>
      </w:r>
    </w:p>
    <w:p w14:paraId="391F1970" w14:textId="77777777" w:rsidR="00CA3249" w:rsidRPr="00C21C94" w:rsidRDefault="00CA3249" w:rsidP="00CA324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1C94">
        <w:rPr>
          <w:rFonts w:ascii="Times New Roman" w:hAnsi="Times New Roman" w:cs="Times New Roman"/>
          <w:sz w:val="28"/>
          <w:szCs w:val="28"/>
        </w:rPr>
        <w:t>Загузов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 xml:space="preserve"> Н. И. Становление и развитие квалификационных научных работ по педагогике в России 1934–1997 гг.: </w:t>
      </w:r>
      <w:proofErr w:type="spellStart"/>
      <w:r w:rsidRPr="00C21C9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 xml:space="preserve">. д-ра </w:t>
      </w:r>
      <w:proofErr w:type="spellStart"/>
      <w:r w:rsidRPr="00C21C9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>. наук. СПб., 1999</w:t>
      </w:r>
    </w:p>
    <w:p w14:paraId="791FA4B7" w14:textId="77777777" w:rsidR="00CA3249" w:rsidRPr="00C21C94" w:rsidRDefault="00CA3249" w:rsidP="00CA324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C94">
        <w:rPr>
          <w:rFonts w:ascii="Times New Roman" w:hAnsi="Times New Roman" w:cs="Times New Roman"/>
          <w:sz w:val="28"/>
          <w:szCs w:val="28"/>
        </w:rPr>
        <w:t xml:space="preserve">Новиков А. М. Основания педагогики. Пособие для авторов учебников и преподавателей / А. М. Новиков – М.: </w:t>
      </w:r>
      <w:proofErr w:type="spellStart"/>
      <w:r w:rsidRPr="00C21C94">
        <w:rPr>
          <w:rFonts w:ascii="Times New Roman" w:hAnsi="Times New Roman" w:cs="Times New Roman"/>
          <w:sz w:val="28"/>
          <w:szCs w:val="28"/>
        </w:rPr>
        <w:t>Эгвес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>, 2010</w:t>
      </w:r>
    </w:p>
    <w:p w14:paraId="4DFF082D" w14:textId="77777777" w:rsidR="00CA3249" w:rsidRPr="00C21C94" w:rsidRDefault="00CA3249" w:rsidP="00CA324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1C94">
        <w:rPr>
          <w:rFonts w:ascii="Times New Roman" w:hAnsi="Times New Roman" w:cs="Times New Roman"/>
          <w:sz w:val="28"/>
          <w:szCs w:val="28"/>
        </w:rPr>
        <w:t>Парибок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 xml:space="preserve"> П. М. Педагог и его роль в воспитании. М., 1930</w:t>
      </w:r>
    </w:p>
    <w:p w14:paraId="4BE97E63" w14:textId="77777777" w:rsidR="00CA3249" w:rsidRPr="00C21C94" w:rsidRDefault="00CA3249" w:rsidP="00CA324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1C94">
        <w:rPr>
          <w:rFonts w:ascii="Times New Roman" w:hAnsi="Times New Roman" w:cs="Times New Roman"/>
          <w:sz w:val="28"/>
          <w:szCs w:val="28"/>
        </w:rPr>
        <w:t>Цагарелли</w:t>
      </w:r>
      <w:proofErr w:type="spellEnd"/>
      <w:r w:rsidRPr="00C21C94">
        <w:rPr>
          <w:rFonts w:ascii="Times New Roman" w:hAnsi="Times New Roman" w:cs="Times New Roman"/>
          <w:sz w:val="28"/>
          <w:szCs w:val="28"/>
        </w:rPr>
        <w:t xml:space="preserve"> Ю.А. Психология музыкально-исполнительской деятельности / учебное пособие, – СПб.: Композитор, 2008</w:t>
      </w:r>
    </w:p>
    <w:p w14:paraId="71CFBFB6" w14:textId="77777777" w:rsidR="003027EC" w:rsidRDefault="00E21EED"/>
    <w:sectPr w:rsidR="0030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F39"/>
    <w:multiLevelType w:val="hybridMultilevel"/>
    <w:tmpl w:val="03E0FFE4"/>
    <w:lvl w:ilvl="0" w:tplc="5C083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49"/>
    <w:rsid w:val="006218E2"/>
    <w:rsid w:val="00670AE1"/>
    <w:rsid w:val="00AA12D8"/>
    <w:rsid w:val="00B03665"/>
    <w:rsid w:val="00B77F3F"/>
    <w:rsid w:val="00CA3249"/>
    <w:rsid w:val="00E21EED"/>
    <w:rsid w:val="00E6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CA20"/>
  <w15:chartTrackingRefBased/>
  <w15:docId w15:val="{85BF1B7C-D8E4-46D4-9C46-03841DC2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49"/>
  </w:style>
  <w:style w:type="paragraph" w:styleId="1">
    <w:name w:val="heading 1"/>
    <w:basedOn w:val="a"/>
    <w:next w:val="a"/>
    <w:link w:val="10"/>
    <w:uiPriority w:val="9"/>
    <w:qFormat/>
    <w:rsid w:val="00CA32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CA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1599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Барашкова</dc:creator>
  <cp:keywords/>
  <dc:description/>
  <cp:lastModifiedBy>User</cp:lastModifiedBy>
  <cp:revision>8</cp:revision>
  <dcterms:created xsi:type="dcterms:W3CDTF">2022-08-14T10:20:00Z</dcterms:created>
  <dcterms:modified xsi:type="dcterms:W3CDTF">2022-09-12T07:16:00Z</dcterms:modified>
</cp:coreProperties>
</file>