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08D" w:rsidRPr="00BA2BEC" w:rsidRDefault="00594711" w:rsidP="00EB208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Муниципальное </w:t>
      </w:r>
      <w:r w:rsidR="00C2237A">
        <w:rPr>
          <w:rFonts w:ascii="Times New Roman" w:eastAsia="Times New Roman" w:hAnsi="Times New Roman" w:cs="Times New Roman"/>
          <w:b/>
          <w:sz w:val="28"/>
          <w:szCs w:val="28"/>
        </w:rPr>
        <w:t>бюджетное</w:t>
      </w:r>
      <w:r>
        <w:rPr>
          <w:rFonts w:ascii="Times New Roman" w:eastAsia="Times New Roman" w:hAnsi="Times New Roman" w:cs="Times New Roman"/>
          <w:b/>
          <w:sz w:val="28"/>
          <w:szCs w:val="28"/>
        </w:rPr>
        <w:t xml:space="preserve"> учреждение </w:t>
      </w:r>
      <w:r w:rsidR="00EB208D" w:rsidRPr="00BA2BEC">
        <w:rPr>
          <w:rFonts w:ascii="Times New Roman" w:eastAsia="Times New Roman" w:hAnsi="Times New Roman" w:cs="Times New Roman"/>
          <w:b/>
          <w:sz w:val="28"/>
          <w:szCs w:val="28"/>
        </w:rPr>
        <w:t>культуры</w:t>
      </w:r>
    </w:p>
    <w:p w:rsidR="00EB208D" w:rsidRPr="00BA2BEC" w:rsidRDefault="00EB208D" w:rsidP="00EB208D">
      <w:pPr>
        <w:spacing w:after="0" w:line="240" w:lineRule="auto"/>
        <w:jc w:val="center"/>
        <w:rPr>
          <w:rFonts w:ascii="Times New Roman" w:eastAsia="Times New Roman" w:hAnsi="Times New Roman" w:cs="Times New Roman"/>
          <w:b/>
          <w:sz w:val="28"/>
          <w:szCs w:val="28"/>
        </w:rPr>
      </w:pPr>
      <w:r w:rsidRPr="00BA2BEC">
        <w:rPr>
          <w:rFonts w:ascii="Times New Roman" w:eastAsia="Times New Roman" w:hAnsi="Times New Roman" w:cs="Times New Roman"/>
          <w:b/>
          <w:sz w:val="28"/>
          <w:szCs w:val="28"/>
        </w:rPr>
        <w:t>«</w:t>
      </w:r>
      <w:r w:rsidR="00C2237A">
        <w:rPr>
          <w:rFonts w:ascii="Times New Roman" w:eastAsia="Times New Roman" w:hAnsi="Times New Roman" w:cs="Times New Roman"/>
          <w:b/>
          <w:sz w:val="28"/>
          <w:szCs w:val="28"/>
        </w:rPr>
        <w:t xml:space="preserve">Музей памяти </w:t>
      </w:r>
      <w:proofErr w:type="spellStart"/>
      <w:r w:rsidR="00C2237A">
        <w:rPr>
          <w:rFonts w:ascii="Times New Roman" w:eastAsia="Times New Roman" w:hAnsi="Times New Roman" w:cs="Times New Roman"/>
          <w:b/>
          <w:sz w:val="28"/>
          <w:szCs w:val="28"/>
        </w:rPr>
        <w:t>Лопасненского</w:t>
      </w:r>
      <w:proofErr w:type="spellEnd"/>
      <w:r w:rsidR="00C2237A">
        <w:rPr>
          <w:rFonts w:ascii="Times New Roman" w:eastAsia="Times New Roman" w:hAnsi="Times New Roman" w:cs="Times New Roman"/>
          <w:b/>
          <w:sz w:val="28"/>
          <w:szCs w:val="28"/>
        </w:rPr>
        <w:t xml:space="preserve"> края</w:t>
      </w:r>
      <w:r w:rsidR="00594711">
        <w:rPr>
          <w:rFonts w:ascii="Times New Roman" w:eastAsia="Times New Roman" w:hAnsi="Times New Roman" w:cs="Times New Roman"/>
          <w:b/>
          <w:sz w:val="28"/>
          <w:szCs w:val="28"/>
        </w:rPr>
        <w:t>»</w:t>
      </w:r>
    </w:p>
    <w:p w:rsidR="00A922C3" w:rsidRPr="00BA2BEC" w:rsidRDefault="00A922C3" w:rsidP="00A922C3">
      <w:pPr>
        <w:spacing w:after="0" w:line="240" w:lineRule="auto"/>
        <w:jc w:val="center"/>
        <w:rPr>
          <w:rFonts w:ascii="Times New Roman" w:hAnsi="Times New Roman" w:cs="Times New Roman"/>
          <w:sz w:val="28"/>
          <w:szCs w:val="28"/>
        </w:rPr>
      </w:pPr>
    </w:p>
    <w:p w:rsidR="00EB208D" w:rsidRDefault="00EB208D" w:rsidP="00A922C3">
      <w:pPr>
        <w:spacing w:after="0" w:line="240" w:lineRule="auto"/>
        <w:jc w:val="center"/>
        <w:rPr>
          <w:rFonts w:ascii="Times New Roman" w:hAnsi="Times New Roman" w:cs="Times New Roman"/>
          <w:sz w:val="28"/>
          <w:szCs w:val="28"/>
        </w:rPr>
      </w:pPr>
    </w:p>
    <w:p w:rsidR="00BA2BEC" w:rsidRDefault="004E15B8" w:rsidP="00C2237A">
      <w:pPr>
        <w:spacing w:after="0" w:line="240" w:lineRule="auto"/>
        <w:ind w:firstLine="4962"/>
        <w:jc w:val="right"/>
        <w:rPr>
          <w:rFonts w:ascii="Times New Roman" w:hAnsi="Times New Roman" w:cs="Times New Roman"/>
          <w:sz w:val="28"/>
          <w:szCs w:val="28"/>
        </w:rPr>
      </w:pPr>
      <w:r>
        <w:rPr>
          <w:rFonts w:ascii="Times New Roman" w:hAnsi="Times New Roman" w:cs="Times New Roman"/>
          <w:sz w:val="28"/>
          <w:szCs w:val="28"/>
        </w:rPr>
        <w:t>УТВЕРЖДАЮ</w:t>
      </w:r>
    </w:p>
    <w:p w:rsidR="00BA2BEC" w:rsidRDefault="00594711" w:rsidP="00594711">
      <w:pPr>
        <w:spacing w:after="0" w:line="240" w:lineRule="auto"/>
        <w:ind w:firstLine="4962"/>
        <w:jc w:val="right"/>
        <w:rPr>
          <w:rFonts w:ascii="Times New Roman" w:hAnsi="Times New Roman" w:cs="Times New Roman"/>
          <w:sz w:val="28"/>
          <w:szCs w:val="28"/>
        </w:rPr>
      </w:pPr>
      <w:r>
        <w:rPr>
          <w:rFonts w:ascii="Times New Roman" w:hAnsi="Times New Roman" w:cs="Times New Roman"/>
          <w:sz w:val="28"/>
          <w:szCs w:val="28"/>
        </w:rPr>
        <w:t>Директор М</w:t>
      </w:r>
      <w:r w:rsidR="00C2237A">
        <w:rPr>
          <w:rFonts w:ascii="Times New Roman" w:hAnsi="Times New Roman" w:cs="Times New Roman"/>
          <w:sz w:val="28"/>
          <w:szCs w:val="28"/>
        </w:rPr>
        <w:t>Б</w:t>
      </w:r>
      <w:r>
        <w:rPr>
          <w:rFonts w:ascii="Times New Roman" w:hAnsi="Times New Roman" w:cs="Times New Roman"/>
          <w:sz w:val="28"/>
          <w:szCs w:val="28"/>
        </w:rPr>
        <w:t>УК «М</w:t>
      </w:r>
      <w:r w:rsidR="00C2237A">
        <w:rPr>
          <w:rFonts w:ascii="Times New Roman" w:hAnsi="Times New Roman" w:cs="Times New Roman"/>
          <w:sz w:val="28"/>
          <w:szCs w:val="28"/>
        </w:rPr>
        <w:t>ПЛК</w:t>
      </w:r>
      <w:r>
        <w:rPr>
          <w:rFonts w:ascii="Times New Roman" w:hAnsi="Times New Roman" w:cs="Times New Roman"/>
          <w:sz w:val="28"/>
          <w:szCs w:val="28"/>
        </w:rPr>
        <w:t>»</w:t>
      </w:r>
    </w:p>
    <w:p w:rsidR="00BA2BEC" w:rsidRDefault="00BA2BEC" w:rsidP="004E15B8">
      <w:pPr>
        <w:spacing w:after="0" w:line="240" w:lineRule="auto"/>
        <w:ind w:firstLine="4962"/>
        <w:rPr>
          <w:rFonts w:ascii="Times New Roman" w:hAnsi="Times New Roman" w:cs="Times New Roman"/>
          <w:sz w:val="28"/>
          <w:szCs w:val="28"/>
        </w:rPr>
      </w:pPr>
    </w:p>
    <w:p w:rsidR="00BA2BEC" w:rsidRDefault="00594711" w:rsidP="00C2237A">
      <w:pPr>
        <w:spacing w:after="0" w:line="240" w:lineRule="auto"/>
        <w:ind w:firstLine="4962"/>
        <w:jc w:val="right"/>
        <w:rPr>
          <w:rFonts w:ascii="Times New Roman" w:hAnsi="Times New Roman" w:cs="Times New Roman"/>
          <w:sz w:val="28"/>
          <w:szCs w:val="28"/>
        </w:rPr>
      </w:pPr>
      <w:r>
        <w:rPr>
          <w:rFonts w:ascii="Times New Roman" w:hAnsi="Times New Roman" w:cs="Times New Roman"/>
          <w:sz w:val="28"/>
          <w:szCs w:val="28"/>
        </w:rPr>
        <w:t>________________ А.А. Дудин</w:t>
      </w:r>
    </w:p>
    <w:p w:rsidR="00BA2BEC" w:rsidRDefault="00BA2BEC" w:rsidP="00C2237A">
      <w:pPr>
        <w:spacing w:after="0" w:line="240" w:lineRule="auto"/>
        <w:ind w:firstLine="4962"/>
        <w:jc w:val="right"/>
        <w:rPr>
          <w:rFonts w:ascii="Times New Roman" w:hAnsi="Times New Roman" w:cs="Times New Roman"/>
          <w:sz w:val="28"/>
          <w:szCs w:val="28"/>
        </w:rPr>
      </w:pPr>
    </w:p>
    <w:p w:rsidR="00BA2BEC" w:rsidRDefault="00594711" w:rsidP="00C2237A">
      <w:pPr>
        <w:spacing w:after="0" w:line="240" w:lineRule="auto"/>
        <w:ind w:firstLine="4962"/>
        <w:jc w:val="right"/>
        <w:rPr>
          <w:rFonts w:ascii="Times New Roman" w:hAnsi="Times New Roman" w:cs="Times New Roman"/>
          <w:sz w:val="28"/>
          <w:szCs w:val="28"/>
        </w:rPr>
      </w:pPr>
      <w:r>
        <w:rPr>
          <w:rFonts w:ascii="Times New Roman" w:hAnsi="Times New Roman" w:cs="Times New Roman"/>
          <w:sz w:val="28"/>
          <w:szCs w:val="28"/>
        </w:rPr>
        <w:t>«___»_____________201</w:t>
      </w:r>
      <w:r w:rsidR="00C2237A">
        <w:rPr>
          <w:rFonts w:ascii="Times New Roman" w:hAnsi="Times New Roman" w:cs="Times New Roman"/>
          <w:sz w:val="28"/>
          <w:szCs w:val="28"/>
        </w:rPr>
        <w:t>8</w:t>
      </w:r>
      <w:r w:rsidR="004E15B8">
        <w:rPr>
          <w:rFonts w:ascii="Times New Roman" w:hAnsi="Times New Roman" w:cs="Times New Roman"/>
          <w:sz w:val="28"/>
          <w:szCs w:val="28"/>
        </w:rPr>
        <w:t xml:space="preserve"> г.</w:t>
      </w:r>
    </w:p>
    <w:p w:rsidR="00BA2BEC" w:rsidRDefault="00BA2BEC" w:rsidP="00C2237A">
      <w:pPr>
        <w:spacing w:after="0" w:line="240" w:lineRule="auto"/>
        <w:jc w:val="right"/>
        <w:rPr>
          <w:rFonts w:ascii="Times New Roman" w:hAnsi="Times New Roman" w:cs="Times New Roman"/>
          <w:sz w:val="28"/>
          <w:szCs w:val="28"/>
        </w:rPr>
      </w:pPr>
    </w:p>
    <w:p w:rsidR="00BA2BEC" w:rsidRDefault="00BA2BEC" w:rsidP="00A922C3">
      <w:pPr>
        <w:spacing w:after="0" w:line="240" w:lineRule="auto"/>
        <w:jc w:val="center"/>
        <w:rPr>
          <w:rFonts w:ascii="Times New Roman" w:hAnsi="Times New Roman" w:cs="Times New Roman"/>
          <w:sz w:val="28"/>
          <w:szCs w:val="28"/>
        </w:rPr>
      </w:pPr>
    </w:p>
    <w:p w:rsidR="00BA2BEC" w:rsidRDefault="00BA2BEC" w:rsidP="00A922C3">
      <w:pPr>
        <w:spacing w:after="0" w:line="240" w:lineRule="auto"/>
        <w:jc w:val="center"/>
        <w:rPr>
          <w:rFonts w:ascii="Times New Roman" w:hAnsi="Times New Roman" w:cs="Times New Roman"/>
          <w:sz w:val="28"/>
          <w:szCs w:val="28"/>
        </w:rPr>
      </w:pPr>
    </w:p>
    <w:p w:rsidR="00BA2BEC" w:rsidRDefault="00BA2BEC" w:rsidP="00A922C3">
      <w:pPr>
        <w:spacing w:after="0" w:line="240" w:lineRule="auto"/>
        <w:jc w:val="center"/>
        <w:rPr>
          <w:rFonts w:ascii="Times New Roman" w:hAnsi="Times New Roman" w:cs="Times New Roman"/>
          <w:sz w:val="28"/>
          <w:szCs w:val="28"/>
        </w:rPr>
      </w:pPr>
    </w:p>
    <w:p w:rsidR="00BA2BEC" w:rsidRDefault="00BA2BEC" w:rsidP="00A922C3">
      <w:pPr>
        <w:spacing w:after="0" w:line="240" w:lineRule="auto"/>
        <w:jc w:val="center"/>
        <w:rPr>
          <w:rFonts w:ascii="Times New Roman" w:hAnsi="Times New Roman" w:cs="Times New Roman"/>
          <w:sz w:val="28"/>
          <w:szCs w:val="28"/>
        </w:rPr>
      </w:pPr>
    </w:p>
    <w:p w:rsidR="00BA2BEC" w:rsidRDefault="00BA2BEC" w:rsidP="00A922C3">
      <w:pPr>
        <w:spacing w:after="0" w:line="240" w:lineRule="auto"/>
        <w:jc w:val="center"/>
        <w:rPr>
          <w:rFonts w:ascii="Times New Roman" w:hAnsi="Times New Roman" w:cs="Times New Roman"/>
          <w:sz w:val="28"/>
          <w:szCs w:val="28"/>
        </w:rPr>
      </w:pPr>
    </w:p>
    <w:p w:rsidR="00BA2BEC" w:rsidRDefault="00BA2BEC" w:rsidP="00A922C3">
      <w:pPr>
        <w:spacing w:after="0" w:line="240" w:lineRule="auto"/>
        <w:jc w:val="center"/>
        <w:rPr>
          <w:rFonts w:ascii="Times New Roman" w:hAnsi="Times New Roman" w:cs="Times New Roman"/>
          <w:sz w:val="28"/>
          <w:szCs w:val="28"/>
        </w:rPr>
      </w:pPr>
    </w:p>
    <w:p w:rsidR="00BA2BEC" w:rsidRDefault="00BA2BEC" w:rsidP="00A922C3">
      <w:pPr>
        <w:spacing w:after="0" w:line="240" w:lineRule="auto"/>
        <w:jc w:val="center"/>
        <w:rPr>
          <w:rFonts w:ascii="Times New Roman" w:hAnsi="Times New Roman" w:cs="Times New Roman"/>
          <w:sz w:val="28"/>
          <w:szCs w:val="28"/>
        </w:rPr>
      </w:pPr>
    </w:p>
    <w:p w:rsidR="00BA2BEC" w:rsidRDefault="00BA2BEC" w:rsidP="00A922C3">
      <w:pPr>
        <w:spacing w:after="0" w:line="240" w:lineRule="auto"/>
        <w:jc w:val="center"/>
        <w:rPr>
          <w:rFonts w:ascii="Times New Roman" w:hAnsi="Times New Roman" w:cs="Times New Roman"/>
          <w:sz w:val="28"/>
          <w:szCs w:val="28"/>
        </w:rPr>
      </w:pPr>
    </w:p>
    <w:p w:rsidR="00A922C3" w:rsidRPr="00BA2BEC" w:rsidRDefault="00EB208D" w:rsidP="00A922C3">
      <w:pPr>
        <w:spacing w:after="0" w:line="240" w:lineRule="auto"/>
        <w:jc w:val="center"/>
        <w:rPr>
          <w:rFonts w:ascii="Times New Roman" w:hAnsi="Times New Roman" w:cs="Times New Roman"/>
          <w:b/>
          <w:sz w:val="28"/>
          <w:szCs w:val="28"/>
        </w:rPr>
      </w:pPr>
      <w:r w:rsidRPr="00BA2BEC">
        <w:rPr>
          <w:rFonts w:ascii="Times New Roman" w:hAnsi="Times New Roman" w:cs="Times New Roman"/>
          <w:b/>
          <w:sz w:val="28"/>
          <w:szCs w:val="28"/>
        </w:rPr>
        <w:t>КОНЦЕПЦИЯ</w:t>
      </w:r>
    </w:p>
    <w:p w:rsidR="00A922C3" w:rsidRPr="00BA2BEC" w:rsidRDefault="00A922C3" w:rsidP="00A922C3">
      <w:pPr>
        <w:spacing w:after="0" w:line="240" w:lineRule="auto"/>
        <w:jc w:val="center"/>
        <w:rPr>
          <w:rFonts w:ascii="Times New Roman" w:hAnsi="Times New Roman" w:cs="Times New Roman"/>
          <w:b/>
          <w:sz w:val="28"/>
          <w:szCs w:val="28"/>
        </w:rPr>
      </w:pPr>
      <w:r w:rsidRPr="00BA2BEC">
        <w:rPr>
          <w:rFonts w:ascii="Times New Roman" w:hAnsi="Times New Roman" w:cs="Times New Roman"/>
          <w:b/>
          <w:sz w:val="28"/>
          <w:szCs w:val="28"/>
        </w:rPr>
        <w:t>комплектования фондового собрания</w:t>
      </w:r>
    </w:p>
    <w:p w:rsidR="00A922C3" w:rsidRPr="00BA2BEC" w:rsidRDefault="00594711" w:rsidP="00A922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Муниципального </w:t>
      </w:r>
      <w:r w:rsidR="00C2237A">
        <w:rPr>
          <w:rFonts w:ascii="Times New Roman" w:hAnsi="Times New Roman" w:cs="Times New Roman"/>
          <w:b/>
          <w:sz w:val="28"/>
          <w:szCs w:val="28"/>
        </w:rPr>
        <w:t>бюджетного</w:t>
      </w:r>
      <w:r w:rsidR="00A922C3" w:rsidRPr="00BA2BEC">
        <w:rPr>
          <w:rFonts w:ascii="Times New Roman" w:hAnsi="Times New Roman" w:cs="Times New Roman"/>
          <w:b/>
          <w:sz w:val="28"/>
          <w:szCs w:val="28"/>
        </w:rPr>
        <w:t xml:space="preserve"> учреждения культуры «</w:t>
      </w:r>
      <w:r w:rsidR="00C2237A">
        <w:rPr>
          <w:rFonts w:ascii="Times New Roman" w:hAnsi="Times New Roman" w:cs="Times New Roman"/>
          <w:b/>
          <w:sz w:val="28"/>
          <w:szCs w:val="28"/>
        </w:rPr>
        <w:t xml:space="preserve">Музей памяти </w:t>
      </w:r>
      <w:proofErr w:type="spellStart"/>
      <w:r w:rsidR="00C2237A">
        <w:rPr>
          <w:rFonts w:ascii="Times New Roman" w:hAnsi="Times New Roman" w:cs="Times New Roman"/>
          <w:b/>
          <w:sz w:val="28"/>
          <w:szCs w:val="28"/>
        </w:rPr>
        <w:t>Лопасненского</w:t>
      </w:r>
      <w:proofErr w:type="spellEnd"/>
      <w:r w:rsidR="00C2237A">
        <w:rPr>
          <w:rFonts w:ascii="Times New Roman" w:hAnsi="Times New Roman" w:cs="Times New Roman"/>
          <w:b/>
          <w:sz w:val="28"/>
          <w:szCs w:val="28"/>
        </w:rPr>
        <w:t xml:space="preserve"> края</w:t>
      </w:r>
      <w:r w:rsidR="00A922C3" w:rsidRPr="00BA2BEC">
        <w:rPr>
          <w:rFonts w:ascii="Times New Roman" w:hAnsi="Times New Roman" w:cs="Times New Roman"/>
          <w:b/>
          <w:sz w:val="28"/>
          <w:szCs w:val="28"/>
        </w:rPr>
        <w:t>»</w:t>
      </w:r>
    </w:p>
    <w:p w:rsidR="00A922C3" w:rsidRPr="00BA2BEC" w:rsidRDefault="00A922C3" w:rsidP="00A922C3">
      <w:pPr>
        <w:spacing w:after="0" w:line="240" w:lineRule="auto"/>
        <w:jc w:val="center"/>
        <w:rPr>
          <w:rFonts w:ascii="Times New Roman" w:hAnsi="Times New Roman" w:cs="Times New Roman"/>
          <w:b/>
          <w:sz w:val="28"/>
          <w:szCs w:val="28"/>
        </w:rPr>
      </w:pPr>
      <w:r w:rsidRPr="00BA2BEC">
        <w:rPr>
          <w:rFonts w:ascii="Times New Roman" w:hAnsi="Times New Roman" w:cs="Times New Roman"/>
          <w:b/>
          <w:sz w:val="28"/>
          <w:szCs w:val="28"/>
        </w:rPr>
        <w:t>в 201</w:t>
      </w:r>
      <w:r w:rsidR="00594711">
        <w:rPr>
          <w:rFonts w:ascii="Times New Roman" w:hAnsi="Times New Roman" w:cs="Times New Roman"/>
          <w:b/>
          <w:sz w:val="28"/>
          <w:szCs w:val="28"/>
        </w:rPr>
        <w:t>8</w:t>
      </w:r>
      <w:r w:rsidRPr="00BA2BEC">
        <w:rPr>
          <w:rFonts w:ascii="Times New Roman" w:hAnsi="Times New Roman" w:cs="Times New Roman"/>
          <w:b/>
          <w:sz w:val="28"/>
          <w:szCs w:val="28"/>
        </w:rPr>
        <w:t xml:space="preserve"> – 202</w:t>
      </w:r>
      <w:r w:rsidR="00594711">
        <w:rPr>
          <w:rFonts w:ascii="Times New Roman" w:hAnsi="Times New Roman" w:cs="Times New Roman"/>
          <w:b/>
          <w:sz w:val="28"/>
          <w:szCs w:val="28"/>
        </w:rPr>
        <w:t>3</w:t>
      </w:r>
      <w:r w:rsidRPr="00BA2BEC">
        <w:rPr>
          <w:rFonts w:ascii="Times New Roman" w:hAnsi="Times New Roman" w:cs="Times New Roman"/>
          <w:b/>
          <w:sz w:val="28"/>
          <w:szCs w:val="28"/>
        </w:rPr>
        <w:t xml:space="preserve"> гг.</w:t>
      </w:r>
    </w:p>
    <w:p w:rsidR="00BA2BEC" w:rsidRDefault="00BA2BEC" w:rsidP="00A922C3">
      <w:pPr>
        <w:spacing w:after="0" w:line="240" w:lineRule="auto"/>
        <w:jc w:val="center"/>
        <w:rPr>
          <w:rFonts w:ascii="Times New Roman" w:hAnsi="Times New Roman" w:cs="Times New Roman"/>
          <w:sz w:val="28"/>
          <w:szCs w:val="28"/>
        </w:rPr>
      </w:pPr>
    </w:p>
    <w:p w:rsidR="00BA2BEC" w:rsidRDefault="00BA2BEC" w:rsidP="00A922C3">
      <w:pPr>
        <w:spacing w:after="0" w:line="240" w:lineRule="auto"/>
        <w:jc w:val="center"/>
        <w:rPr>
          <w:rFonts w:ascii="Times New Roman" w:hAnsi="Times New Roman" w:cs="Times New Roman"/>
          <w:sz w:val="28"/>
          <w:szCs w:val="28"/>
        </w:rPr>
      </w:pPr>
    </w:p>
    <w:p w:rsidR="00BA2BEC" w:rsidRDefault="00BA2BEC" w:rsidP="00A922C3">
      <w:pPr>
        <w:spacing w:after="0" w:line="240" w:lineRule="auto"/>
        <w:jc w:val="center"/>
        <w:rPr>
          <w:rFonts w:ascii="Times New Roman" w:hAnsi="Times New Roman" w:cs="Times New Roman"/>
          <w:sz w:val="28"/>
          <w:szCs w:val="28"/>
        </w:rPr>
      </w:pPr>
    </w:p>
    <w:p w:rsidR="00BA2BEC" w:rsidRDefault="00BA2BEC" w:rsidP="00A922C3">
      <w:pPr>
        <w:spacing w:after="0" w:line="240" w:lineRule="auto"/>
        <w:jc w:val="center"/>
        <w:rPr>
          <w:rFonts w:ascii="Times New Roman" w:hAnsi="Times New Roman" w:cs="Times New Roman"/>
          <w:sz w:val="28"/>
          <w:szCs w:val="28"/>
        </w:rPr>
      </w:pPr>
    </w:p>
    <w:p w:rsidR="00C2237A" w:rsidRPr="00397D9E" w:rsidRDefault="00C2237A" w:rsidP="00C2237A">
      <w:pPr>
        <w:spacing w:after="0" w:line="240" w:lineRule="auto"/>
        <w:jc w:val="both"/>
        <w:rPr>
          <w:rFonts w:ascii="Times New Roman" w:hAnsi="Times New Roman" w:cs="Times New Roman"/>
          <w:b/>
          <w:sz w:val="28"/>
          <w:szCs w:val="28"/>
        </w:rPr>
      </w:pPr>
      <w:r w:rsidRPr="00397D9E">
        <w:rPr>
          <w:rFonts w:ascii="Times New Roman" w:hAnsi="Times New Roman" w:cs="Times New Roman"/>
          <w:b/>
          <w:sz w:val="28"/>
          <w:szCs w:val="28"/>
        </w:rPr>
        <w:t>Проект концепции был рассмотрен и принят на заседани</w:t>
      </w:r>
      <w:r>
        <w:rPr>
          <w:rFonts w:ascii="Times New Roman" w:hAnsi="Times New Roman" w:cs="Times New Roman"/>
          <w:b/>
          <w:sz w:val="28"/>
          <w:szCs w:val="28"/>
        </w:rPr>
        <w:t>и Научно-методического совета №____ от ___________2018 г.</w:t>
      </w:r>
    </w:p>
    <w:p w:rsidR="00BA2BEC" w:rsidRDefault="00BA2BEC" w:rsidP="00A922C3">
      <w:pPr>
        <w:spacing w:after="0" w:line="240" w:lineRule="auto"/>
        <w:jc w:val="center"/>
        <w:rPr>
          <w:rFonts w:ascii="Times New Roman" w:hAnsi="Times New Roman" w:cs="Times New Roman"/>
          <w:sz w:val="28"/>
          <w:szCs w:val="28"/>
        </w:rPr>
      </w:pPr>
    </w:p>
    <w:p w:rsidR="00BA2BEC" w:rsidRDefault="00BA2BEC" w:rsidP="00A922C3">
      <w:pPr>
        <w:spacing w:after="0" w:line="240" w:lineRule="auto"/>
        <w:jc w:val="center"/>
        <w:rPr>
          <w:rFonts w:ascii="Times New Roman" w:hAnsi="Times New Roman" w:cs="Times New Roman"/>
          <w:sz w:val="28"/>
          <w:szCs w:val="28"/>
        </w:rPr>
      </w:pPr>
    </w:p>
    <w:p w:rsidR="00BA2BEC" w:rsidRDefault="00BA2BEC" w:rsidP="00A922C3">
      <w:pPr>
        <w:spacing w:after="0" w:line="240" w:lineRule="auto"/>
        <w:jc w:val="center"/>
        <w:rPr>
          <w:rFonts w:ascii="Times New Roman" w:hAnsi="Times New Roman" w:cs="Times New Roman"/>
          <w:sz w:val="28"/>
          <w:szCs w:val="28"/>
        </w:rPr>
      </w:pPr>
    </w:p>
    <w:p w:rsidR="00BA2BEC" w:rsidRDefault="00BA2BEC" w:rsidP="00A922C3">
      <w:pPr>
        <w:spacing w:after="0" w:line="240" w:lineRule="auto"/>
        <w:jc w:val="center"/>
        <w:rPr>
          <w:rFonts w:ascii="Times New Roman" w:hAnsi="Times New Roman" w:cs="Times New Roman"/>
          <w:sz w:val="28"/>
          <w:szCs w:val="28"/>
        </w:rPr>
      </w:pPr>
    </w:p>
    <w:p w:rsidR="00BA2BEC" w:rsidRDefault="00BA2BEC" w:rsidP="00A922C3">
      <w:pPr>
        <w:spacing w:after="0" w:line="240" w:lineRule="auto"/>
        <w:jc w:val="center"/>
        <w:rPr>
          <w:rFonts w:ascii="Times New Roman" w:hAnsi="Times New Roman" w:cs="Times New Roman"/>
          <w:sz w:val="28"/>
          <w:szCs w:val="28"/>
        </w:rPr>
      </w:pPr>
    </w:p>
    <w:p w:rsidR="00BA2BEC" w:rsidRDefault="00BA2BEC" w:rsidP="00A922C3">
      <w:pPr>
        <w:spacing w:after="0" w:line="240" w:lineRule="auto"/>
        <w:jc w:val="center"/>
        <w:rPr>
          <w:rFonts w:ascii="Times New Roman" w:hAnsi="Times New Roman" w:cs="Times New Roman"/>
          <w:sz w:val="28"/>
          <w:szCs w:val="28"/>
        </w:rPr>
      </w:pPr>
    </w:p>
    <w:p w:rsidR="00BA2BEC" w:rsidRDefault="00BA2BEC" w:rsidP="00A922C3">
      <w:pPr>
        <w:spacing w:after="0" w:line="240" w:lineRule="auto"/>
        <w:jc w:val="center"/>
        <w:rPr>
          <w:rFonts w:ascii="Times New Roman" w:hAnsi="Times New Roman" w:cs="Times New Roman"/>
          <w:sz w:val="28"/>
          <w:szCs w:val="28"/>
        </w:rPr>
      </w:pPr>
    </w:p>
    <w:p w:rsidR="00BA2BEC" w:rsidRDefault="00BA2BEC" w:rsidP="00A922C3">
      <w:pPr>
        <w:spacing w:after="0" w:line="240" w:lineRule="auto"/>
        <w:jc w:val="center"/>
        <w:rPr>
          <w:rFonts w:ascii="Times New Roman" w:hAnsi="Times New Roman" w:cs="Times New Roman"/>
          <w:sz w:val="28"/>
          <w:szCs w:val="28"/>
        </w:rPr>
      </w:pPr>
    </w:p>
    <w:p w:rsidR="00BA2BEC" w:rsidRDefault="00BA2BEC" w:rsidP="00A922C3">
      <w:pPr>
        <w:spacing w:after="0" w:line="240" w:lineRule="auto"/>
        <w:jc w:val="center"/>
        <w:rPr>
          <w:rFonts w:ascii="Times New Roman" w:hAnsi="Times New Roman" w:cs="Times New Roman"/>
          <w:sz w:val="28"/>
          <w:szCs w:val="28"/>
        </w:rPr>
      </w:pPr>
    </w:p>
    <w:p w:rsidR="00BA2BEC" w:rsidRDefault="00BA2BEC" w:rsidP="00A922C3">
      <w:pPr>
        <w:spacing w:after="0" w:line="240" w:lineRule="auto"/>
        <w:jc w:val="center"/>
        <w:rPr>
          <w:rFonts w:ascii="Times New Roman" w:hAnsi="Times New Roman" w:cs="Times New Roman"/>
          <w:sz w:val="28"/>
          <w:szCs w:val="28"/>
        </w:rPr>
      </w:pPr>
    </w:p>
    <w:p w:rsidR="00BA2BEC" w:rsidRDefault="00BA2BEC" w:rsidP="00A922C3">
      <w:pPr>
        <w:spacing w:after="0" w:line="240" w:lineRule="auto"/>
        <w:jc w:val="center"/>
        <w:rPr>
          <w:rFonts w:ascii="Times New Roman" w:hAnsi="Times New Roman" w:cs="Times New Roman"/>
          <w:sz w:val="28"/>
          <w:szCs w:val="28"/>
        </w:rPr>
      </w:pPr>
    </w:p>
    <w:p w:rsidR="00BA2BEC" w:rsidRDefault="00594711" w:rsidP="00A922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Чехов МО</w:t>
      </w:r>
    </w:p>
    <w:p w:rsidR="00BA2BEC" w:rsidRPr="00BA2BEC" w:rsidRDefault="00BA2BEC" w:rsidP="00A922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w:t>
      </w:r>
      <w:r w:rsidR="00C2237A">
        <w:rPr>
          <w:rFonts w:ascii="Times New Roman" w:hAnsi="Times New Roman" w:cs="Times New Roman"/>
          <w:sz w:val="28"/>
          <w:szCs w:val="28"/>
        </w:rPr>
        <w:t>8</w:t>
      </w:r>
      <w:r>
        <w:rPr>
          <w:rFonts w:ascii="Times New Roman" w:hAnsi="Times New Roman" w:cs="Times New Roman"/>
          <w:sz w:val="28"/>
          <w:szCs w:val="28"/>
        </w:rPr>
        <w:t xml:space="preserve"> г.</w:t>
      </w:r>
    </w:p>
    <w:p w:rsidR="00BA2BEC" w:rsidRDefault="00BA2BEC">
      <w:pPr>
        <w:rPr>
          <w:rFonts w:ascii="Times New Roman" w:hAnsi="Times New Roman" w:cs="Times New Roman"/>
          <w:sz w:val="28"/>
          <w:szCs w:val="28"/>
        </w:rPr>
      </w:pPr>
      <w:r>
        <w:rPr>
          <w:rFonts w:ascii="Times New Roman" w:hAnsi="Times New Roman" w:cs="Times New Roman"/>
          <w:sz w:val="28"/>
          <w:szCs w:val="28"/>
        </w:rPr>
        <w:br w:type="page"/>
      </w:r>
    </w:p>
    <w:p w:rsidR="00A922C3" w:rsidRPr="00BA2BEC" w:rsidRDefault="00BA2BEC" w:rsidP="00BA2BEC">
      <w:pPr>
        <w:spacing w:after="0" w:line="240" w:lineRule="auto"/>
        <w:rPr>
          <w:rFonts w:ascii="Times New Roman" w:hAnsi="Times New Roman" w:cs="Times New Roman"/>
          <w:b/>
          <w:i/>
          <w:sz w:val="28"/>
          <w:szCs w:val="28"/>
        </w:rPr>
      </w:pPr>
      <w:r w:rsidRPr="00BA2BEC">
        <w:rPr>
          <w:rFonts w:ascii="Times New Roman" w:hAnsi="Times New Roman" w:cs="Times New Roman"/>
          <w:b/>
          <w:i/>
          <w:sz w:val="28"/>
          <w:szCs w:val="28"/>
        </w:rPr>
        <w:lastRenderedPageBreak/>
        <w:t>Содержание</w:t>
      </w:r>
    </w:p>
    <w:p w:rsidR="00BA2BEC" w:rsidRDefault="00BA2BEC" w:rsidP="00A922C3">
      <w:pPr>
        <w:spacing w:after="0" w:line="240" w:lineRule="auto"/>
        <w:jc w:val="center"/>
        <w:rPr>
          <w:rFonts w:ascii="Times New Roman" w:hAnsi="Times New Roman" w:cs="Times New Roman"/>
          <w:sz w:val="28"/>
          <w:szCs w:val="28"/>
        </w:rPr>
      </w:pPr>
    </w:p>
    <w:p w:rsidR="00BA2BEC" w:rsidRPr="00BA2BEC" w:rsidRDefault="00BA2BEC" w:rsidP="00A922C3">
      <w:pPr>
        <w:spacing w:after="0" w:line="240" w:lineRule="auto"/>
        <w:jc w:val="center"/>
        <w:rPr>
          <w:rFonts w:ascii="Times New Roman" w:hAnsi="Times New Roman" w:cs="Times New Roman"/>
          <w:sz w:val="28"/>
          <w:szCs w:val="28"/>
        </w:rPr>
      </w:pPr>
    </w:p>
    <w:tbl>
      <w:tblPr>
        <w:tblStyle w:val="ad"/>
        <w:tblW w:w="8579" w:type="dxa"/>
        <w:tblLayout w:type="fixed"/>
        <w:tblLook w:val="04A0" w:firstRow="1" w:lastRow="0" w:firstColumn="1" w:lastColumn="0" w:noHBand="0" w:noVBand="1"/>
      </w:tblPr>
      <w:tblGrid>
        <w:gridCol w:w="7905"/>
        <w:gridCol w:w="674"/>
      </w:tblGrid>
      <w:tr w:rsidR="00E21ABD" w:rsidRPr="00BA2BEC" w:rsidTr="007D3460">
        <w:tc>
          <w:tcPr>
            <w:tcW w:w="7905" w:type="dxa"/>
            <w:tcBorders>
              <w:top w:val="nil"/>
              <w:left w:val="nil"/>
              <w:bottom w:val="nil"/>
              <w:right w:val="nil"/>
            </w:tcBorders>
          </w:tcPr>
          <w:p w:rsidR="00E21ABD" w:rsidRPr="00BA2BEC" w:rsidRDefault="007D3460" w:rsidP="00ED5B88">
            <w:pPr>
              <w:spacing w:line="360" w:lineRule="auto"/>
              <w:ind w:right="-74"/>
              <w:jc w:val="both"/>
              <w:rPr>
                <w:rFonts w:ascii="Times New Roman" w:hAnsi="Times New Roman" w:cs="Times New Roman"/>
                <w:b/>
                <w:sz w:val="28"/>
                <w:szCs w:val="28"/>
              </w:rPr>
            </w:pPr>
            <w:r>
              <w:rPr>
                <w:rFonts w:ascii="Times New Roman" w:hAnsi="Times New Roman" w:cs="Times New Roman"/>
                <w:b/>
                <w:sz w:val="28"/>
                <w:szCs w:val="28"/>
              </w:rPr>
              <w:t>Вступление</w:t>
            </w:r>
          </w:p>
        </w:tc>
        <w:tc>
          <w:tcPr>
            <w:tcW w:w="674" w:type="dxa"/>
            <w:tcBorders>
              <w:top w:val="nil"/>
              <w:left w:val="nil"/>
              <w:bottom w:val="nil"/>
              <w:right w:val="nil"/>
            </w:tcBorders>
          </w:tcPr>
          <w:p w:rsidR="00E21ABD" w:rsidRPr="00BA2BEC" w:rsidRDefault="00E21ABD" w:rsidP="00EC2F9A">
            <w:pPr>
              <w:spacing w:line="360" w:lineRule="auto"/>
              <w:jc w:val="both"/>
              <w:rPr>
                <w:rFonts w:ascii="Times New Roman" w:hAnsi="Times New Roman" w:cs="Times New Roman"/>
                <w:b/>
                <w:sz w:val="28"/>
                <w:szCs w:val="28"/>
              </w:rPr>
            </w:pPr>
            <w:r w:rsidRPr="00BA2BEC">
              <w:rPr>
                <w:rFonts w:ascii="Times New Roman" w:hAnsi="Times New Roman" w:cs="Times New Roman"/>
                <w:b/>
                <w:sz w:val="28"/>
                <w:szCs w:val="28"/>
              </w:rPr>
              <w:t>3</w:t>
            </w:r>
          </w:p>
        </w:tc>
      </w:tr>
      <w:tr w:rsidR="00E21ABD" w:rsidRPr="00BA2BEC" w:rsidTr="007D3460">
        <w:tc>
          <w:tcPr>
            <w:tcW w:w="7905" w:type="dxa"/>
            <w:tcBorders>
              <w:top w:val="nil"/>
              <w:left w:val="nil"/>
              <w:bottom w:val="nil"/>
              <w:right w:val="nil"/>
            </w:tcBorders>
          </w:tcPr>
          <w:p w:rsidR="00E21ABD" w:rsidRPr="00BA2BEC" w:rsidRDefault="00E21ABD" w:rsidP="00ED5B88">
            <w:pPr>
              <w:spacing w:line="360" w:lineRule="auto"/>
              <w:ind w:right="-74"/>
              <w:jc w:val="both"/>
              <w:rPr>
                <w:rFonts w:ascii="Times New Roman" w:hAnsi="Times New Roman" w:cs="Times New Roman"/>
                <w:b/>
                <w:sz w:val="28"/>
                <w:szCs w:val="28"/>
              </w:rPr>
            </w:pPr>
            <w:r w:rsidRPr="00BA2BEC">
              <w:rPr>
                <w:rFonts w:ascii="Times New Roman" w:hAnsi="Times New Roman" w:cs="Times New Roman"/>
                <w:b/>
                <w:sz w:val="28"/>
                <w:szCs w:val="28"/>
              </w:rPr>
              <w:t>1.</w:t>
            </w:r>
            <w:r w:rsidR="007D3460">
              <w:rPr>
                <w:rFonts w:ascii="Times New Roman" w:hAnsi="Times New Roman" w:cs="Times New Roman"/>
                <w:b/>
                <w:sz w:val="28"/>
                <w:szCs w:val="28"/>
              </w:rPr>
              <w:t>Предметная направленность</w:t>
            </w:r>
          </w:p>
        </w:tc>
        <w:tc>
          <w:tcPr>
            <w:tcW w:w="674" w:type="dxa"/>
            <w:tcBorders>
              <w:top w:val="nil"/>
              <w:left w:val="nil"/>
              <w:bottom w:val="nil"/>
              <w:right w:val="nil"/>
            </w:tcBorders>
          </w:tcPr>
          <w:p w:rsidR="00E21ABD" w:rsidRPr="00BA2BEC" w:rsidRDefault="007D3460" w:rsidP="00EC2F9A">
            <w:pPr>
              <w:spacing w:line="360" w:lineRule="auto"/>
              <w:jc w:val="both"/>
              <w:rPr>
                <w:rFonts w:ascii="Times New Roman" w:hAnsi="Times New Roman" w:cs="Times New Roman"/>
                <w:b/>
                <w:sz w:val="28"/>
                <w:szCs w:val="28"/>
              </w:rPr>
            </w:pPr>
            <w:r>
              <w:rPr>
                <w:rFonts w:ascii="Times New Roman" w:hAnsi="Times New Roman" w:cs="Times New Roman"/>
                <w:b/>
                <w:sz w:val="28"/>
                <w:szCs w:val="28"/>
              </w:rPr>
              <w:t>4</w:t>
            </w:r>
          </w:p>
        </w:tc>
      </w:tr>
      <w:tr w:rsidR="00E21ABD" w:rsidRPr="00BA2BEC" w:rsidTr="007D3460">
        <w:tc>
          <w:tcPr>
            <w:tcW w:w="7905" w:type="dxa"/>
            <w:tcBorders>
              <w:top w:val="nil"/>
              <w:left w:val="nil"/>
              <w:bottom w:val="nil"/>
              <w:right w:val="nil"/>
            </w:tcBorders>
          </w:tcPr>
          <w:p w:rsidR="00E21ABD" w:rsidRPr="007D3460" w:rsidRDefault="007D3460" w:rsidP="007D3460">
            <w:pPr>
              <w:pStyle w:val="a3"/>
              <w:numPr>
                <w:ilvl w:val="1"/>
                <w:numId w:val="15"/>
              </w:numPr>
              <w:spacing w:line="360" w:lineRule="auto"/>
              <w:ind w:right="-74"/>
              <w:jc w:val="both"/>
              <w:rPr>
                <w:rFonts w:ascii="Times New Roman" w:hAnsi="Times New Roman" w:cs="Times New Roman"/>
                <w:sz w:val="28"/>
                <w:szCs w:val="28"/>
              </w:rPr>
            </w:pPr>
            <w:r>
              <w:rPr>
                <w:rFonts w:ascii="Times New Roman" w:hAnsi="Times New Roman" w:cs="Times New Roman"/>
                <w:sz w:val="28"/>
                <w:szCs w:val="28"/>
              </w:rPr>
              <w:t>Формирование фондовых коллекций музея</w:t>
            </w:r>
          </w:p>
        </w:tc>
        <w:tc>
          <w:tcPr>
            <w:tcW w:w="674" w:type="dxa"/>
            <w:tcBorders>
              <w:top w:val="nil"/>
              <w:left w:val="nil"/>
              <w:bottom w:val="nil"/>
              <w:right w:val="nil"/>
            </w:tcBorders>
          </w:tcPr>
          <w:p w:rsidR="00E21ABD" w:rsidRPr="00BA2BEC" w:rsidRDefault="007D3460" w:rsidP="00EC2F9A">
            <w:pPr>
              <w:spacing w:line="360" w:lineRule="auto"/>
              <w:jc w:val="both"/>
              <w:rPr>
                <w:rFonts w:ascii="Times New Roman" w:hAnsi="Times New Roman" w:cs="Times New Roman"/>
                <w:b/>
                <w:sz w:val="28"/>
                <w:szCs w:val="28"/>
              </w:rPr>
            </w:pPr>
            <w:r>
              <w:rPr>
                <w:rFonts w:ascii="Times New Roman" w:hAnsi="Times New Roman" w:cs="Times New Roman"/>
                <w:b/>
                <w:sz w:val="28"/>
                <w:szCs w:val="28"/>
              </w:rPr>
              <w:t>4</w:t>
            </w:r>
          </w:p>
        </w:tc>
      </w:tr>
      <w:tr w:rsidR="00E21ABD" w:rsidRPr="00BA2BEC" w:rsidTr="007D3460">
        <w:trPr>
          <w:trHeight w:val="768"/>
        </w:trPr>
        <w:tc>
          <w:tcPr>
            <w:tcW w:w="7905" w:type="dxa"/>
            <w:tcBorders>
              <w:top w:val="nil"/>
              <w:left w:val="nil"/>
              <w:bottom w:val="nil"/>
              <w:right w:val="nil"/>
            </w:tcBorders>
          </w:tcPr>
          <w:p w:rsidR="00E21ABD" w:rsidRPr="00BA2BEC" w:rsidRDefault="007D3460" w:rsidP="00264B55">
            <w:pPr>
              <w:tabs>
                <w:tab w:val="left" w:pos="0"/>
              </w:tabs>
              <w:spacing w:line="360" w:lineRule="auto"/>
              <w:rPr>
                <w:rFonts w:ascii="Times New Roman" w:hAnsi="Times New Roman" w:cs="Times New Roman"/>
                <w:sz w:val="28"/>
                <w:szCs w:val="28"/>
              </w:rPr>
            </w:pPr>
            <w:r w:rsidRPr="007D3460">
              <w:rPr>
                <w:rFonts w:ascii="Times New Roman" w:hAnsi="Times New Roman" w:cs="Times New Roman"/>
                <w:sz w:val="28"/>
                <w:szCs w:val="28"/>
              </w:rPr>
              <w:t>1.2. Анализ состава традиционно сложившихся фондовых коллекций</w:t>
            </w:r>
          </w:p>
        </w:tc>
        <w:tc>
          <w:tcPr>
            <w:tcW w:w="674" w:type="dxa"/>
            <w:tcBorders>
              <w:top w:val="nil"/>
              <w:left w:val="nil"/>
              <w:bottom w:val="nil"/>
              <w:right w:val="nil"/>
            </w:tcBorders>
          </w:tcPr>
          <w:p w:rsidR="00E21ABD" w:rsidRPr="00BA2BEC" w:rsidRDefault="00E21ABD" w:rsidP="00EC2F9A">
            <w:pPr>
              <w:spacing w:line="360" w:lineRule="auto"/>
              <w:jc w:val="both"/>
              <w:rPr>
                <w:rFonts w:ascii="Times New Roman" w:hAnsi="Times New Roman" w:cs="Times New Roman"/>
                <w:b/>
                <w:sz w:val="28"/>
                <w:szCs w:val="28"/>
              </w:rPr>
            </w:pPr>
          </w:p>
          <w:p w:rsidR="00E21ABD" w:rsidRPr="00BA2BEC" w:rsidRDefault="00264B55" w:rsidP="00EC2F9A">
            <w:pPr>
              <w:spacing w:line="360" w:lineRule="auto"/>
              <w:jc w:val="both"/>
              <w:rPr>
                <w:rFonts w:ascii="Times New Roman" w:hAnsi="Times New Roman" w:cs="Times New Roman"/>
                <w:b/>
                <w:sz w:val="28"/>
                <w:szCs w:val="28"/>
              </w:rPr>
            </w:pPr>
            <w:r>
              <w:rPr>
                <w:rFonts w:ascii="Times New Roman" w:hAnsi="Times New Roman" w:cs="Times New Roman"/>
                <w:b/>
                <w:sz w:val="28"/>
                <w:szCs w:val="28"/>
              </w:rPr>
              <w:t>12</w:t>
            </w:r>
          </w:p>
        </w:tc>
      </w:tr>
      <w:tr w:rsidR="00E21ABD" w:rsidRPr="00BA2BEC" w:rsidTr="007D3460">
        <w:tc>
          <w:tcPr>
            <w:tcW w:w="7905" w:type="dxa"/>
            <w:tcBorders>
              <w:top w:val="nil"/>
              <w:left w:val="nil"/>
              <w:bottom w:val="nil"/>
              <w:right w:val="nil"/>
            </w:tcBorders>
          </w:tcPr>
          <w:p w:rsidR="00E21ABD" w:rsidRPr="00264B55" w:rsidRDefault="00264B55" w:rsidP="00264B55">
            <w:pPr>
              <w:pStyle w:val="a3"/>
              <w:numPr>
                <w:ilvl w:val="0"/>
                <w:numId w:val="15"/>
              </w:numPr>
              <w:spacing w:line="360" w:lineRule="auto"/>
              <w:ind w:right="-74"/>
              <w:jc w:val="both"/>
              <w:rPr>
                <w:rFonts w:ascii="Times New Roman" w:hAnsi="Times New Roman" w:cs="Times New Roman"/>
                <w:b/>
                <w:sz w:val="28"/>
                <w:szCs w:val="28"/>
              </w:rPr>
            </w:pPr>
            <w:r w:rsidRPr="00264B55">
              <w:rPr>
                <w:rFonts w:ascii="Times New Roman" w:hAnsi="Times New Roman" w:cs="Times New Roman"/>
                <w:b/>
                <w:sz w:val="28"/>
                <w:szCs w:val="28"/>
              </w:rPr>
              <w:t>Определение основных направлений фондового комплектования</w:t>
            </w:r>
          </w:p>
        </w:tc>
        <w:tc>
          <w:tcPr>
            <w:tcW w:w="674" w:type="dxa"/>
            <w:tcBorders>
              <w:top w:val="nil"/>
              <w:left w:val="nil"/>
              <w:bottom w:val="nil"/>
              <w:right w:val="nil"/>
            </w:tcBorders>
          </w:tcPr>
          <w:p w:rsidR="00E21ABD" w:rsidRPr="00BA2BEC" w:rsidRDefault="00264B55" w:rsidP="00EC2F9A">
            <w:pPr>
              <w:spacing w:line="360" w:lineRule="auto"/>
              <w:jc w:val="both"/>
              <w:rPr>
                <w:rFonts w:ascii="Times New Roman" w:hAnsi="Times New Roman" w:cs="Times New Roman"/>
                <w:b/>
                <w:sz w:val="28"/>
                <w:szCs w:val="28"/>
              </w:rPr>
            </w:pPr>
            <w:r>
              <w:rPr>
                <w:rFonts w:ascii="Times New Roman" w:hAnsi="Times New Roman" w:cs="Times New Roman"/>
                <w:b/>
                <w:sz w:val="28"/>
                <w:szCs w:val="28"/>
              </w:rPr>
              <w:t>13</w:t>
            </w:r>
          </w:p>
        </w:tc>
      </w:tr>
      <w:tr w:rsidR="00E21ABD" w:rsidRPr="00BA2BEC" w:rsidTr="007D3460">
        <w:tc>
          <w:tcPr>
            <w:tcW w:w="7905" w:type="dxa"/>
            <w:tcBorders>
              <w:top w:val="nil"/>
              <w:left w:val="nil"/>
              <w:bottom w:val="nil"/>
              <w:right w:val="nil"/>
            </w:tcBorders>
          </w:tcPr>
          <w:p w:rsidR="00E21ABD" w:rsidRPr="00264B55" w:rsidRDefault="00264B55" w:rsidP="00264B55">
            <w:pPr>
              <w:pStyle w:val="a3"/>
              <w:numPr>
                <w:ilvl w:val="1"/>
                <w:numId w:val="15"/>
              </w:numPr>
              <w:spacing w:line="360" w:lineRule="auto"/>
              <w:ind w:right="-74"/>
              <w:jc w:val="both"/>
              <w:rPr>
                <w:rFonts w:ascii="Times New Roman" w:hAnsi="Times New Roman" w:cs="Times New Roman"/>
                <w:sz w:val="28"/>
                <w:szCs w:val="28"/>
              </w:rPr>
            </w:pPr>
            <w:r>
              <w:rPr>
                <w:rFonts w:ascii="Times New Roman" w:hAnsi="Times New Roman" w:cs="Times New Roman"/>
                <w:sz w:val="28"/>
                <w:szCs w:val="28"/>
              </w:rPr>
              <w:t>Объект исследовательской деятельности музея (географический аспект)</w:t>
            </w:r>
          </w:p>
        </w:tc>
        <w:tc>
          <w:tcPr>
            <w:tcW w:w="674" w:type="dxa"/>
            <w:tcBorders>
              <w:top w:val="nil"/>
              <w:left w:val="nil"/>
              <w:bottom w:val="nil"/>
              <w:right w:val="nil"/>
            </w:tcBorders>
          </w:tcPr>
          <w:p w:rsidR="00E21ABD" w:rsidRPr="00BA2BEC" w:rsidRDefault="00264B55" w:rsidP="00EC2F9A">
            <w:pPr>
              <w:spacing w:line="360" w:lineRule="auto"/>
              <w:jc w:val="both"/>
              <w:rPr>
                <w:rFonts w:ascii="Times New Roman" w:hAnsi="Times New Roman" w:cs="Times New Roman"/>
                <w:b/>
                <w:sz w:val="28"/>
                <w:szCs w:val="28"/>
              </w:rPr>
            </w:pPr>
            <w:r>
              <w:rPr>
                <w:rFonts w:ascii="Times New Roman" w:hAnsi="Times New Roman" w:cs="Times New Roman"/>
                <w:b/>
                <w:sz w:val="28"/>
                <w:szCs w:val="28"/>
              </w:rPr>
              <w:t>13</w:t>
            </w:r>
          </w:p>
        </w:tc>
      </w:tr>
      <w:tr w:rsidR="00E21ABD" w:rsidRPr="00BA2BEC" w:rsidTr="007D3460">
        <w:tc>
          <w:tcPr>
            <w:tcW w:w="7905" w:type="dxa"/>
            <w:tcBorders>
              <w:top w:val="nil"/>
              <w:left w:val="nil"/>
              <w:bottom w:val="nil"/>
              <w:right w:val="nil"/>
            </w:tcBorders>
          </w:tcPr>
          <w:p w:rsidR="00E21ABD" w:rsidRPr="00264B55" w:rsidRDefault="00264B55" w:rsidP="00264B55">
            <w:pPr>
              <w:pStyle w:val="a3"/>
              <w:numPr>
                <w:ilvl w:val="1"/>
                <w:numId w:val="15"/>
              </w:numPr>
              <w:spacing w:line="360" w:lineRule="auto"/>
              <w:ind w:right="-74"/>
              <w:jc w:val="both"/>
              <w:rPr>
                <w:rFonts w:ascii="Times New Roman" w:hAnsi="Times New Roman" w:cs="Times New Roman"/>
                <w:sz w:val="28"/>
                <w:szCs w:val="28"/>
              </w:rPr>
            </w:pPr>
            <w:r>
              <w:rPr>
                <w:rFonts w:ascii="Times New Roman" w:hAnsi="Times New Roman" w:cs="Times New Roman"/>
                <w:sz w:val="28"/>
                <w:szCs w:val="28"/>
              </w:rPr>
              <w:t>Цели и задачи комплектования</w:t>
            </w:r>
          </w:p>
        </w:tc>
        <w:tc>
          <w:tcPr>
            <w:tcW w:w="674" w:type="dxa"/>
            <w:tcBorders>
              <w:top w:val="nil"/>
              <w:left w:val="nil"/>
              <w:bottom w:val="nil"/>
              <w:right w:val="nil"/>
            </w:tcBorders>
          </w:tcPr>
          <w:p w:rsidR="00E21ABD" w:rsidRPr="00BA2BEC" w:rsidRDefault="00E21ABD" w:rsidP="00264B55">
            <w:pPr>
              <w:spacing w:line="360" w:lineRule="auto"/>
              <w:jc w:val="both"/>
              <w:rPr>
                <w:rFonts w:ascii="Times New Roman" w:hAnsi="Times New Roman" w:cs="Times New Roman"/>
                <w:b/>
                <w:sz w:val="28"/>
                <w:szCs w:val="28"/>
              </w:rPr>
            </w:pPr>
            <w:r w:rsidRPr="00BA2BEC">
              <w:rPr>
                <w:rFonts w:ascii="Times New Roman" w:hAnsi="Times New Roman" w:cs="Times New Roman"/>
                <w:b/>
                <w:sz w:val="28"/>
                <w:szCs w:val="28"/>
              </w:rPr>
              <w:t>1</w:t>
            </w:r>
            <w:r w:rsidR="00264B55">
              <w:rPr>
                <w:rFonts w:ascii="Times New Roman" w:hAnsi="Times New Roman" w:cs="Times New Roman"/>
                <w:b/>
                <w:sz w:val="28"/>
                <w:szCs w:val="28"/>
              </w:rPr>
              <w:t>5</w:t>
            </w:r>
          </w:p>
        </w:tc>
      </w:tr>
      <w:tr w:rsidR="00E21ABD" w:rsidRPr="00BA2BEC" w:rsidTr="007D3460">
        <w:tc>
          <w:tcPr>
            <w:tcW w:w="7905" w:type="dxa"/>
            <w:tcBorders>
              <w:top w:val="nil"/>
              <w:left w:val="nil"/>
              <w:bottom w:val="nil"/>
              <w:right w:val="nil"/>
            </w:tcBorders>
          </w:tcPr>
          <w:p w:rsidR="00E21ABD" w:rsidRPr="00264B55" w:rsidRDefault="00264B55" w:rsidP="00264B55">
            <w:pPr>
              <w:pStyle w:val="a3"/>
              <w:numPr>
                <w:ilvl w:val="1"/>
                <w:numId w:val="15"/>
              </w:numPr>
              <w:spacing w:line="360" w:lineRule="auto"/>
              <w:ind w:right="-74"/>
              <w:jc w:val="both"/>
              <w:rPr>
                <w:rFonts w:ascii="Times New Roman" w:hAnsi="Times New Roman" w:cs="Times New Roman"/>
                <w:sz w:val="28"/>
                <w:szCs w:val="28"/>
              </w:rPr>
            </w:pPr>
            <w:r>
              <w:rPr>
                <w:rFonts w:ascii="Times New Roman" w:hAnsi="Times New Roman" w:cs="Times New Roman"/>
                <w:sz w:val="28"/>
                <w:szCs w:val="28"/>
              </w:rPr>
              <w:t>Тематика комплектования</w:t>
            </w:r>
          </w:p>
        </w:tc>
        <w:tc>
          <w:tcPr>
            <w:tcW w:w="674" w:type="dxa"/>
            <w:tcBorders>
              <w:top w:val="nil"/>
              <w:left w:val="nil"/>
              <w:bottom w:val="nil"/>
              <w:right w:val="nil"/>
            </w:tcBorders>
          </w:tcPr>
          <w:p w:rsidR="00E21ABD" w:rsidRPr="00BA2BEC" w:rsidRDefault="00264B55" w:rsidP="00EC2F9A">
            <w:pPr>
              <w:spacing w:line="360" w:lineRule="auto"/>
              <w:jc w:val="both"/>
              <w:rPr>
                <w:rFonts w:ascii="Times New Roman" w:hAnsi="Times New Roman" w:cs="Times New Roman"/>
                <w:b/>
                <w:sz w:val="28"/>
                <w:szCs w:val="28"/>
              </w:rPr>
            </w:pPr>
            <w:r>
              <w:rPr>
                <w:rFonts w:ascii="Times New Roman" w:hAnsi="Times New Roman" w:cs="Times New Roman"/>
                <w:b/>
                <w:sz w:val="28"/>
                <w:szCs w:val="28"/>
              </w:rPr>
              <w:t>16</w:t>
            </w:r>
          </w:p>
        </w:tc>
      </w:tr>
      <w:tr w:rsidR="00E21ABD" w:rsidRPr="00BA2BEC" w:rsidTr="007D3460">
        <w:tc>
          <w:tcPr>
            <w:tcW w:w="7905" w:type="dxa"/>
            <w:tcBorders>
              <w:top w:val="nil"/>
              <w:left w:val="nil"/>
              <w:bottom w:val="nil"/>
              <w:right w:val="nil"/>
            </w:tcBorders>
          </w:tcPr>
          <w:p w:rsidR="00E21ABD" w:rsidRPr="00264B55" w:rsidRDefault="00264B55" w:rsidP="00264B55">
            <w:pPr>
              <w:pStyle w:val="a3"/>
              <w:numPr>
                <w:ilvl w:val="1"/>
                <w:numId w:val="15"/>
              </w:numPr>
              <w:spacing w:line="360" w:lineRule="auto"/>
              <w:ind w:right="-74"/>
              <w:jc w:val="both"/>
              <w:rPr>
                <w:rFonts w:ascii="Times New Roman" w:hAnsi="Times New Roman" w:cs="Times New Roman"/>
                <w:sz w:val="28"/>
                <w:szCs w:val="28"/>
              </w:rPr>
            </w:pPr>
            <w:r>
              <w:rPr>
                <w:rFonts w:ascii="Times New Roman" w:hAnsi="Times New Roman" w:cs="Times New Roman"/>
                <w:sz w:val="28"/>
                <w:szCs w:val="28"/>
              </w:rPr>
              <w:t>Формы комплектования</w:t>
            </w:r>
          </w:p>
        </w:tc>
        <w:tc>
          <w:tcPr>
            <w:tcW w:w="674" w:type="dxa"/>
            <w:tcBorders>
              <w:top w:val="nil"/>
              <w:left w:val="nil"/>
              <w:bottom w:val="nil"/>
              <w:right w:val="nil"/>
            </w:tcBorders>
          </w:tcPr>
          <w:p w:rsidR="00E21ABD" w:rsidRPr="00BA2BEC" w:rsidRDefault="00E21ABD" w:rsidP="00264B55">
            <w:pPr>
              <w:spacing w:line="360" w:lineRule="auto"/>
              <w:jc w:val="both"/>
              <w:rPr>
                <w:rFonts w:ascii="Times New Roman" w:hAnsi="Times New Roman" w:cs="Times New Roman"/>
                <w:b/>
                <w:sz w:val="28"/>
                <w:szCs w:val="28"/>
              </w:rPr>
            </w:pPr>
            <w:r>
              <w:rPr>
                <w:rFonts w:ascii="Times New Roman" w:hAnsi="Times New Roman" w:cs="Times New Roman"/>
                <w:b/>
                <w:sz w:val="28"/>
                <w:szCs w:val="28"/>
              </w:rPr>
              <w:t>1</w:t>
            </w:r>
            <w:r w:rsidR="00264B55">
              <w:rPr>
                <w:rFonts w:ascii="Times New Roman" w:hAnsi="Times New Roman" w:cs="Times New Roman"/>
                <w:b/>
                <w:sz w:val="28"/>
                <w:szCs w:val="28"/>
              </w:rPr>
              <w:t>7</w:t>
            </w:r>
          </w:p>
        </w:tc>
      </w:tr>
      <w:tr w:rsidR="00E21ABD" w:rsidRPr="00BA2BEC" w:rsidTr="007D3460">
        <w:tc>
          <w:tcPr>
            <w:tcW w:w="7905" w:type="dxa"/>
            <w:tcBorders>
              <w:top w:val="nil"/>
              <w:left w:val="nil"/>
              <w:bottom w:val="nil"/>
              <w:right w:val="nil"/>
            </w:tcBorders>
          </w:tcPr>
          <w:p w:rsidR="00E21ABD" w:rsidRPr="00264B55" w:rsidRDefault="00264B55" w:rsidP="00264B55">
            <w:pPr>
              <w:pStyle w:val="a3"/>
              <w:numPr>
                <w:ilvl w:val="1"/>
                <w:numId w:val="15"/>
              </w:numPr>
              <w:spacing w:line="360" w:lineRule="auto"/>
              <w:ind w:right="-74"/>
              <w:jc w:val="both"/>
              <w:rPr>
                <w:rFonts w:ascii="Times New Roman" w:hAnsi="Times New Roman" w:cs="Times New Roman"/>
                <w:sz w:val="28"/>
                <w:szCs w:val="28"/>
              </w:rPr>
            </w:pPr>
            <w:r>
              <w:rPr>
                <w:rFonts w:ascii="Times New Roman" w:hAnsi="Times New Roman" w:cs="Times New Roman"/>
                <w:sz w:val="28"/>
                <w:szCs w:val="28"/>
              </w:rPr>
              <w:t>Критерии отбора экспонатов</w:t>
            </w:r>
          </w:p>
        </w:tc>
        <w:tc>
          <w:tcPr>
            <w:tcW w:w="674" w:type="dxa"/>
            <w:tcBorders>
              <w:top w:val="nil"/>
              <w:left w:val="nil"/>
              <w:bottom w:val="nil"/>
              <w:right w:val="nil"/>
            </w:tcBorders>
          </w:tcPr>
          <w:p w:rsidR="00E21ABD" w:rsidRPr="00BA2BEC" w:rsidRDefault="00E21ABD" w:rsidP="000738C2">
            <w:pPr>
              <w:spacing w:line="360" w:lineRule="auto"/>
              <w:jc w:val="both"/>
              <w:rPr>
                <w:rFonts w:ascii="Times New Roman" w:hAnsi="Times New Roman" w:cs="Times New Roman"/>
                <w:b/>
                <w:sz w:val="28"/>
                <w:szCs w:val="28"/>
              </w:rPr>
            </w:pPr>
            <w:r>
              <w:rPr>
                <w:rFonts w:ascii="Times New Roman" w:hAnsi="Times New Roman" w:cs="Times New Roman"/>
                <w:b/>
                <w:sz w:val="28"/>
                <w:szCs w:val="28"/>
              </w:rPr>
              <w:t>1</w:t>
            </w:r>
            <w:r w:rsidR="00264B55">
              <w:rPr>
                <w:rFonts w:ascii="Times New Roman" w:hAnsi="Times New Roman" w:cs="Times New Roman"/>
                <w:b/>
                <w:sz w:val="28"/>
                <w:szCs w:val="28"/>
              </w:rPr>
              <w:t>8</w:t>
            </w:r>
            <w:bookmarkStart w:id="0" w:name="_GoBack"/>
            <w:bookmarkEnd w:id="0"/>
          </w:p>
        </w:tc>
      </w:tr>
      <w:tr w:rsidR="00E21ABD" w:rsidRPr="007D3460" w:rsidTr="007D3460">
        <w:tc>
          <w:tcPr>
            <w:tcW w:w="7905" w:type="dxa"/>
            <w:tcBorders>
              <w:top w:val="nil"/>
              <w:left w:val="nil"/>
              <w:bottom w:val="nil"/>
              <w:right w:val="nil"/>
            </w:tcBorders>
          </w:tcPr>
          <w:p w:rsidR="00E21ABD" w:rsidRPr="00BA2BEC" w:rsidRDefault="007D3460" w:rsidP="007D3460">
            <w:pPr>
              <w:rPr>
                <w:rFonts w:ascii="Times New Roman" w:hAnsi="Times New Roman" w:cs="Times New Roman"/>
                <w:sz w:val="28"/>
                <w:szCs w:val="28"/>
              </w:rPr>
            </w:pPr>
            <w:r>
              <w:rPr>
                <w:rFonts w:ascii="Times New Roman" w:hAnsi="Times New Roman" w:cs="Times New Roman"/>
                <w:sz w:val="28"/>
                <w:szCs w:val="28"/>
              </w:rPr>
              <w:t>Заключение</w:t>
            </w:r>
          </w:p>
        </w:tc>
        <w:tc>
          <w:tcPr>
            <w:tcW w:w="674" w:type="dxa"/>
            <w:tcBorders>
              <w:top w:val="nil"/>
              <w:left w:val="nil"/>
              <w:bottom w:val="nil"/>
              <w:right w:val="nil"/>
            </w:tcBorders>
          </w:tcPr>
          <w:p w:rsidR="00E21ABD" w:rsidRPr="007D3460" w:rsidRDefault="007D3460" w:rsidP="007D3460">
            <w:pPr>
              <w:rPr>
                <w:rFonts w:ascii="Times New Roman" w:hAnsi="Times New Roman" w:cs="Times New Roman"/>
                <w:b/>
                <w:sz w:val="28"/>
                <w:szCs w:val="28"/>
              </w:rPr>
            </w:pPr>
            <w:r w:rsidRPr="007D3460">
              <w:rPr>
                <w:rFonts w:ascii="Times New Roman" w:hAnsi="Times New Roman" w:cs="Times New Roman"/>
                <w:b/>
                <w:sz w:val="28"/>
                <w:szCs w:val="28"/>
              </w:rPr>
              <w:t>19</w:t>
            </w:r>
          </w:p>
        </w:tc>
      </w:tr>
    </w:tbl>
    <w:p w:rsidR="00A922C3" w:rsidRPr="00BA2BEC" w:rsidRDefault="00A922C3" w:rsidP="00D1474B">
      <w:pPr>
        <w:spacing w:after="0" w:line="240" w:lineRule="auto"/>
        <w:jc w:val="both"/>
        <w:rPr>
          <w:rFonts w:ascii="Times New Roman" w:hAnsi="Times New Roman" w:cs="Times New Roman"/>
          <w:sz w:val="28"/>
          <w:szCs w:val="28"/>
        </w:rPr>
      </w:pPr>
    </w:p>
    <w:p w:rsidR="00ED5B88" w:rsidRPr="00BA2BEC" w:rsidRDefault="00ED5B88" w:rsidP="00D1474B">
      <w:pPr>
        <w:spacing w:after="0" w:line="240" w:lineRule="auto"/>
        <w:jc w:val="both"/>
        <w:rPr>
          <w:rFonts w:ascii="Times New Roman" w:hAnsi="Times New Roman" w:cs="Times New Roman"/>
          <w:sz w:val="28"/>
          <w:szCs w:val="28"/>
        </w:rPr>
      </w:pPr>
    </w:p>
    <w:p w:rsidR="00ED5B88" w:rsidRPr="00BA2BEC" w:rsidRDefault="00ED5B88" w:rsidP="00D1474B">
      <w:pPr>
        <w:spacing w:after="0" w:line="240" w:lineRule="auto"/>
        <w:jc w:val="both"/>
        <w:rPr>
          <w:rFonts w:ascii="Times New Roman" w:hAnsi="Times New Roman" w:cs="Times New Roman"/>
          <w:sz w:val="28"/>
          <w:szCs w:val="28"/>
        </w:rPr>
      </w:pPr>
    </w:p>
    <w:p w:rsidR="00ED5B88" w:rsidRPr="00BA2BEC" w:rsidRDefault="00ED5B88" w:rsidP="00D1474B">
      <w:pPr>
        <w:spacing w:after="0" w:line="240" w:lineRule="auto"/>
        <w:jc w:val="both"/>
        <w:rPr>
          <w:rFonts w:ascii="Times New Roman" w:hAnsi="Times New Roman" w:cs="Times New Roman"/>
          <w:sz w:val="28"/>
          <w:szCs w:val="28"/>
        </w:rPr>
      </w:pPr>
    </w:p>
    <w:p w:rsidR="00ED5B88" w:rsidRPr="00BA2BEC" w:rsidRDefault="00ED5B88" w:rsidP="00D1474B">
      <w:pPr>
        <w:spacing w:after="0" w:line="240" w:lineRule="auto"/>
        <w:jc w:val="both"/>
        <w:rPr>
          <w:rFonts w:ascii="Times New Roman" w:hAnsi="Times New Roman" w:cs="Times New Roman"/>
          <w:sz w:val="28"/>
          <w:szCs w:val="28"/>
        </w:rPr>
      </w:pPr>
    </w:p>
    <w:p w:rsidR="004A55A7" w:rsidRPr="00BA2BEC" w:rsidRDefault="004A55A7" w:rsidP="00D1474B">
      <w:pPr>
        <w:spacing w:after="0" w:line="240" w:lineRule="auto"/>
        <w:jc w:val="both"/>
        <w:rPr>
          <w:rFonts w:ascii="Times New Roman" w:hAnsi="Times New Roman" w:cs="Times New Roman"/>
          <w:sz w:val="28"/>
          <w:szCs w:val="28"/>
        </w:rPr>
      </w:pPr>
    </w:p>
    <w:p w:rsidR="004A55A7" w:rsidRPr="00BA2BEC" w:rsidRDefault="004A55A7" w:rsidP="00D1474B">
      <w:pPr>
        <w:spacing w:after="0" w:line="240" w:lineRule="auto"/>
        <w:jc w:val="both"/>
        <w:rPr>
          <w:rFonts w:ascii="Times New Roman" w:hAnsi="Times New Roman" w:cs="Times New Roman"/>
          <w:sz w:val="28"/>
          <w:szCs w:val="28"/>
        </w:rPr>
      </w:pPr>
    </w:p>
    <w:p w:rsidR="00BA2BEC" w:rsidRDefault="00BA2BEC">
      <w:pPr>
        <w:rPr>
          <w:rFonts w:ascii="Times New Roman" w:hAnsi="Times New Roman" w:cs="Times New Roman"/>
          <w:sz w:val="28"/>
          <w:szCs w:val="28"/>
        </w:rPr>
      </w:pPr>
      <w:r>
        <w:rPr>
          <w:rFonts w:ascii="Times New Roman" w:hAnsi="Times New Roman" w:cs="Times New Roman"/>
          <w:sz w:val="28"/>
          <w:szCs w:val="28"/>
        </w:rPr>
        <w:br w:type="page"/>
      </w:r>
    </w:p>
    <w:p w:rsidR="007B0923" w:rsidRPr="00BA2BEC" w:rsidRDefault="007B0923" w:rsidP="00A7585E">
      <w:pPr>
        <w:tabs>
          <w:tab w:val="left" w:pos="0"/>
        </w:tabs>
        <w:spacing w:after="0" w:line="360" w:lineRule="auto"/>
        <w:ind w:firstLine="709"/>
        <w:jc w:val="both"/>
        <w:rPr>
          <w:rFonts w:ascii="Times New Roman" w:hAnsi="Times New Roman" w:cs="Times New Roman"/>
          <w:b/>
          <w:i/>
          <w:sz w:val="28"/>
          <w:szCs w:val="28"/>
        </w:rPr>
      </w:pPr>
      <w:r w:rsidRPr="00BA2BEC">
        <w:rPr>
          <w:rFonts w:ascii="Times New Roman" w:hAnsi="Times New Roman" w:cs="Times New Roman"/>
          <w:b/>
          <w:i/>
          <w:sz w:val="28"/>
          <w:szCs w:val="28"/>
        </w:rPr>
        <w:lastRenderedPageBreak/>
        <w:t>Вступление</w:t>
      </w:r>
    </w:p>
    <w:p w:rsidR="002431D0" w:rsidRPr="002431D0" w:rsidRDefault="00DF66CE" w:rsidP="002431D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Муниципальное бюджетное</w:t>
      </w:r>
      <w:r w:rsidR="002431D0" w:rsidRPr="002431D0">
        <w:rPr>
          <w:rFonts w:ascii="Times New Roman" w:hAnsi="Times New Roman" w:cs="Times New Roman"/>
          <w:sz w:val="28"/>
          <w:szCs w:val="28"/>
        </w:rPr>
        <w:t xml:space="preserve"> учреждение культуры </w:t>
      </w:r>
      <w:r>
        <w:rPr>
          <w:rFonts w:ascii="Times New Roman" w:hAnsi="Times New Roman" w:cs="Times New Roman"/>
          <w:sz w:val="28"/>
          <w:szCs w:val="28"/>
        </w:rPr>
        <w:t>«</w:t>
      </w:r>
      <w:r w:rsidR="002431D0" w:rsidRPr="002431D0">
        <w:rPr>
          <w:rFonts w:ascii="Times New Roman" w:hAnsi="Times New Roman" w:cs="Times New Roman"/>
          <w:sz w:val="28"/>
          <w:szCs w:val="28"/>
        </w:rPr>
        <w:t xml:space="preserve">Музей памяти </w:t>
      </w:r>
      <w:proofErr w:type="spellStart"/>
      <w:r>
        <w:rPr>
          <w:rFonts w:ascii="Times New Roman" w:hAnsi="Times New Roman" w:cs="Times New Roman"/>
          <w:sz w:val="28"/>
          <w:szCs w:val="28"/>
        </w:rPr>
        <w:t>Лопасненского</w:t>
      </w:r>
      <w:proofErr w:type="spellEnd"/>
      <w:r>
        <w:rPr>
          <w:rFonts w:ascii="Times New Roman" w:hAnsi="Times New Roman" w:cs="Times New Roman"/>
          <w:sz w:val="28"/>
          <w:szCs w:val="28"/>
        </w:rPr>
        <w:t xml:space="preserve"> края</w:t>
      </w:r>
      <w:r w:rsidR="002431D0" w:rsidRPr="002431D0">
        <w:rPr>
          <w:rFonts w:ascii="Times New Roman" w:hAnsi="Times New Roman" w:cs="Times New Roman"/>
          <w:sz w:val="28"/>
          <w:szCs w:val="28"/>
        </w:rPr>
        <w:t xml:space="preserve">» </w:t>
      </w:r>
      <w:r w:rsidR="002431D0">
        <w:rPr>
          <w:rFonts w:ascii="Times New Roman" w:hAnsi="Times New Roman" w:cs="Times New Roman"/>
          <w:sz w:val="28"/>
          <w:szCs w:val="28"/>
        </w:rPr>
        <w:t xml:space="preserve">(далее – Музей) </w:t>
      </w:r>
      <w:r w:rsidR="002431D0" w:rsidRPr="002431D0">
        <w:rPr>
          <w:rFonts w:ascii="Times New Roman" w:hAnsi="Times New Roman" w:cs="Times New Roman"/>
          <w:sz w:val="28"/>
          <w:szCs w:val="28"/>
        </w:rPr>
        <w:t>был создан постановлением Главы Администрации Чеховского района от 14.09.1993 г.</w:t>
      </w:r>
      <w:r>
        <w:rPr>
          <w:rFonts w:ascii="Times New Roman" w:hAnsi="Times New Roman" w:cs="Times New Roman"/>
          <w:sz w:val="28"/>
          <w:szCs w:val="28"/>
        </w:rPr>
        <w:t xml:space="preserve"> как «Чеховский музей памяти 1941-1945 гг.»</w:t>
      </w:r>
      <w:r w:rsidR="002431D0" w:rsidRPr="002431D0">
        <w:rPr>
          <w:rFonts w:ascii="Times New Roman" w:hAnsi="Times New Roman" w:cs="Times New Roman"/>
          <w:sz w:val="28"/>
          <w:szCs w:val="28"/>
        </w:rPr>
        <w:t xml:space="preserve"> Согласно Положению о музее, главной его задачей </w:t>
      </w:r>
      <w:r>
        <w:rPr>
          <w:rFonts w:ascii="Times New Roman" w:hAnsi="Times New Roman" w:cs="Times New Roman"/>
          <w:sz w:val="28"/>
          <w:szCs w:val="28"/>
        </w:rPr>
        <w:t xml:space="preserve">в 1993 году </w:t>
      </w:r>
      <w:r w:rsidR="002431D0" w:rsidRPr="002431D0">
        <w:rPr>
          <w:rFonts w:ascii="Times New Roman" w:hAnsi="Times New Roman" w:cs="Times New Roman"/>
          <w:sz w:val="28"/>
          <w:szCs w:val="28"/>
        </w:rPr>
        <w:t xml:space="preserve">было отображение участия жителей </w:t>
      </w:r>
      <w:proofErr w:type="spellStart"/>
      <w:r w:rsidR="002431D0" w:rsidRPr="002431D0">
        <w:rPr>
          <w:rFonts w:ascii="Times New Roman" w:hAnsi="Times New Roman" w:cs="Times New Roman"/>
          <w:sz w:val="28"/>
          <w:szCs w:val="28"/>
        </w:rPr>
        <w:t>Лопасни</w:t>
      </w:r>
      <w:proofErr w:type="spellEnd"/>
      <w:r w:rsidR="002431D0" w:rsidRPr="002431D0">
        <w:rPr>
          <w:rFonts w:ascii="Times New Roman" w:hAnsi="Times New Roman" w:cs="Times New Roman"/>
          <w:sz w:val="28"/>
          <w:szCs w:val="28"/>
        </w:rPr>
        <w:t xml:space="preserve"> в Великой Отечественной войне. В течение последующих 2</w:t>
      </w:r>
      <w:r w:rsidR="002431D0">
        <w:rPr>
          <w:rFonts w:ascii="Times New Roman" w:hAnsi="Times New Roman" w:cs="Times New Roman"/>
          <w:sz w:val="28"/>
          <w:szCs w:val="28"/>
        </w:rPr>
        <w:t>5</w:t>
      </w:r>
      <w:r w:rsidR="002431D0" w:rsidRPr="002431D0">
        <w:rPr>
          <w:rFonts w:ascii="Times New Roman" w:hAnsi="Times New Roman" w:cs="Times New Roman"/>
          <w:sz w:val="28"/>
          <w:szCs w:val="28"/>
        </w:rPr>
        <w:t xml:space="preserve">-ти лет фонды музея комплектовались фрагментарными материалами личных и фамильных архивов и личными вещами жителей г. Чехова и Чеховского района – участников Великой Отечественной войны и тружеников тыла, а также материалами, поступившими от поисковых клубов. Материалы, поступавшие в музей, часто выходили за узкие хронологические рамки 1941-1945 гг. и отражали предвоенную и послевоенную деятельность </w:t>
      </w:r>
      <w:proofErr w:type="spellStart"/>
      <w:r w:rsidR="002431D0" w:rsidRPr="002431D0">
        <w:rPr>
          <w:rFonts w:ascii="Times New Roman" w:hAnsi="Times New Roman" w:cs="Times New Roman"/>
          <w:sz w:val="28"/>
          <w:szCs w:val="28"/>
        </w:rPr>
        <w:t>фондообразователей</w:t>
      </w:r>
      <w:proofErr w:type="spellEnd"/>
      <w:r w:rsidR="002431D0" w:rsidRPr="002431D0">
        <w:rPr>
          <w:rFonts w:ascii="Times New Roman" w:hAnsi="Times New Roman" w:cs="Times New Roman"/>
          <w:sz w:val="28"/>
          <w:szCs w:val="28"/>
        </w:rPr>
        <w:t xml:space="preserve">. Среди поступивших материалов были также материалы о предках и наследниках участников войны. </w:t>
      </w:r>
      <w:proofErr w:type="gramStart"/>
      <w:r w:rsidR="002431D0" w:rsidRPr="002431D0">
        <w:rPr>
          <w:rFonts w:ascii="Times New Roman" w:hAnsi="Times New Roman" w:cs="Times New Roman"/>
          <w:sz w:val="28"/>
          <w:szCs w:val="28"/>
        </w:rPr>
        <w:t>Подводя итоги работы по комплектованию музея в 1993-201</w:t>
      </w:r>
      <w:r>
        <w:rPr>
          <w:rFonts w:ascii="Times New Roman" w:hAnsi="Times New Roman" w:cs="Times New Roman"/>
          <w:sz w:val="28"/>
          <w:szCs w:val="28"/>
        </w:rPr>
        <w:t>7</w:t>
      </w:r>
      <w:r w:rsidR="002431D0" w:rsidRPr="002431D0">
        <w:rPr>
          <w:rFonts w:ascii="Times New Roman" w:hAnsi="Times New Roman" w:cs="Times New Roman"/>
          <w:sz w:val="28"/>
          <w:szCs w:val="28"/>
        </w:rPr>
        <w:t xml:space="preserve"> гг., можно сделать вывод, что нынешний состав фондов выходит за ограниченные рамки узко специализированного военно-исторического музея и в широком смысле отражает тенденцию постепенного развития музея в некий центр документации и исследований по региональной истории конца </w:t>
      </w:r>
      <w:r w:rsidR="002431D0" w:rsidRPr="002431D0">
        <w:rPr>
          <w:rFonts w:ascii="Times New Roman" w:hAnsi="Times New Roman" w:cs="Times New Roman"/>
          <w:sz w:val="28"/>
          <w:szCs w:val="28"/>
          <w:lang w:val="en-US"/>
        </w:rPr>
        <w:t>XIX</w:t>
      </w:r>
      <w:r w:rsidR="002431D0" w:rsidRPr="002431D0">
        <w:rPr>
          <w:rFonts w:ascii="Times New Roman" w:hAnsi="Times New Roman" w:cs="Times New Roman"/>
          <w:sz w:val="28"/>
          <w:szCs w:val="28"/>
        </w:rPr>
        <w:t xml:space="preserve"> – начала </w:t>
      </w:r>
      <w:r w:rsidR="002431D0" w:rsidRPr="002431D0">
        <w:rPr>
          <w:rFonts w:ascii="Times New Roman" w:hAnsi="Times New Roman" w:cs="Times New Roman"/>
          <w:sz w:val="28"/>
          <w:szCs w:val="28"/>
          <w:lang w:val="en-US"/>
        </w:rPr>
        <w:t>XX</w:t>
      </w:r>
      <w:r w:rsidR="002431D0" w:rsidRPr="002431D0">
        <w:rPr>
          <w:rFonts w:ascii="Times New Roman" w:hAnsi="Times New Roman" w:cs="Times New Roman"/>
          <w:sz w:val="28"/>
          <w:szCs w:val="28"/>
        </w:rPr>
        <w:t xml:space="preserve"> века, хранящий как письменные источники, так и материальные предметы своего времени.</w:t>
      </w:r>
      <w:proofErr w:type="gramEnd"/>
    </w:p>
    <w:p w:rsidR="00DF66CE" w:rsidRDefault="00DF66CE" w:rsidP="002431D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 01 января 2018 года согласно Постановлению Главы городского округа Чехов от 17.11.2017 г. №0198/09-03 музей преобразован в Муниципальное бюджетное учреждение культуры «Музей памяти </w:t>
      </w:r>
      <w:proofErr w:type="spellStart"/>
      <w:r>
        <w:rPr>
          <w:rFonts w:ascii="Times New Roman" w:hAnsi="Times New Roman" w:cs="Times New Roman"/>
          <w:sz w:val="28"/>
          <w:szCs w:val="28"/>
        </w:rPr>
        <w:t>Лопасненского</w:t>
      </w:r>
      <w:proofErr w:type="spellEnd"/>
      <w:r>
        <w:rPr>
          <w:rFonts w:ascii="Times New Roman" w:hAnsi="Times New Roman" w:cs="Times New Roman"/>
          <w:sz w:val="28"/>
          <w:szCs w:val="28"/>
        </w:rPr>
        <w:t xml:space="preserve"> края».</w:t>
      </w:r>
    </w:p>
    <w:p w:rsidR="002431D0" w:rsidRPr="002431D0" w:rsidRDefault="002431D0" w:rsidP="002431D0">
      <w:pPr>
        <w:spacing w:after="0" w:line="360" w:lineRule="auto"/>
        <w:ind w:firstLine="709"/>
        <w:rPr>
          <w:rFonts w:ascii="Times New Roman" w:hAnsi="Times New Roman" w:cs="Times New Roman"/>
          <w:sz w:val="28"/>
          <w:szCs w:val="28"/>
        </w:rPr>
      </w:pPr>
      <w:r w:rsidRPr="002431D0">
        <w:rPr>
          <w:rFonts w:ascii="Times New Roman" w:hAnsi="Times New Roman" w:cs="Times New Roman"/>
          <w:sz w:val="28"/>
          <w:szCs w:val="28"/>
        </w:rPr>
        <w:t xml:space="preserve">На основании вышеизложенного возникла необходимость принятия настоящей концепции, способной отобразить современное состояние фондов и перспективы дальнейшего развития </w:t>
      </w:r>
      <w:proofErr w:type="spellStart"/>
      <w:r w:rsidRPr="002431D0">
        <w:rPr>
          <w:rFonts w:ascii="Times New Roman" w:hAnsi="Times New Roman" w:cs="Times New Roman"/>
          <w:sz w:val="28"/>
          <w:szCs w:val="28"/>
        </w:rPr>
        <w:t>фондообразования</w:t>
      </w:r>
      <w:proofErr w:type="spellEnd"/>
      <w:r w:rsidRPr="002431D0">
        <w:rPr>
          <w:rFonts w:ascii="Times New Roman" w:hAnsi="Times New Roman" w:cs="Times New Roman"/>
          <w:sz w:val="28"/>
          <w:szCs w:val="28"/>
        </w:rPr>
        <w:t xml:space="preserve"> Музея.</w:t>
      </w:r>
    </w:p>
    <w:p w:rsidR="00E17EF9" w:rsidRPr="00BA2BEC" w:rsidRDefault="00E17EF9" w:rsidP="00A7585E">
      <w:pPr>
        <w:tabs>
          <w:tab w:val="left" w:pos="0"/>
        </w:tabs>
        <w:spacing w:after="0" w:line="360" w:lineRule="auto"/>
        <w:ind w:firstLine="709"/>
        <w:jc w:val="both"/>
        <w:rPr>
          <w:rFonts w:ascii="Times New Roman" w:eastAsia="Times New Roman" w:hAnsi="Times New Roman" w:cs="Times New Roman"/>
          <w:sz w:val="28"/>
          <w:szCs w:val="28"/>
        </w:rPr>
      </w:pPr>
      <w:r w:rsidRPr="00BA2BEC">
        <w:rPr>
          <w:rFonts w:ascii="Times New Roman" w:eastAsia="Times New Roman" w:hAnsi="Times New Roman" w:cs="Times New Roman"/>
          <w:sz w:val="28"/>
          <w:szCs w:val="28"/>
        </w:rPr>
        <w:t>Ва</w:t>
      </w:r>
      <w:r w:rsidR="00F462EF" w:rsidRPr="00BA2BEC">
        <w:rPr>
          <w:rFonts w:ascii="Times New Roman" w:eastAsia="Times New Roman" w:hAnsi="Times New Roman" w:cs="Times New Roman"/>
          <w:sz w:val="28"/>
          <w:szCs w:val="28"/>
        </w:rPr>
        <w:t>жными стратегическими задачами м</w:t>
      </w:r>
      <w:r w:rsidRPr="00BA2BEC">
        <w:rPr>
          <w:rFonts w:ascii="Times New Roman" w:eastAsia="Times New Roman" w:hAnsi="Times New Roman" w:cs="Times New Roman"/>
          <w:sz w:val="28"/>
          <w:szCs w:val="28"/>
        </w:rPr>
        <w:t>узея на 201</w:t>
      </w:r>
      <w:r w:rsidR="002431D0">
        <w:rPr>
          <w:rFonts w:ascii="Times New Roman" w:eastAsia="Times New Roman" w:hAnsi="Times New Roman" w:cs="Times New Roman"/>
          <w:sz w:val="28"/>
          <w:szCs w:val="28"/>
        </w:rPr>
        <w:t>8</w:t>
      </w:r>
      <w:r w:rsidRPr="00BA2BEC">
        <w:rPr>
          <w:rFonts w:ascii="Times New Roman" w:eastAsia="Times New Roman" w:hAnsi="Times New Roman" w:cs="Times New Roman"/>
          <w:sz w:val="28"/>
          <w:szCs w:val="28"/>
        </w:rPr>
        <w:t>-202</w:t>
      </w:r>
      <w:r w:rsidR="002431D0">
        <w:rPr>
          <w:rFonts w:ascii="Times New Roman" w:eastAsia="Times New Roman" w:hAnsi="Times New Roman" w:cs="Times New Roman"/>
          <w:sz w:val="28"/>
          <w:szCs w:val="28"/>
        </w:rPr>
        <w:t>3</w:t>
      </w:r>
      <w:r w:rsidRPr="00BA2BEC">
        <w:rPr>
          <w:rFonts w:ascii="Times New Roman" w:eastAsia="Times New Roman" w:hAnsi="Times New Roman" w:cs="Times New Roman"/>
          <w:sz w:val="28"/>
          <w:szCs w:val="28"/>
        </w:rPr>
        <w:t xml:space="preserve"> гг. являются, в том числе:</w:t>
      </w:r>
    </w:p>
    <w:p w:rsidR="00405838" w:rsidRDefault="00405838" w:rsidP="00A7585E">
      <w:pPr>
        <w:tabs>
          <w:tab w:val="left" w:pos="0"/>
        </w:tabs>
        <w:spacing w:after="0" w:line="360" w:lineRule="auto"/>
        <w:ind w:firstLine="709"/>
        <w:jc w:val="both"/>
        <w:rPr>
          <w:rFonts w:ascii="Times New Roman" w:eastAsia="Calibri" w:hAnsi="Times New Roman" w:cs="Times New Roman"/>
          <w:sz w:val="28"/>
          <w:szCs w:val="28"/>
        </w:rPr>
      </w:pPr>
      <w:r w:rsidRPr="00BA2BEC">
        <w:rPr>
          <w:rFonts w:ascii="Times New Roman" w:eastAsia="Times New Roman" w:hAnsi="Times New Roman" w:cs="Times New Roman"/>
          <w:sz w:val="28"/>
          <w:szCs w:val="28"/>
        </w:rPr>
        <w:lastRenderedPageBreak/>
        <w:t xml:space="preserve">- создание на основе современного гуманитарного знания и интерпретации музейных коллекций инновационного экспозиционно-выставочного и </w:t>
      </w:r>
      <w:proofErr w:type="spellStart"/>
      <w:r w:rsidRPr="00BA2BEC">
        <w:rPr>
          <w:rFonts w:ascii="Times New Roman" w:eastAsia="Times New Roman" w:hAnsi="Times New Roman" w:cs="Times New Roman"/>
          <w:sz w:val="28"/>
          <w:szCs w:val="28"/>
        </w:rPr>
        <w:t>медийного</w:t>
      </w:r>
      <w:proofErr w:type="spellEnd"/>
      <w:r w:rsidRPr="00BA2BEC">
        <w:rPr>
          <w:rFonts w:ascii="Times New Roman" w:eastAsia="Times New Roman" w:hAnsi="Times New Roman" w:cs="Times New Roman"/>
          <w:sz w:val="28"/>
          <w:szCs w:val="28"/>
        </w:rPr>
        <w:t xml:space="preserve"> пространства по </w:t>
      </w:r>
      <w:r w:rsidR="002431D0">
        <w:rPr>
          <w:rFonts w:ascii="Times New Roman" w:eastAsia="Times New Roman" w:hAnsi="Times New Roman" w:cs="Times New Roman"/>
          <w:sz w:val="28"/>
          <w:szCs w:val="28"/>
        </w:rPr>
        <w:t>местной истории</w:t>
      </w:r>
      <w:r w:rsidRPr="00BA2BEC">
        <w:rPr>
          <w:rFonts w:ascii="Times New Roman" w:eastAsia="Times New Roman" w:hAnsi="Times New Roman" w:cs="Times New Roman"/>
          <w:sz w:val="28"/>
          <w:szCs w:val="28"/>
        </w:rPr>
        <w:t xml:space="preserve"> и поддержание его актуальности</w:t>
      </w:r>
      <w:r>
        <w:rPr>
          <w:rFonts w:ascii="Times New Roman" w:eastAsia="Calibri" w:hAnsi="Times New Roman" w:cs="Times New Roman"/>
          <w:sz w:val="28"/>
          <w:szCs w:val="28"/>
        </w:rPr>
        <w:t>;</w:t>
      </w:r>
    </w:p>
    <w:p w:rsidR="00E17EF9" w:rsidRPr="00BA2BEC" w:rsidRDefault="00F462EF" w:rsidP="00A7585E">
      <w:pPr>
        <w:tabs>
          <w:tab w:val="left" w:pos="0"/>
        </w:tabs>
        <w:spacing w:after="0" w:line="360" w:lineRule="auto"/>
        <w:ind w:firstLine="709"/>
        <w:jc w:val="both"/>
        <w:rPr>
          <w:rFonts w:ascii="Times New Roman" w:eastAsia="Calibri" w:hAnsi="Times New Roman" w:cs="Times New Roman"/>
          <w:sz w:val="28"/>
          <w:szCs w:val="28"/>
        </w:rPr>
      </w:pPr>
      <w:r w:rsidRPr="00BA2BEC">
        <w:rPr>
          <w:rFonts w:ascii="Times New Roman" w:eastAsia="Calibri" w:hAnsi="Times New Roman" w:cs="Times New Roman"/>
          <w:sz w:val="28"/>
          <w:szCs w:val="28"/>
        </w:rPr>
        <w:t>- создание на базе м</w:t>
      </w:r>
      <w:r w:rsidR="00E17EF9" w:rsidRPr="00BA2BEC">
        <w:rPr>
          <w:rFonts w:ascii="Times New Roman" w:eastAsia="Calibri" w:hAnsi="Times New Roman" w:cs="Times New Roman"/>
          <w:sz w:val="28"/>
          <w:szCs w:val="28"/>
        </w:rPr>
        <w:t xml:space="preserve">узея современной общественно-политической и </w:t>
      </w:r>
      <w:proofErr w:type="spellStart"/>
      <w:r w:rsidR="00E17EF9" w:rsidRPr="00BA2BEC">
        <w:rPr>
          <w:rFonts w:ascii="Times New Roman" w:eastAsia="Calibri" w:hAnsi="Times New Roman" w:cs="Times New Roman"/>
          <w:sz w:val="28"/>
          <w:szCs w:val="28"/>
        </w:rPr>
        <w:t>дискуссионно</w:t>
      </w:r>
      <w:proofErr w:type="spellEnd"/>
      <w:r w:rsidR="00E17EF9" w:rsidRPr="00BA2BEC">
        <w:rPr>
          <w:rFonts w:ascii="Times New Roman" w:eastAsia="Calibri" w:hAnsi="Times New Roman" w:cs="Times New Roman"/>
          <w:sz w:val="28"/>
          <w:szCs w:val="28"/>
        </w:rPr>
        <w:t>-образовательной площадки – центр</w:t>
      </w:r>
      <w:r w:rsidR="00EB208D" w:rsidRPr="00BA2BEC">
        <w:rPr>
          <w:rFonts w:ascii="Times New Roman" w:eastAsia="Calibri" w:hAnsi="Times New Roman" w:cs="Times New Roman"/>
          <w:sz w:val="28"/>
          <w:szCs w:val="28"/>
        </w:rPr>
        <w:t>а</w:t>
      </w:r>
      <w:r w:rsidR="00E17EF9" w:rsidRPr="00BA2BEC">
        <w:rPr>
          <w:rFonts w:ascii="Times New Roman" w:eastAsia="Calibri" w:hAnsi="Times New Roman" w:cs="Times New Roman"/>
          <w:sz w:val="28"/>
          <w:szCs w:val="28"/>
        </w:rPr>
        <w:t xml:space="preserve"> формирования и укрепления культурно-исторической идентичности, патриотизма, гражданской ответственности, сплоченности общества для дальнейшего развития </w:t>
      </w:r>
      <w:r w:rsidR="002431D0">
        <w:rPr>
          <w:rFonts w:ascii="Times New Roman" w:eastAsia="Calibri" w:hAnsi="Times New Roman" w:cs="Times New Roman"/>
          <w:sz w:val="28"/>
          <w:szCs w:val="28"/>
        </w:rPr>
        <w:t>городского округа Чехов Московской области</w:t>
      </w:r>
      <w:r w:rsidR="00E17EF9" w:rsidRPr="00BA2BEC">
        <w:rPr>
          <w:rFonts w:ascii="Times New Roman" w:eastAsia="Calibri" w:hAnsi="Times New Roman" w:cs="Times New Roman"/>
          <w:sz w:val="28"/>
          <w:szCs w:val="28"/>
        </w:rPr>
        <w:t>;</w:t>
      </w:r>
    </w:p>
    <w:p w:rsidR="00BE5D78" w:rsidRPr="00BA2BEC" w:rsidRDefault="00A04B9A" w:rsidP="00A7585E">
      <w:pPr>
        <w:tabs>
          <w:tab w:val="left" w:pos="0"/>
        </w:tabs>
        <w:spacing w:after="0" w:line="360" w:lineRule="auto"/>
        <w:ind w:firstLine="709"/>
        <w:jc w:val="both"/>
        <w:rPr>
          <w:rFonts w:ascii="Times New Roman" w:hAnsi="Times New Roman" w:cs="Times New Roman"/>
          <w:sz w:val="28"/>
          <w:szCs w:val="28"/>
        </w:rPr>
      </w:pPr>
      <w:r w:rsidRPr="00BA2BEC">
        <w:rPr>
          <w:rFonts w:ascii="Times New Roman" w:hAnsi="Times New Roman" w:cs="Times New Roman"/>
          <w:bCs/>
          <w:sz w:val="28"/>
          <w:szCs w:val="28"/>
        </w:rPr>
        <w:t>Таким образом</w:t>
      </w:r>
      <w:r w:rsidRPr="00BA2BEC">
        <w:rPr>
          <w:rFonts w:ascii="Times New Roman" w:hAnsi="Times New Roman" w:cs="Times New Roman"/>
          <w:sz w:val="28"/>
          <w:szCs w:val="28"/>
        </w:rPr>
        <w:t>, м</w:t>
      </w:r>
      <w:r w:rsidR="007601CC" w:rsidRPr="00BA2BEC">
        <w:rPr>
          <w:rFonts w:ascii="Times New Roman" w:hAnsi="Times New Roman" w:cs="Times New Roman"/>
          <w:sz w:val="28"/>
          <w:szCs w:val="28"/>
        </w:rPr>
        <w:t>узейная коммуникация</w:t>
      </w:r>
      <w:r w:rsidRPr="00BA2BEC">
        <w:rPr>
          <w:rFonts w:ascii="Times New Roman" w:hAnsi="Times New Roman" w:cs="Times New Roman"/>
          <w:sz w:val="28"/>
          <w:szCs w:val="28"/>
        </w:rPr>
        <w:t>, как</w:t>
      </w:r>
      <w:r w:rsidR="007601CC" w:rsidRPr="00BA2BEC">
        <w:rPr>
          <w:rFonts w:ascii="Times New Roman" w:hAnsi="Times New Roman" w:cs="Times New Roman"/>
          <w:sz w:val="28"/>
          <w:szCs w:val="28"/>
        </w:rPr>
        <w:t xml:space="preserve"> процесс передачи и осмысления информации, происходящий между музеем и обществом</w:t>
      </w:r>
      <w:r w:rsidRPr="00BA2BEC">
        <w:rPr>
          <w:rFonts w:ascii="Times New Roman" w:hAnsi="Times New Roman" w:cs="Times New Roman"/>
          <w:sz w:val="28"/>
          <w:szCs w:val="28"/>
        </w:rPr>
        <w:t xml:space="preserve">, получает в деятельности </w:t>
      </w:r>
      <w:r w:rsidR="002431D0">
        <w:rPr>
          <w:rFonts w:ascii="Times New Roman" w:hAnsi="Times New Roman" w:cs="Times New Roman"/>
          <w:sz w:val="28"/>
          <w:szCs w:val="28"/>
        </w:rPr>
        <w:t>музея</w:t>
      </w:r>
      <w:r w:rsidRPr="00BA2BEC">
        <w:rPr>
          <w:rFonts w:ascii="Times New Roman" w:hAnsi="Times New Roman" w:cs="Times New Roman"/>
          <w:sz w:val="28"/>
          <w:szCs w:val="28"/>
        </w:rPr>
        <w:t xml:space="preserve"> практическое воплощение</w:t>
      </w:r>
      <w:r w:rsidR="0066542B" w:rsidRPr="00BA2BEC">
        <w:rPr>
          <w:rFonts w:ascii="Times New Roman" w:hAnsi="Times New Roman" w:cs="Times New Roman"/>
          <w:sz w:val="28"/>
          <w:szCs w:val="28"/>
        </w:rPr>
        <w:t>.</w:t>
      </w:r>
      <w:r w:rsidR="00BE5D78" w:rsidRPr="00BA2BEC">
        <w:rPr>
          <w:rFonts w:ascii="Times New Roman" w:hAnsi="Times New Roman" w:cs="Times New Roman"/>
          <w:sz w:val="28"/>
          <w:szCs w:val="28"/>
        </w:rPr>
        <w:t xml:space="preserve"> </w:t>
      </w:r>
      <w:r w:rsidR="0066542B" w:rsidRPr="00BA2BEC">
        <w:rPr>
          <w:rFonts w:ascii="Times New Roman" w:hAnsi="Times New Roman" w:cs="Times New Roman"/>
          <w:sz w:val="28"/>
          <w:szCs w:val="28"/>
        </w:rPr>
        <w:t xml:space="preserve">Выполнение </w:t>
      </w:r>
      <w:r w:rsidR="00F462EF" w:rsidRPr="00BA2BEC">
        <w:rPr>
          <w:rFonts w:ascii="Times New Roman" w:hAnsi="Times New Roman" w:cs="Times New Roman"/>
          <w:sz w:val="28"/>
          <w:szCs w:val="28"/>
        </w:rPr>
        <w:t>муз</w:t>
      </w:r>
      <w:r w:rsidR="0066542B" w:rsidRPr="00BA2BEC">
        <w:rPr>
          <w:rFonts w:ascii="Times New Roman" w:hAnsi="Times New Roman" w:cs="Times New Roman"/>
          <w:sz w:val="28"/>
          <w:szCs w:val="28"/>
        </w:rPr>
        <w:t>еем своей социальной функции настоятельно требует и актуализации важнейшего направления его деятельности - комплектования фондов, включающего в себя соб</w:t>
      </w:r>
      <w:r w:rsidR="00BE0177" w:rsidRPr="00BA2BEC">
        <w:rPr>
          <w:rFonts w:ascii="Times New Roman" w:hAnsi="Times New Roman" w:cs="Times New Roman"/>
          <w:sz w:val="28"/>
          <w:szCs w:val="28"/>
        </w:rPr>
        <w:t>и</w:t>
      </w:r>
      <w:r w:rsidR="0066542B" w:rsidRPr="00BA2BEC">
        <w:rPr>
          <w:rFonts w:ascii="Times New Roman" w:hAnsi="Times New Roman" w:cs="Times New Roman"/>
          <w:sz w:val="28"/>
          <w:szCs w:val="28"/>
        </w:rPr>
        <w:t>рание, атрибуцию, систематизацию и научное описание музейных предметов</w:t>
      </w:r>
      <w:r w:rsidR="00AB25D5" w:rsidRPr="00BA2BEC">
        <w:rPr>
          <w:rFonts w:ascii="Times New Roman" w:hAnsi="Times New Roman" w:cs="Times New Roman"/>
          <w:sz w:val="28"/>
          <w:szCs w:val="28"/>
        </w:rPr>
        <w:t xml:space="preserve">. Все вышесказанное определяет необходимость разработка научной </w:t>
      </w:r>
      <w:r w:rsidR="006C0B27" w:rsidRPr="00BA2BEC">
        <w:rPr>
          <w:rFonts w:ascii="Times New Roman" w:hAnsi="Times New Roman" w:cs="Times New Roman"/>
          <w:sz w:val="28"/>
          <w:szCs w:val="28"/>
        </w:rPr>
        <w:t>Концепции</w:t>
      </w:r>
      <w:r w:rsidR="00AB25D5" w:rsidRPr="00BA2BEC">
        <w:rPr>
          <w:rFonts w:ascii="Times New Roman" w:hAnsi="Times New Roman" w:cs="Times New Roman"/>
          <w:sz w:val="28"/>
          <w:szCs w:val="28"/>
        </w:rPr>
        <w:t xml:space="preserve"> комплектования музейных фондов.</w:t>
      </w:r>
    </w:p>
    <w:p w:rsidR="00EA5EC0" w:rsidRPr="00BA2BEC" w:rsidRDefault="00EA5EC0" w:rsidP="00EA5EC0">
      <w:pPr>
        <w:tabs>
          <w:tab w:val="left" w:pos="0"/>
        </w:tabs>
        <w:spacing w:after="0" w:line="360" w:lineRule="auto"/>
        <w:ind w:firstLine="709"/>
        <w:jc w:val="both"/>
        <w:rPr>
          <w:rFonts w:ascii="Times New Roman" w:eastAsia="Calibri" w:hAnsi="Times New Roman" w:cs="Times New Roman"/>
          <w:sz w:val="28"/>
          <w:szCs w:val="28"/>
        </w:rPr>
      </w:pPr>
      <w:r w:rsidRPr="00BA2BEC">
        <w:rPr>
          <w:rFonts w:ascii="Times New Roman" w:eastAsia="Calibri" w:hAnsi="Times New Roman" w:cs="Times New Roman"/>
          <w:sz w:val="28"/>
          <w:szCs w:val="28"/>
        </w:rPr>
        <w:t xml:space="preserve">Основная цель реализации Концепции – создание принципиально нового многофункционального музейного комплекса по собиранию, сохранению, изучению, презентации и </w:t>
      </w:r>
      <w:r w:rsidRPr="00BA2BEC">
        <w:rPr>
          <w:rFonts w:ascii="Times New Roman" w:eastAsia="Calibri" w:hAnsi="Times New Roman" w:cs="Times New Roman"/>
          <w:bCs/>
          <w:sz w:val="28"/>
          <w:szCs w:val="28"/>
        </w:rPr>
        <w:t xml:space="preserve">популяризации </w:t>
      </w:r>
      <w:r w:rsidRPr="00BA2BEC">
        <w:rPr>
          <w:rFonts w:ascii="Times New Roman" w:eastAsia="Calibri" w:hAnsi="Times New Roman" w:cs="Times New Roman"/>
          <w:sz w:val="28"/>
          <w:szCs w:val="28"/>
        </w:rPr>
        <w:t xml:space="preserve">историко-культурного наследия </w:t>
      </w:r>
      <w:r w:rsidR="002431D0">
        <w:rPr>
          <w:rFonts w:ascii="Times New Roman" w:eastAsia="Calibri" w:hAnsi="Times New Roman" w:cs="Times New Roman"/>
          <w:sz w:val="28"/>
          <w:szCs w:val="28"/>
        </w:rPr>
        <w:t>городского округа Чехов</w:t>
      </w:r>
      <w:r w:rsidRPr="00BA2BEC">
        <w:rPr>
          <w:rFonts w:ascii="Times New Roman" w:eastAsia="Calibri" w:hAnsi="Times New Roman" w:cs="Times New Roman"/>
          <w:sz w:val="28"/>
          <w:szCs w:val="28"/>
        </w:rPr>
        <w:t xml:space="preserve">; формирование единства исторического сознания, поддержание культурно-исторической идентичности, межнационального и межкультурного взаимодействия, позитивных ценностей, направленных на уважение к прошлому и настоящему </w:t>
      </w:r>
      <w:proofErr w:type="spellStart"/>
      <w:r w:rsidR="002431D0">
        <w:rPr>
          <w:rFonts w:ascii="Times New Roman" w:eastAsia="Calibri" w:hAnsi="Times New Roman" w:cs="Times New Roman"/>
          <w:sz w:val="28"/>
          <w:szCs w:val="28"/>
        </w:rPr>
        <w:t>Лопасненской</w:t>
      </w:r>
      <w:proofErr w:type="spellEnd"/>
      <w:r w:rsidR="002431D0">
        <w:rPr>
          <w:rFonts w:ascii="Times New Roman" w:eastAsia="Calibri" w:hAnsi="Times New Roman" w:cs="Times New Roman"/>
          <w:sz w:val="28"/>
          <w:szCs w:val="28"/>
        </w:rPr>
        <w:t xml:space="preserve"> земли</w:t>
      </w:r>
      <w:r w:rsidRPr="00BA2BEC">
        <w:rPr>
          <w:rFonts w:ascii="Times New Roman" w:eastAsia="Calibri" w:hAnsi="Times New Roman" w:cs="Times New Roman"/>
          <w:sz w:val="28"/>
          <w:szCs w:val="28"/>
        </w:rPr>
        <w:t>.</w:t>
      </w:r>
    </w:p>
    <w:p w:rsidR="00BA2BEC" w:rsidRDefault="00BA2BEC">
      <w:pP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br w:type="page"/>
      </w:r>
    </w:p>
    <w:p w:rsidR="0066542B" w:rsidRPr="00BA2BEC" w:rsidRDefault="00B645F9" w:rsidP="00A7585E">
      <w:pPr>
        <w:tabs>
          <w:tab w:val="left" w:pos="0"/>
        </w:tabs>
        <w:spacing w:after="0" w:line="360" w:lineRule="auto"/>
        <w:ind w:firstLine="709"/>
        <w:jc w:val="both"/>
        <w:rPr>
          <w:rFonts w:ascii="Times New Roman" w:eastAsia="Times New Roman" w:hAnsi="Times New Roman" w:cs="Times New Roman"/>
          <w:b/>
          <w:i/>
          <w:sz w:val="28"/>
          <w:szCs w:val="28"/>
        </w:rPr>
      </w:pPr>
      <w:r w:rsidRPr="00BA2BEC">
        <w:rPr>
          <w:rFonts w:ascii="Times New Roman" w:eastAsia="Times New Roman" w:hAnsi="Times New Roman" w:cs="Times New Roman"/>
          <w:b/>
          <w:i/>
          <w:sz w:val="28"/>
          <w:szCs w:val="28"/>
        </w:rPr>
        <w:lastRenderedPageBreak/>
        <w:t>1</w:t>
      </w:r>
      <w:r w:rsidR="0066542B" w:rsidRPr="00BA2BEC">
        <w:rPr>
          <w:rFonts w:ascii="Times New Roman" w:eastAsia="Times New Roman" w:hAnsi="Times New Roman" w:cs="Times New Roman"/>
          <w:b/>
          <w:i/>
          <w:sz w:val="28"/>
          <w:szCs w:val="28"/>
        </w:rPr>
        <w:t>. Предметная направленность</w:t>
      </w:r>
    </w:p>
    <w:p w:rsidR="0066542B" w:rsidRPr="00BA2BEC" w:rsidRDefault="00A9792D" w:rsidP="00A7585E">
      <w:pPr>
        <w:tabs>
          <w:tab w:val="left" w:pos="0"/>
        </w:tabs>
        <w:spacing w:after="0" w:line="360" w:lineRule="auto"/>
        <w:ind w:firstLine="709"/>
        <w:jc w:val="both"/>
        <w:rPr>
          <w:rFonts w:ascii="Times New Roman" w:eastAsia="Times New Roman" w:hAnsi="Times New Roman" w:cs="Times New Roman"/>
          <w:b/>
          <w:i/>
          <w:sz w:val="28"/>
          <w:szCs w:val="28"/>
        </w:rPr>
      </w:pPr>
      <w:r w:rsidRPr="00BA2BEC">
        <w:rPr>
          <w:rFonts w:ascii="Times New Roman" w:eastAsia="Times New Roman" w:hAnsi="Times New Roman" w:cs="Times New Roman"/>
          <w:b/>
          <w:i/>
          <w:sz w:val="28"/>
          <w:szCs w:val="28"/>
        </w:rPr>
        <w:t xml:space="preserve">1.1. </w:t>
      </w:r>
      <w:r w:rsidR="0066542B" w:rsidRPr="00BA2BEC">
        <w:rPr>
          <w:rFonts w:ascii="Times New Roman" w:eastAsia="Times New Roman" w:hAnsi="Times New Roman" w:cs="Times New Roman"/>
          <w:b/>
          <w:i/>
          <w:sz w:val="28"/>
          <w:szCs w:val="28"/>
        </w:rPr>
        <w:t xml:space="preserve">Формирование </w:t>
      </w:r>
      <w:r w:rsidR="001449BE">
        <w:rPr>
          <w:rFonts w:ascii="Times New Roman" w:eastAsia="Times New Roman" w:hAnsi="Times New Roman" w:cs="Times New Roman"/>
          <w:b/>
          <w:i/>
          <w:sz w:val="28"/>
          <w:szCs w:val="28"/>
        </w:rPr>
        <w:t>фондовых коллекций музея</w:t>
      </w:r>
    </w:p>
    <w:p w:rsidR="00521393" w:rsidRPr="00BA2BEC" w:rsidRDefault="00521393" w:rsidP="00521393">
      <w:pPr>
        <w:shd w:val="clear" w:color="auto" w:fill="FFFFFF"/>
        <w:tabs>
          <w:tab w:val="left" w:pos="0"/>
        </w:tabs>
        <w:spacing w:after="0" w:line="360" w:lineRule="auto"/>
        <w:ind w:firstLine="709"/>
        <w:jc w:val="both"/>
        <w:rPr>
          <w:rFonts w:ascii="Times New Roman" w:eastAsia="Times New Roman" w:hAnsi="Times New Roman" w:cs="Times New Roman"/>
          <w:sz w:val="28"/>
          <w:szCs w:val="28"/>
        </w:rPr>
      </w:pPr>
      <w:r w:rsidRPr="00BA2BEC">
        <w:rPr>
          <w:rFonts w:ascii="Times New Roman" w:eastAsia="Times New Roman" w:hAnsi="Times New Roman" w:cs="Times New Roman"/>
          <w:sz w:val="28"/>
          <w:szCs w:val="28"/>
        </w:rPr>
        <w:t xml:space="preserve">Полнота и разнообразие фондовых коллекций музея оказывает решающее влияние на </w:t>
      </w:r>
      <w:r w:rsidRPr="00BA2BEC">
        <w:rPr>
          <w:rFonts w:ascii="Times New Roman" w:hAnsi="Times New Roman" w:cs="Times New Roman"/>
          <w:sz w:val="28"/>
          <w:szCs w:val="28"/>
        </w:rPr>
        <w:t xml:space="preserve">уровень экспозиционно-выставочной, </w:t>
      </w:r>
      <w:r w:rsidRPr="00BA2BEC">
        <w:rPr>
          <w:rFonts w:ascii="Times New Roman" w:eastAsia="Times New Roman" w:hAnsi="Times New Roman" w:cs="Times New Roman"/>
          <w:sz w:val="28"/>
          <w:szCs w:val="28"/>
        </w:rPr>
        <w:t xml:space="preserve">научно-исследовательской, </w:t>
      </w:r>
      <w:r w:rsidRPr="00BA2BEC">
        <w:rPr>
          <w:rFonts w:ascii="Times New Roman" w:hAnsi="Times New Roman" w:cs="Times New Roman"/>
          <w:sz w:val="28"/>
          <w:szCs w:val="28"/>
        </w:rPr>
        <w:t xml:space="preserve">фондовой, </w:t>
      </w:r>
      <w:r w:rsidRPr="00BA2BEC">
        <w:rPr>
          <w:rFonts w:ascii="Times New Roman" w:eastAsia="Times New Roman" w:hAnsi="Times New Roman" w:cs="Times New Roman"/>
          <w:sz w:val="28"/>
          <w:szCs w:val="28"/>
        </w:rPr>
        <w:t>образова</w:t>
      </w:r>
      <w:r w:rsidRPr="00BA2BEC">
        <w:rPr>
          <w:rFonts w:ascii="Times New Roman" w:eastAsia="Times New Roman" w:hAnsi="Times New Roman" w:cs="Times New Roman"/>
          <w:sz w:val="28"/>
          <w:szCs w:val="28"/>
        </w:rPr>
        <w:softHyphen/>
        <w:t>тельно-воспитательной</w:t>
      </w:r>
      <w:r w:rsidRPr="00BA2BEC">
        <w:rPr>
          <w:rFonts w:ascii="Times New Roman" w:hAnsi="Times New Roman" w:cs="Times New Roman"/>
          <w:sz w:val="28"/>
          <w:szCs w:val="28"/>
        </w:rPr>
        <w:t xml:space="preserve"> и просветительной деятельности музея. </w:t>
      </w:r>
      <w:r w:rsidRPr="00BA2BEC">
        <w:rPr>
          <w:rFonts w:ascii="Times New Roman" w:eastAsia="Times New Roman" w:hAnsi="Times New Roman" w:cs="Times New Roman"/>
          <w:sz w:val="28"/>
          <w:szCs w:val="28"/>
        </w:rPr>
        <w:t>Комплектование музейных фондов понимается как планоме</w:t>
      </w:r>
      <w:r>
        <w:rPr>
          <w:rFonts w:ascii="Times New Roman" w:eastAsia="Times New Roman" w:hAnsi="Times New Roman" w:cs="Times New Roman"/>
          <w:sz w:val="28"/>
          <w:szCs w:val="28"/>
        </w:rPr>
        <w:t>рная и целенаправленная теорети</w:t>
      </w:r>
      <w:r w:rsidRPr="00BA2BEC">
        <w:rPr>
          <w:rFonts w:ascii="Times New Roman" w:eastAsia="Times New Roman" w:hAnsi="Times New Roman" w:cs="Times New Roman"/>
          <w:sz w:val="28"/>
          <w:szCs w:val="28"/>
        </w:rPr>
        <w:t>ческая и практическая деятельность музея по выявлению предметов музейного значения, их приобретению и систематизации.</w:t>
      </w:r>
    </w:p>
    <w:p w:rsidR="00521393" w:rsidRPr="00BA2BEC" w:rsidRDefault="00521393" w:rsidP="00521393">
      <w:pPr>
        <w:tabs>
          <w:tab w:val="left" w:pos="0"/>
        </w:tabs>
        <w:spacing w:after="0" w:line="360" w:lineRule="auto"/>
        <w:ind w:firstLine="709"/>
        <w:jc w:val="both"/>
        <w:rPr>
          <w:rFonts w:ascii="Times New Roman" w:eastAsia="Times New Roman" w:hAnsi="Times New Roman" w:cs="Times New Roman"/>
          <w:sz w:val="28"/>
          <w:szCs w:val="28"/>
        </w:rPr>
      </w:pPr>
      <w:r w:rsidRPr="00BA2BEC">
        <w:rPr>
          <w:rFonts w:ascii="Times New Roman" w:hAnsi="Times New Roman" w:cs="Times New Roman"/>
          <w:sz w:val="28"/>
          <w:szCs w:val="28"/>
        </w:rPr>
        <w:t xml:space="preserve">Именно поэтому </w:t>
      </w:r>
      <w:r w:rsidRPr="00BA2BEC">
        <w:rPr>
          <w:rFonts w:ascii="Times New Roman" w:eastAsia="Times New Roman" w:hAnsi="Times New Roman" w:cs="Times New Roman"/>
          <w:sz w:val="28"/>
          <w:szCs w:val="28"/>
        </w:rPr>
        <w:t xml:space="preserve">комплектование фондов </w:t>
      </w:r>
      <w:r>
        <w:rPr>
          <w:rFonts w:ascii="Times New Roman" w:eastAsia="Times New Roman" w:hAnsi="Times New Roman" w:cs="Times New Roman"/>
          <w:sz w:val="28"/>
          <w:szCs w:val="28"/>
        </w:rPr>
        <w:t>музея</w:t>
      </w:r>
      <w:r w:rsidRPr="00BA2BEC">
        <w:rPr>
          <w:rFonts w:ascii="Times New Roman" w:eastAsia="Times New Roman" w:hAnsi="Times New Roman" w:cs="Times New Roman"/>
          <w:sz w:val="28"/>
          <w:szCs w:val="28"/>
        </w:rPr>
        <w:t xml:space="preserve"> всегда рассматривалось как один из основных способов осуществления музеем своей социальной функции документирования исторической действительности, что является главной целью комплектования.</w:t>
      </w:r>
    </w:p>
    <w:p w:rsidR="00521393" w:rsidRPr="00BA2BEC" w:rsidRDefault="00521393" w:rsidP="00521393">
      <w:pPr>
        <w:tabs>
          <w:tab w:val="left" w:pos="0"/>
        </w:tabs>
        <w:spacing w:after="0" w:line="360" w:lineRule="auto"/>
        <w:ind w:firstLine="709"/>
        <w:jc w:val="both"/>
        <w:rPr>
          <w:rFonts w:ascii="Times New Roman" w:eastAsia="Times New Roman" w:hAnsi="Times New Roman" w:cs="Times New Roman"/>
          <w:sz w:val="28"/>
          <w:szCs w:val="28"/>
        </w:rPr>
      </w:pPr>
      <w:r w:rsidRPr="00BA2BEC">
        <w:rPr>
          <w:rFonts w:ascii="Times New Roman" w:eastAsia="Times New Roman" w:hAnsi="Times New Roman" w:cs="Times New Roman"/>
          <w:sz w:val="28"/>
          <w:szCs w:val="28"/>
        </w:rPr>
        <w:t>Главная цель комплектования реализуется в конкретных задачах:</w:t>
      </w:r>
    </w:p>
    <w:p w:rsidR="00521393" w:rsidRPr="00BA2BEC" w:rsidRDefault="00521393" w:rsidP="00521393">
      <w:pPr>
        <w:pStyle w:val="a3"/>
        <w:numPr>
          <w:ilvl w:val="0"/>
          <w:numId w:val="1"/>
        </w:numPr>
        <w:tabs>
          <w:tab w:val="left" w:pos="0"/>
        </w:tabs>
        <w:spacing w:after="0" w:line="360" w:lineRule="auto"/>
        <w:ind w:left="0" w:firstLine="993"/>
        <w:jc w:val="both"/>
        <w:rPr>
          <w:rFonts w:ascii="Times New Roman" w:eastAsia="Times New Roman" w:hAnsi="Times New Roman" w:cs="Times New Roman"/>
          <w:sz w:val="28"/>
          <w:szCs w:val="28"/>
        </w:rPr>
      </w:pPr>
      <w:r w:rsidRPr="00BA2BEC">
        <w:rPr>
          <w:rFonts w:ascii="Times New Roman" w:eastAsia="Times New Roman" w:hAnsi="Times New Roman" w:cs="Times New Roman"/>
          <w:sz w:val="28"/>
          <w:szCs w:val="28"/>
        </w:rPr>
        <w:t>выявление подлинных памятников истории и культуры, наиболее полно отражающих происходившие явления и процессы;</w:t>
      </w:r>
    </w:p>
    <w:p w:rsidR="00521393" w:rsidRPr="00BA2BEC" w:rsidRDefault="00521393" w:rsidP="00521393">
      <w:pPr>
        <w:pStyle w:val="a3"/>
        <w:numPr>
          <w:ilvl w:val="0"/>
          <w:numId w:val="1"/>
        </w:numPr>
        <w:tabs>
          <w:tab w:val="left" w:pos="0"/>
        </w:tabs>
        <w:spacing w:after="0" w:line="360" w:lineRule="auto"/>
        <w:ind w:left="0" w:firstLine="993"/>
        <w:jc w:val="both"/>
        <w:rPr>
          <w:rFonts w:ascii="Times New Roman" w:eastAsia="Times New Roman" w:hAnsi="Times New Roman" w:cs="Times New Roman"/>
          <w:sz w:val="28"/>
          <w:szCs w:val="28"/>
        </w:rPr>
      </w:pPr>
      <w:r w:rsidRPr="00BA2BEC">
        <w:rPr>
          <w:rFonts w:ascii="Times New Roman" w:eastAsia="Times New Roman" w:hAnsi="Times New Roman" w:cs="Times New Roman"/>
          <w:sz w:val="28"/>
          <w:szCs w:val="28"/>
        </w:rPr>
        <w:t xml:space="preserve">приобретение их в собрание музея и формирование благодаря этому </w:t>
      </w:r>
      <w:proofErr w:type="spellStart"/>
      <w:r w:rsidRPr="00BA2BEC">
        <w:rPr>
          <w:rFonts w:ascii="Times New Roman" w:eastAsia="Times New Roman" w:hAnsi="Times New Roman" w:cs="Times New Roman"/>
          <w:sz w:val="28"/>
          <w:szCs w:val="28"/>
        </w:rPr>
        <w:t>источниковой</w:t>
      </w:r>
      <w:proofErr w:type="spellEnd"/>
      <w:r w:rsidRPr="00BA2BEC">
        <w:rPr>
          <w:rFonts w:ascii="Times New Roman" w:eastAsia="Times New Roman" w:hAnsi="Times New Roman" w:cs="Times New Roman"/>
          <w:sz w:val="28"/>
          <w:szCs w:val="28"/>
        </w:rPr>
        <w:t xml:space="preserve"> базы</w:t>
      </w:r>
      <w:r w:rsidR="001449BE">
        <w:rPr>
          <w:rFonts w:ascii="Times New Roman" w:eastAsia="Times New Roman" w:hAnsi="Times New Roman" w:cs="Times New Roman"/>
          <w:sz w:val="28"/>
          <w:szCs w:val="28"/>
        </w:rPr>
        <w:t xml:space="preserve"> для </w:t>
      </w:r>
      <w:r w:rsidR="001449BE" w:rsidRPr="00BA2BEC">
        <w:rPr>
          <w:rFonts w:ascii="Times New Roman" w:eastAsia="Times New Roman" w:hAnsi="Times New Roman" w:cs="Times New Roman"/>
          <w:sz w:val="28"/>
          <w:szCs w:val="28"/>
        </w:rPr>
        <w:t>сохранени</w:t>
      </w:r>
      <w:r w:rsidR="001449BE">
        <w:rPr>
          <w:rFonts w:ascii="Times New Roman" w:eastAsia="Times New Roman" w:hAnsi="Times New Roman" w:cs="Times New Roman"/>
          <w:sz w:val="28"/>
          <w:szCs w:val="28"/>
        </w:rPr>
        <w:t>я</w:t>
      </w:r>
      <w:r w:rsidR="001449BE" w:rsidRPr="00BA2BEC">
        <w:rPr>
          <w:rFonts w:ascii="Times New Roman" w:eastAsia="Times New Roman" w:hAnsi="Times New Roman" w:cs="Times New Roman"/>
          <w:sz w:val="28"/>
          <w:szCs w:val="28"/>
        </w:rPr>
        <w:t xml:space="preserve"> исторических и культурных ценностей и создани</w:t>
      </w:r>
      <w:r w:rsidR="001449BE">
        <w:rPr>
          <w:rFonts w:ascii="Times New Roman" w:eastAsia="Times New Roman" w:hAnsi="Times New Roman" w:cs="Times New Roman"/>
          <w:sz w:val="28"/>
          <w:szCs w:val="28"/>
        </w:rPr>
        <w:t>я</w:t>
      </w:r>
      <w:r w:rsidR="001449BE" w:rsidRPr="00BA2BEC">
        <w:rPr>
          <w:rFonts w:ascii="Times New Roman" w:eastAsia="Times New Roman" w:hAnsi="Times New Roman" w:cs="Times New Roman"/>
          <w:sz w:val="28"/>
          <w:szCs w:val="28"/>
        </w:rPr>
        <w:t xml:space="preserve"> условий для их использования в интересах общества</w:t>
      </w:r>
      <w:r w:rsidRPr="00BA2BEC">
        <w:rPr>
          <w:rFonts w:ascii="Times New Roman" w:eastAsia="Times New Roman" w:hAnsi="Times New Roman" w:cs="Times New Roman"/>
          <w:sz w:val="28"/>
          <w:szCs w:val="28"/>
        </w:rPr>
        <w:t>;</w:t>
      </w:r>
    </w:p>
    <w:p w:rsidR="00521393" w:rsidRPr="001449BE" w:rsidRDefault="00521393" w:rsidP="001449BE">
      <w:pPr>
        <w:pStyle w:val="a3"/>
        <w:numPr>
          <w:ilvl w:val="0"/>
          <w:numId w:val="1"/>
        </w:numPr>
        <w:tabs>
          <w:tab w:val="left" w:pos="0"/>
        </w:tabs>
        <w:spacing w:after="0" w:line="360" w:lineRule="auto"/>
        <w:ind w:left="0" w:firstLine="993"/>
        <w:jc w:val="both"/>
        <w:rPr>
          <w:rFonts w:ascii="Times New Roman" w:eastAsia="Times New Roman" w:hAnsi="Times New Roman" w:cs="Times New Roman"/>
          <w:sz w:val="28"/>
          <w:szCs w:val="28"/>
        </w:rPr>
      </w:pPr>
      <w:r w:rsidRPr="00BA2BEC">
        <w:rPr>
          <w:rFonts w:ascii="Times New Roman" w:eastAsia="Times New Roman" w:hAnsi="Times New Roman" w:cs="Times New Roman"/>
          <w:sz w:val="28"/>
          <w:szCs w:val="28"/>
        </w:rPr>
        <w:t xml:space="preserve">научная организация музейных предметов, включение </w:t>
      </w:r>
      <w:r w:rsidR="001449BE">
        <w:rPr>
          <w:rFonts w:ascii="Times New Roman" w:eastAsia="Times New Roman" w:hAnsi="Times New Roman" w:cs="Times New Roman"/>
          <w:sz w:val="28"/>
          <w:szCs w:val="28"/>
        </w:rPr>
        <w:t>их в информационный банк данных.</w:t>
      </w:r>
    </w:p>
    <w:p w:rsidR="00521393" w:rsidRPr="00BA2BEC" w:rsidRDefault="00521393" w:rsidP="00521393">
      <w:pPr>
        <w:tabs>
          <w:tab w:val="left" w:pos="0"/>
        </w:tabs>
        <w:spacing w:after="0" w:line="360" w:lineRule="auto"/>
        <w:ind w:firstLine="709"/>
        <w:jc w:val="both"/>
        <w:rPr>
          <w:rFonts w:ascii="Times New Roman" w:eastAsia="Times New Roman" w:hAnsi="Times New Roman" w:cs="Times New Roman"/>
          <w:sz w:val="28"/>
          <w:szCs w:val="28"/>
        </w:rPr>
      </w:pPr>
      <w:r w:rsidRPr="00BA2BEC">
        <w:rPr>
          <w:rFonts w:ascii="Times New Roman" w:eastAsia="Times New Roman" w:hAnsi="Times New Roman" w:cs="Times New Roman"/>
          <w:sz w:val="28"/>
          <w:szCs w:val="28"/>
        </w:rPr>
        <w:t xml:space="preserve">Комплектование музейного фонда </w:t>
      </w:r>
      <w:r>
        <w:rPr>
          <w:rFonts w:ascii="Times New Roman" w:eastAsia="Times New Roman" w:hAnsi="Times New Roman" w:cs="Times New Roman"/>
          <w:sz w:val="28"/>
          <w:szCs w:val="28"/>
        </w:rPr>
        <w:t>музея</w:t>
      </w:r>
      <w:r w:rsidRPr="00BA2BEC">
        <w:rPr>
          <w:rFonts w:ascii="Times New Roman" w:eastAsia="Times New Roman" w:hAnsi="Times New Roman" w:cs="Times New Roman"/>
          <w:sz w:val="28"/>
          <w:szCs w:val="28"/>
        </w:rPr>
        <w:t xml:space="preserve"> проводилось и проводится в настоящее время по двум основным направлениям: систематическому и тематическому. Благодаря систематическому комплектованию музейные коллекции регулярно пополняются </w:t>
      </w:r>
      <w:r>
        <w:rPr>
          <w:rFonts w:ascii="Times New Roman" w:eastAsia="Times New Roman" w:hAnsi="Times New Roman" w:cs="Times New Roman"/>
          <w:sz w:val="28"/>
          <w:szCs w:val="28"/>
        </w:rPr>
        <w:t>типовыми</w:t>
      </w:r>
      <w:r w:rsidRPr="00BA2BEC">
        <w:rPr>
          <w:rFonts w:ascii="Times New Roman" w:eastAsia="Times New Roman" w:hAnsi="Times New Roman" w:cs="Times New Roman"/>
          <w:sz w:val="28"/>
          <w:szCs w:val="28"/>
        </w:rPr>
        <w:t xml:space="preserve"> предметами, т.е. происходит формирование и пополнение типологических коллекций. Эта работа тесно связана с систематизацией музейных предметов по их типологическим признакам. Благодаря такому виду комплектования коллекции отличаются своей подробностью. </w:t>
      </w:r>
    </w:p>
    <w:p w:rsidR="00521393" w:rsidRPr="00BA2BEC" w:rsidRDefault="00521393" w:rsidP="00521393">
      <w:pPr>
        <w:tabs>
          <w:tab w:val="left" w:pos="0"/>
        </w:tabs>
        <w:spacing w:after="0" w:line="360" w:lineRule="auto"/>
        <w:ind w:firstLine="709"/>
        <w:jc w:val="both"/>
        <w:rPr>
          <w:rFonts w:ascii="Times New Roman" w:eastAsia="Times New Roman" w:hAnsi="Times New Roman" w:cs="Times New Roman"/>
          <w:sz w:val="28"/>
          <w:szCs w:val="28"/>
        </w:rPr>
      </w:pPr>
      <w:r w:rsidRPr="00BA2BEC">
        <w:rPr>
          <w:rFonts w:ascii="Times New Roman" w:eastAsia="Times New Roman" w:hAnsi="Times New Roman" w:cs="Times New Roman"/>
          <w:sz w:val="28"/>
          <w:szCs w:val="28"/>
        </w:rPr>
        <w:lastRenderedPageBreak/>
        <w:t>Тематическое комплектование способствовало выявлению и сбору разнотипных предметов музейного значения, отражающих одну конкретную тему. Были созданы тематические коллекции, группирующие разнотипные предметы вокруг общественно значимых событий, биографий, форм производства, быта, явлений культурной жизни. Они отражают интересы музея в области исторической проблематики и отвечают группировке предметов по тематико-хронологическому принципу. Тематическое комплектование стимулируется в первую очередь экспозиционно-выставочной деятельностью музея. Принимая во внимание, что муз</w:t>
      </w:r>
      <w:r w:rsidRPr="00BA2BEC">
        <w:rPr>
          <w:rFonts w:ascii="Times New Roman" w:hAnsi="Times New Roman" w:cs="Times New Roman"/>
          <w:sz w:val="28"/>
          <w:szCs w:val="28"/>
        </w:rPr>
        <w:t>ей создает тематические экспозиции и большая часть создаваемых выставок также тематические</w:t>
      </w:r>
      <w:r>
        <w:rPr>
          <w:rFonts w:ascii="Times New Roman" w:hAnsi="Times New Roman" w:cs="Times New Roman"/>
          <w:sz w:val="28"/>
          <w:szCs w:val="28"/>
        </w:rPr>
        <w:t>, для музея</w:t>
      </w:r>
      <w:r w:rsidRPr="00BA2BEC">
        <w:rPr>
          <w:rFonts w:ascii="Times New Roman" w:hAnsi="Times New Roman" w:cs="Times New Roman"/>
          <w:sz w:val="28"/>
          <w:szCs w:val="28"/>
        </w:rPr>
        <w:t xml:space="preserve"> данный вид комплектования приобретает особую важность и является приоритетным.</w:t>
      </w:r>
    </w:p>
    <w:p w:rsidR="00521393" w:rsidRPr="00521393" w:rsidRDefault="00521393" w:rsidP="00521393">
      <w:pPr>
        <w:shd w:val="clear" w:color="auto" w:fill="FFFFFF"/>
        <w:tabs>
          <w:tab w:val="left" w:pos="0"/>
        </w:tabs>
        <w:spacing w:after="0" w:line="360" w:lineRule="auto"/>
        <w:ind w:firstLine="709"/>
        <w:jc w:val="both"/>
        <w:rPr>
          <w:rFonts w:ascii="Times New Roman" w:eastAsia="Times New Roman" w:hAnsi="Times New Roman" w:cs="Times New Roman"/>
          <w:sz w:val="28"/>
          <w:szCs w:val="28"/>
        </w:rPr>
      </w:pPr>
      <w:r w:rsidRPr="00521393">
        <w:rPr>
          <w:rFonts w:ascii="Times New Roman" w:eastAsia="Times New Roman" w:hAnsi="Times New Roman" w:cs="Times New Roman"/>
          <w:sz w:val="28"/>
          <w:szCs w:val="28"/>
        </w:rPr>
        <w:t xml:space="preserve">Раскрыть и осмыслить неизведанный исторический и культурный пласт </w:t>
      </w:r>
      <w:proofErr w:type="spellStart"/>
      <w:r w:rsidR="001449BE">
        <w:rPr>
          <w:rFonts w:ascii="Times New Roman" w:eastAsia="Times New Roman" w:hAnsi="Times New Roman" w:cs="Times New Roman"/>
          <w:sz w:val="28"/>
          <w:szCs w:val="28"/>
        </w:rPr>
        <w:t>Лопасненского</w:t>
      </w:r>
      <w:proofErr w:type="spellEnd"/>
      <w:r w:rsidRPr="00521393">
        <w:rPr>
          <w:rFonts w:ascii="Times New Roman" w:eastAsia="Times New Roman" w:hAnsi="Times New Roman" w:cs="Times New Roman"/>
          <w:sz w:val="28"/>
          <w:szCs w:val="28"/>
        </w:rPr>
        <w:t xml:space="preserve"> края, построить все найденное и познанное в </w:t>
      </w:r>
      <w:r w:rsidR="001449BE">
        <w:rPr>
          <w:rFonts w:ascii="Times New Roman" w:eastAsia="Times New Roman" w:hAnsi="Times New Roman" w:cs="Times New Roman"/>
          <w:sz w:val="28"/>
          <w:szCs w:val="28"/>
        </w:rPr>
        <w:t>стройную научную концеп</w:t>
      </w:r>
      <w:r w:rsidRPr="00521393">
        <w:rPr>
          <w:rFonts w:ascii="Times New Roman" w:eastAsia="Times New Roman" w:hAnsi="Times New Roman" w:cs="Times New Roman"/>
          <w:sz w:val="28"/>
          <w:szCs w:val="28"/>
        </w:rPr>
        <w:t xml:space="preserve">цию, основанную на неопровержимых фактах и </w:t>
      </w:r>
      <w:proofErr w:type="gramStart"/>
      <w:r w:rsidRPr="00521393">
        <w:rPr>
          <w:rFonts w:ascii="Times New Roman" w:eastAsia="Times New Roman" w:hAnsi="Times New Roman" w:cs="Times New Roman"/>
          <w:sz w:val="28"/>
          <w:szCs w:val="28"/>
        </w:rPr>
        <w:t>поставить ее на службу</w:t>
      </w:r>
      <w:proofErr w:type="gramEnd"/>
      <w:r w:rsidRPr="00521393">
        <w:rPr>
          <w:rFonts w:ascii="Times New Roman" w:eastAsia="Times New Roman" w:hAnsi="Times New Roman" w:cs="Times New Roman"/>
          <w:sz w:val="28"/>
          <w:szCs w:val="28"/>
        </w:rPr>
        <w:t xml:space="preserve"> духовного обогащения и нравственного совершенствования людей, - разве это чудачество?</w:t>
      </w:r>
    </w:p>
    <w:p w:rsidR="00521393" w:rsidRPr="00521393" w:rsidRDefault="00521393" w:rsidP="00521393">
      <w:pPr>
        <w:shd w:val="clear" w:color="auto" w:fill="FFFFFF"/>
        <w:tabs>
          <w:tab w:val="left" w:pos="0"/>
        </w:tabs>
        <w:spacing w:after="0" w:line="360" w:lineRule="auto"/>
        <w:ind w:firstLine="709"/>
        <w:jc w:val="both"/>
        <w:rPr>
          <w:rFonts w:ascii="Times New Roman" w:eastAsia="Times New Roman" w:hAnsi="Times New Roman" w:cs="Times New Roman"/>
          <w:sz w:val="28"/>
          <w:szCs w:val="28"/>
        </w:rPr>
      </w:pPr>
      <w:r w:rsidRPr="00521393">
        <w:rPr>
          <w:rFonts w:ascii="Times New Roman" w:eastAsia="Times New Roman" w:hAnsi="Times New Roman" w:cs="Times New Roman"/>
          <w:sz w:val="28"/>
          <w:szCs w:val="28"/>
        </w:rPr>
        <w:t>Архивы и книги, периодика прошлых лет, музеи и памятники, некрополи и археологические недра хранят богатейшие тайники культурного наследия. Первый, кто усмотрел случайные дары седой старины,- любознательный, неутомимый краевед.</w:t>
      </w:r>
    </w:p>
    <w:p w:rsidR="00521393" w:rsidRPr="00521393" w:rsidRDefault="00521393" w:rsidP="00521393">
      <w:pPr>
        <w:shd w:val="clear" w:color="auto" w:fill="FFFFFF"/>
        <w:tabs>
          <w:tab w:val="left" w:pos="0"/>
        </w:tabs>
        <w:spacing w:after="0" w:line="360" w:lineRule="auto"/>
        <w:ind w:firstLine="709"/>
        <w:jc w:val="both"/>
        <w:rPr>
          <w:rFonts w:ascii="Times New Roman" w:eastAsia="Times New Roman" w:hAnsi="Times New Roman" w:cs="Times New Roman"/>
          <w:sz w:val="28"/>
          <w:szCs w:val="28"/>
        </w:rPr>
      </w:pPr>
      <w:r w:rsidRPr="00521393">
        <w:rPr>
          <w:rFonts w:ascii="Times New Roman" w:eastAsia="Times New Roman" w:hAnsi="Times New Roman" w:cs="Times New Roman"/>
          <w:sz w:val="28"/>
          <w:szCs w:val="28"/>
        </w:rPr>
        <w:t>Настоящие краеведы не замыкаются в своих домашних архивах и семейных библиотеках. Все, что увенчалось успехом в их поисках, становится достоянием людей через печать, радио, телевидение, беседы и лекции.</w:t>
      </w:r>
    </w:p>
    <w:p w:rsidR="00521393" w:rsidRPr="00521393" w:rsidRDefault="00521393" w:rsidP="00521393">
      <w:pPr>
        <w:shd w:val="clear" w:color="auto" w:fill="FFFFFF"/>
        <w:tabs>
          <w:tab w:val="left" w:pos="0"/>
        </w:tabs>
        <w:spacing w:after="0" w:line="360" w:lineRule="auto"/>
        <w:ind w:firstLine="709"/>
        <w:jc w:val="both"/>
        <w:rPr>
          <w:rFonts w:ascii="Times New Roman" w:eastAsia="Times New Roman" w:hAnsi="Times New Roman" w:cs="Times New Roman"/>
          <w:sz w:val="28"/>
          <w:szCs w:val="28"/>
        </w:rPr>
      </w:pPr>
      <w:r w:rsidRPr="00521393">
        <w:rPr>
          <w:rFonts w:ascii="Times New Roman" w:eastAsia="Times New Roman" w:hAnsi="Times New Roman" w:cs="Times New Roman"/>
          <w:sz w:val="28"/>
          <w:szCs w:val="28"/>
        </w:rPr>
        <w:t>Нельзя не отметить в этой связи многолетние поиски, рез</w:t>
      </w:r>
      <w:r w:rsidR="001449BE">
        <w:rPr>
          <w:rFonts w:ascii="Times New Roman" w:eastAsia="Times New Roman" w:hAnsi="Times New Roman" w:cs="Times New Roman"/>
          <w:sz w:val="28"/>
          <w:szCs w:val="28"/>
        </w:rPr>
        <w:t>ультатом которых стали книги А.М. Прокина, Ю.</w:t>
      </w:r>
      <w:r w:rsidRPr="00521393">
        <w:rPr>
          <w:rFonts w:ascii="Times New Roman" w:eastAsia="Times New Roman" w:hAnsi="Times New Roman" w:cs="Times New Roman"/>
          <w:sz w:val="28"/>
          <w:szCs w:val="28"/>
        </w:rPr>
        <w:t>К. Авдеева и других о замечательных людях и знаменательных исторических событиях нашего края.</w:t>
      </w:r>
    </w:p>
    <w:p w:rsidR="00521393" w:rsidRPr="00521393" w:rsidRDefault="00521393" w:rsidP="00521393">
      <w:pPr>
        <w:shd w:val="clear" w:color="auto" w:fill="FFFFFF"/>
        <w:tabs>
          <w:tab w:val="left" w:pos="0"/>
        </w:tabs>
        <w:spacing w:after="0" w:line="360" w:lineRule="auto"/>
        <w:ind w:firstLine="709"/>
        <w:jc w:val="both"/>
        <w:rPr>
          <w:rFonts w:ascii="Times New Roman" w:eastAsia="Times New Roman" w:hAnsi="Times New Roman" w:cs="Times New Roman"/>
          <w:sz w:val="28"/>
          <w:szCs w:val="28"/>
        </w:rPr>
      </w:pPr>
      <w:r w:rsidRPr="00521393">
        <w:rPr>
          <w:rFonts w:ascii="Times New Roman" w:eastAsia="Times New Roman" w:hAnsi="Times New Roman" w:cs="Times New Roman"/>
          <w:sz w:val="28"/>
          <w:szCs w:val="28"/>
        </w:rPr>
        <w:t xml:space="preserve">Но остаются еще втуне и требуют изучения и публикации многие проблемы экологии, этнографии, истории, не затронутые краеведением. </w:t>
      </w:r>
      <w:r w:rsidRPr="00521393">
        <w:rPr>
          <w:rFonts w:ascii="Times New Roman" w:eastAsia="Times New Roman" w:hAnsi="Times New Roman" w:cs="Times New Roman"/>
          <w:sz w:val="28"/>
          <w:szCs w:val="28"/>
        </w:rPr>
        <w:lastRenderedPageBreak/>
        <w:t>Необходимо освещение событий, связанных со сложными, порой трагическими годами нашего общества.</w:t>
      </w:r>
    </w:p>
    <w:p w:rsidR="00521393" w:rsidRPr="00521393" w:rsidRDefault="00521393" w:rsidP="00521393">
      <w:pPr>
        <w:shd w:val="clear" w:color="auto" w:fill="FFFFFF"/>
        <w:tabs>
          <w:tab w:val="left" w:pos="0"/>
        </w:tabs>
        <w:spacing w:after="0" w:line="360" w:lineRule="auto"/>
        <w:ind w:firstLine="709"/>
        <w:jc w:val="both"/>
        <w:rPr>
          <w:rFonts w:ascii="Times New Roman" w:eastAsia="Times New Roman" w:hAnsi="Times New Roman" w:cs="Times New Roman"/>
          <w:sz w:val="28"/>
          <w:szCs w:val="28"/>
        </w:rPr>
      </w:pPr>
      <w:r w:rsidRPr="00521393">
        <w:rPr>
          <w:rFonts w:ascii="Times New Roman" w:eastAsia="Times New Roman" w:hAnsi="Times New Roman" w:cs="Times New Roman"/>
          <w:sz w:val="28"/>
          <w:szCs w:val="28"/>
        </w:rPr>
        <w:t xml:space="preserve">Еще в 1960-е годы под руководством учителей-краеведов юные следопыты, совершая увлекательные экскурсии по памятным местам Подмосковья, собрали интересные экспонаты, которые легли в основу школьных музейных экспозиций. В те далекие годы мало было еще наработано фактического краеведческого материала, все приходилось начинать с чистого листа. В распоряжении </w:t>
      </w:r>
      <w:proofErr w:type="gramStart"/>
      <w:r w:rsidRPr="00521393">
        <w:rPr>
          <w:rFonts w:ascii="Times New Roman" w:eastAsia="Times New Roman" w:hAnsi="Times New Roman" w:cs="Times New Roman"/>
          <w:sz w:val="28"/>
          <w:szCs w:val="28"/>
        </w:rPr>
        <w:t>изучающих</w:t>
      </w:r>
      <w:proofErr w:type="gramEnd"/>
      <w:r w:rsidRPr="00521393">
        <w:rPr>
          <w:rFonts w:ascii="Times New Roman" w:eastAsia="Times New Roman" w:hAnsi="Times New Roman" w:cs="Times New Roman"/>
          <w:sz w:val="28"/>
          <w:szCs w:val="28"/>
        </w:rPr>
        <w:t xml:space="preserve"> родной край была лишь общая литература по Московской области, имеющаяся на тот момент.</w:t>
      </w:r>
    </w:p>
    <w:p w:rsidR="00521393" w:rsidRPr="00521393" w:rsidRDefault="00521393" w:rsidP="00521393">
      <w:pPr>
        <w:shd w:val="clear" w:color="auto" w:fill="FFFFFF"/>
        <w:tabs>
          <w:tab w:val="left" w:pos="0"/>
        </w:tabs>
        <w:spacing w:after="0" w:line="360" w:lineRule="auto"/>
        <w:ind w:firstLine="709"/>
        <w:jc w:val="both"/>
        <w:rPr>
          <w:rFonts w:ascii="Times New Roman" w:eastAsia="Times New Roman" w:hAnsi="Times New Roman" w:cs="Times New Roman"/>
          <w:sz w:val="28"/>
          <w:szCs w:val="28"/>
        </w:rPr>
      </w:pPr>
      <w:r w:rsidRPr="00521393">
        <w:rPr>
          <w:rFonts w:ascii="Times New Roman" w:eastAsia="Times New Roman" w:hAnsi="Times New Roman" w:cs="Times New Roman"/>
          <w:sz w:val="28"/>
          <w:szCs w:val="28"/>
        </w:rPr>
        <w:t xml:space="preserve">До этого времени в истории нашего края произошло важное событие: в 1954 году рабочий поселок </w:t>
      </w:r>
      <w:proofErr w:type="spellStart"/>
      <w:r w:rsidRPr="00521393">
        <w:rPr>
          <w:rFonts w:ascii="Times New Roman" w:eastAsia="Times New Roman" w:hAnsi="Times New Roman" w:cs="Times New Roman"/>
          <w:sz w:val="28"/>
          <w:szCs w:val="28"/>
        </w:rPr>
        <w:t>Лопасня</w:t>
      </w:r>
      <w:proofErr w:type="spellEnd"/>
      <w:r w:rsidRPr="00521393">
        <w:rPr>
          <w:rFonts w:ascii="Times New Roman" w:eastAsia="Times New Roman" w:hAnsi="Times New Roman" w:cs="Times New Roman"/>
          <w:sz w:val="28"/>
          <w:szCs w:val="28"/>
        </w:rPr>
        <w:t xml:space="preserve"> был переименован в город Чехов. Это произошло благодаря неутомимой работе краеведов-энтузиастов. Считаем необходимым назвать их имена:</w:t>
      </w:r>
    </w:p>
    <w:p w:rsidR="00521393" w:rsidRPr="00521393" w:rsidRDefault="00521393" w:rsidP="00521393">
      <w:pPr>
        <w:shd w:val="clear" w:color="auto" w:fill="FFFFFF"/>
        <w:tabs>
          <w:tab w:val="left" w:pos="0"/>
        </w:tabs>
        <w:spacing w:after="0" w:line="360" w:lineRule="auto"/>
        <w:ind w:firstLine="709"/>
        <w:jc w:val="both"/>
        <w:rPr>
          <w:rFonts w:ascii="Times New Roman" w:eastAsia="Times New Roman" w:hAnsi="Times New Roman" w:cs="Times New Roman"/>
          <w:sz w:val="28"/>
          <w:szCs w:val="28"/>
        </w:rPr>
      </w:pPr>
      <w:r w:rsidRPr="00521393">
        <w:rPr>
          <w:rFonts w:ascii="Times New Roman" w:eastAsia="Times New Roman" w:hAnsi="Times New Roman" w:cs="Times New Roman"/>
          <w:sz w:val="28"/>
          <w:szCs w:val="28"/>
        </w:rPr>
        <w:t>1.</w:t>
      </w:r>
      <w:r w:rsidRPr="00521393">
        <w:rPr>
          <w:rFonts w:ascii="Times New Roman" w:eastAsia="Times New Roman" w:hAnsi="Times New Roman" w:cs="Times New Roman"/>
          <w:sz w:val="28"/>
          <w:szCs w:val="28"/>
        </w:rPr>
        <w:tab/>
        <w:t>Алексей Михайлович Прокин, «стержень» нашего краеведения. Учитель-историк городской школы (ныне лицей) №4. В его честь в 200</w:t>
      </w:r>
      <w:r w:rsidR="007D3460">
        <w:rPr>
          <w:rFonts w:ascii="Times New Roman" w:eastAsia="Times New Roman" w:hAnsi="Times New Roman" w:cs="Times New Roman"/>
          <w:sz w:val="28"/>
          <w:szCs w:val="28"/>
        </w:rPr>
        <w:t>1</w:t>
      </w:r>
      <w:r w:rsidRPr="00521393">
        <w:rPr>
          <w:rFonts w:ascii="Times New Roman" w:eastAsia="Times New Roman" w:hAnsi="Times New Roman" w:cs="Times New Roman"/>
          <w:sz w:val="28"/>
          <w:szCs w:val="28"/>
        </w:rPr>
        <w:t xml:space="preserve"> г. был установлен памятник на центральной улице города Чехов.</w:t>
      </w:r>
    </w:p>
    <w:p w:rsidR="00521393" w:rsidRPr="00521393" w:rsidRDefault="00521393" w:rsidP="00521393">
      <w:pPr>
        <w:shd w:val="clear" w:color="auto" w:fill="FFFFFF"/>
        <w:tabs>
          <w:tab w:val="left" w:pos="0"/>
        </w:tabs>
        <w:spacing w:after="0" w:line="360" w:lineRule="auto"/>
        <w:ind w:firstLine="709"/>
        <w:jc w:val="both"/>
        <w:rPr>
          <w:rFonts w:ascii="Times New Roman" w:eastAsia="Times New Roman" w:hAnsi="Times New Roman" w:cs="Times New Roman"/>
          <w:sz w:val="28"/>
          <w:szCs w:val="28"/>
        </w:rPr>
      </w:pPr>
      <w:r w:rsidRPr="00521393">
        <w:rPr>
          <w:rFonts w:ascii="Times New Roman" w:eastAsia="Times New Roman" w:hAnsi="Times New Roman" w:cs="Times New Roman"/>
          <w:sz w:val="28"/>
          <w:szCs w:val="28"/>
        </w:rPr>
        <w:t>2.</w:t>
      </w:r>
      <w:r w:rsidRPr="00521393">
        <w:rPr>
          <w:rFonts w:ascii="Times New Roman" w:eastAsia="Times New Roman" w:hAnsi="Times New Roman" w:cs="Times New Roman"/>
          <w:sz w:val="28"/>
          <w:szCs w:val="28"/>
        </w:rPr>
        <w:tab/>
        <w:t xml:space="preserve">Юрий Константинович Авдеев, </w:t>
      </w:r>
      <w:proofErr w:type="spellStart"/>
      <w:r w:rsidRPr="00521393">
        <w:rPr>
          <w:rFonts w:ascii="Times New Roman" w:eastAsia="Times New Roman" w:hAnsi="Times New Roman" w:cs="Times New Roman"/>
          <w:sz w:val="28"/>
          <w:szCs w:val="28"/>
        </w:rPr>
        <w:t>чеховед</w:t>
      </w:r>
      <w:proofErr w:type="spellEnd"/>
      <w:r w:rsidRPr="00521393">
        <w:rPr>
          <w:rFonts w:ascii="Times New Roman" w:eastAsia="Times New Roman" w:hAnsi="Times New Roman" w:cs="Times New Roman"/>
          <w:sz w:val="28"/>
          <w:szCs w:val="28"/>
        </w:rPr>
        <w:t>, основатель и первый директор Музея-заповедника А.П. Чехова в Мелихове, заслуженный работник культуры РСФСР.</w:t>
      </w:r>
    </w:p>
    <w:p w:rsidR="00521393" w:rsidRPr="00521393" w:rsidRDefault="00521393" w:rsidP="00521393">
      <w:pPr>
        <w:shd w:val="clear" w:color="auto" w:fill="FFFFFF"/>
        <w:tabs>
          <w:tab w:val="left" w:pos="0"/>
        </w:tabs>
        <w:spacing w:after="0" w:line="360" w:lineRule="auto"/>
        <w:ind w:firstLine="709"/>
        <w:jc w:val="both"/>
        <w:rPr>
          <w:rFonts w:ascii="Times New Roman" w:eastAsia="Times New Roman" w:hAnsi="Times New Roman" w:cs="Times New Roman"/>
          <w:sz w:val="28"/>
          <w:szCs w:val="28"/>
        </w:rPr>
      </w:pPr>
      <w:r w:rsidRPr="00521393">
        <w:rPr>
          <w:rFonts w:ascii="Times New Roman" w:eastAsia="Times New Roman" w:hAnsi="Times New Roman" w:cs="Times New Roman"/>
          <w:sz w:val="28"/>
          <w:szCs w:val="28"/>
        </w:rPr>
        <w:t>3.</w:t>
      </w:r>
      <w:r w:rsidRPr="00521393">
        <w:rPr>
          <w:rFonts w:ascii="Times New Roman" w:eastAsia="Times New Roman" w:hAnsi="Times New Roman" w:cs="Times New Roman"/>
          <w:sz w:val="28"/>
          <w:szCs w:val="28"/>
        </w:rPr>
        <w:tab/>
        <w:t>Антонина Ивановна Коняева, долгие годы кропотливо собирала материал о пребывании в наших местах потомков А.С. Пушкина, проводила интересные экскурсии по усадебному дому Гончаровых, читала лекции.</w:t>
      </w:r>
    </w:p>
    <w:p w:rsidR="00521393" w:rsidRPr="00521393" w:rsidRDefault="00521393" w:rsidP="00521393">
      <w:pPr>
        <w:shd w:val="clear" w:color="auto" w:fill="FFFFFF"/>
        <w:tabs>
          <w:tab w:val="left" w:pos="0"/>
        </w:tabs>
        <w:spacing w:after="0" w:line="360" w:lineRule="auto"/>
        <w:ind w:firstLine="709"/>
        <w:jc w:val="both"/>
        <w:rPr>
          <w:rFonts w:ascii="Times New Roman" w:eastAsia="Times New Roman" w:hAnsi="Times New Roman" w:cs="Times New Roman"/>
          <w:sz w:val="28"/>
          <w:szCs w:val="28"/>
        </w:rPr>
      </w:pPr>
      <w:r w:rsidRPr="00521393">
        <w:rPr>
          <w:rFonts w:ascii="Times New Roman" w:eastAsia="Times New Roman" w:hAnsi="Times New Roman" w:cs="Times New Roman"/>
          <w:sz w:val="28"/>
          <w:szCs w:val="28"/>
        </w:rPr>
        <w:t>4.</w:t>
      </w:r>
      <w:r w:rsidRPr="00521393">
        <w:rPr>
          <w:rFonts w:ascii="Times New Roman" w:eastAsia="Times New Roman" w:hAnsi="Times New Roman" w:cs="Times New Roman"/>
          <w:sz w:val="28"/>
          <w:szCs w:val="28"/>
        </w:rPr>
        <w:tab/>
        <w:t xml:space="preserve">Анна Петровна </w:t>
      </w:r>
      <w:proofErr w:type="spellStart"/>
      <w:r w:rsidRPr="00521393">
        <w:rPr>
          <w:rFonts w:ascii="Times New Roman" w:eastAsia="Times New Roman" w:hAnsi="Times New Roman" w:cs="Times New Roman"/>
          <w:sz w:val="28"/>
          <w:szCs w:val="28"/>
        </w:rPr>
        <w:t>Даличук</w:t>
      </w:r>
      <w:proofErr w:type="spellEnd"/>
      <w:r w:rsidRPr="00521393">
        <w:rPr>
          <w:rFonts w:ascii="Times New Roman" w:eastAsia="Times New Roman" w:hAnsi="Times New Roman" w:cs="Times New Roman"/>
          <w:sz w:val="28"/>
          <w:szCs w:val="28"/>
        </w:rPr>
        <w:t xml:space="preserve">, учитель </w:t>
      </w:r>
      <w:proofErr w:type="spellStart"/>
      <w:r w:rsidRPr="00521393">
        <w:rPr>
          <w:rFonts w:ascii="Times New Roman" w:eastAsia="Times New Roman" w:hAnsi="Times New Roman" w:cs="Times New Roman"/>
          <w:sz w:val="28"/>
          <w:szCs w:val="28"/>
        </w:rPr>
        <w:t>Стремиловской</w:t>
      </w:r>
      <w:proofErr w:type="spellEnd"/>
      <w:r w:rsidRPr="00521393">
        <w:rPr>
          <w:rFonts w:ascii="Times New Roman" w:eastAsia="Times New Roman" w:hAnsi="Times New Roman" w:cs="Times New Roman"/>
          <w:sz w:val="28"/>
          <w:szCs w:val="28"/>
        </w:rPr>
        <w:t xml:space="preserve"> школы, проводила изыскания, относящиеся </w:t>
      </w:r>
      <w:r w:rsidR="007D3460">
        <w:rPr>
          <w:rFonts w:ascii="Times New Roman" w:eastAsia="Times New Roman" w:hAnsi="Times New Roman" w:cs="Times New Roman"/>
          <w:sz w:val="28"/>
          <w:szCs w:val="28"/>
        </w:rPr>
        <w:t>к</w:t>
      </w:r>
      <w:r w:rsidRPr="00521393">
        <w:rPr>
          <w:rFonts w:ascii="Times New Roman" w:eastAsia="Times New Roman" w:hAnsi="Times New Roman" w:cs="Times New Roman"/>
          <w:sz w:val="28"/>
          <w:szCs w:val="28"/>
        </w:rPr>
        <w:t xml:space="preserve"> событиям Великой Отечественной войны в нашем крае.</w:t>
      </w:r>
      <w:r w:rsidR="001449BE">
        <w:rPr>
          <w:rFonts w:ascii="Times New Roman" w:eastAsia="Times New Roman" w:hAnsi="Times New Roman" w:cs="Times New Roman"/>
          <w:sz w:val="28"/>
          <w:szCs w:val="28"/>
        </w:rPr>
        <w:t xml:space="preserve"> </w:t>
      </w:r>
      <w:r w:rsidRPr="00521393">
        <w:rPr>
          <w:rFonts w:ascii="Times New Roman" w:eastAsia="Times New Roman" w:hAnsi="Times New Roman" w:cs="Times New Roman"/>
          <w:sz w:val="28"/>
          <w:szCs w:val="28"/>
        </w:rPr>
        <w:t xml:space="preserve">Благодаря ей стали известны подробности боев на </w:t>
      </w:r>
      <w:proofErr w:type="spellStart"/>
      <w:r w:rsidRPr="00521393">
        <w:rPr>
          <w:rFonts w:ascii="Times New Roman" w:eastAsia="Times New Roman" w:hAnsi="Times New Roman" w:cs="Times New Roman"/>
          <w:sz w:val="28"/>
          <w:szCs w:val="28"/>
        </w:rPr>
        <w:t>Стремиловском</w:t>
      </w:r>
      <w:proofErr w:type="spellEnd"/>
      <w:r w:rsidRPr="00521393">
        <w:rPr>
          <w:rFonts w:ascii="Times New Roman" w:eastAsia="Times New Roman" w:hAnsi="Times New Roman" w:cs="Times New Roman"/>
          <w:sz w:val="28"/>
          <w:szCs w:val="28"/>
        </w:rPr>
        <w:t xml:space="preserve"> участке обороны г. Москвы.</w:t>
      </w:r>
    </w:p>
    <w:p w:rsidR="00521393" w:rsidRPr="00521393" w:rsidRDefault="00521393" w:rsidP="00521393">
      <w:pPr>
        <w:shd w:val="clear" w:color="auto" w:fill="FFFFFF"/>
        <w:tabs>
          <w:tab w:val="left" w:pos="0"/>
        </w:tabs>
        <w:spacing w:after="0" w:line="360" w:lineRule="auto"/>
        <w:ind w:firstLine="709"/>
        <w:jc w:val="both"/>
        <w:rPr>
          <w:rFonts w:ascii="Times New Roman" w:eastAsia="Times New Roman" w:hAnsi="Times New Roman" w:cs="Times New Roman"/>
          <w:sz w:val="28"/>
          <w:szCs w:val="28"/>
        </w:rPr>
      </w:pPr>
      <w:r w:rsidRPr="00521393">
        <w:rPr>
          <w:rFonts w:ascii="Times New Roman" w:eastAsia="Times New Roman" w:hAnsi="Times New Roman" w:cs="Times New Roman"/>
          <w:sz w:val="28"/>
          <w:szCs w:val="28"/>
        </w:rPr>
        <w:t>5.</w:t>
      </w:r>
      <w:r w:rsidRPr="00521393">
        <w:rPr>
          <w:rFonts w:ascii="Times New Roman" w:eastAsia="Times New Roman" w:hAnsi="Times New Roman" w:cs="Times New Roman"/>
          <w:sz w:val="28"/>
          <w:szCs w:val="28"/>
        </w:rPr>
        <w:tab/>
        <w:t xml:space="preserve">Петр Иванович Липатов, художник Чеховского полиграфического комбината, сфера его изучения – литературное наследие </w:t>
      </w:r>
      <w:proofErr w:type="spellStart"/>
      <w:r w:rsidRPr="00521393">
        <w:rPr>
          <w:rFonts w:ascii="Times New Roman" w:eastAsia="Times New Roman" w:hAnsi="Times New Roman" w:cs="Times New Roman"/>
          <w:sz w:val="28"/>
          <w:szCs w:val="28"/>
        </w:rPr>
        <w:t>Лопасненской</w:t>
      </w:r>
      <w:proofErr w:type="spellEnd"/>
      <w:r w:rsidRPr="00521393">
        <w:rPr>
          <w:rFonts w:ascii="Times New Roman" w:eastAsia="Times New Roman" w:hAnsi="Times New Roman" w:cs="Times New Roman"/>
          <w:sz w:val="28"/>
          <w:szCs w:val="28"/>
        </w:rPr>
        <w:t xml:space="preserve"> земли.</w:t>
      </w:r>
    </w:p>
    <w:p w:rsidR="00521393" w:rsidRPr="00521393" w:rsidRDefault="00521393" w:rsidP="00521393">
      <w:pPr>
        <w:shd w:val="clear" w:color="auto" w:fill="FFFFFF"/>
        <w:tabs>
          <w:tab w:val="left" w:pos="0"/>
        </w:tabs>
        <w:spacing w:after="0" w:line="360" w:lineRule="auto"/>
        <w:ind w:firstLine="709"/>
        <w:jc w:val="both"/>
        <w:rPr>
          <w:rFonts w:ascii="Times New Roman" w:eastAsia="Times New Roman" w:hAnsi="Times New Roman" w:cs="Times New Roman"/>
          <w:sz w:val="28"/>
          <w:szCs w:val="28"/>
        </w:rPr>
      </w:pPr>
      <w:r w:rsidRPr="00521393">
        <w:rPr>
          <w:rFonts w:ascii="Times New Roman" w:eastAsia="Times New Roman" w:hAnsi="Times New Roman" w:cs="Times New Roman"/>
          <w:sz w:val="28"/>
          <w:szCs w:val="28"/>
        </w:rPr>
        <w:lastRenderedPageBreak/>
        <w:t xml:space="preserve">Исследования этих краеведов находили отражение в местной прессе – в районной газете «За коммунистический </w:t>
      </w:r>
      <w:r w:rsidR="001449BE">
        <w:rPr>
          <w:rFonts w:ascii="Times New Roman" w:eastAsia="Times New Roman" w:hAnsi="Times New Roman" w:cs="Times New Roman"/>
          <w:sz w:val="28"/>
          <w:szCs w:val="28"/>
        </w:rPr>
        <w:t>труд»</w:t>
      </w:r>
      <w:r w:rsidRPr="00521393">
        <w:rPr>
          <w:rFonts w:ascii="Times New Roman" w:eastAsia="Times New Roman" w:hAnsi="Times New Roman" w:cs="Times New Roman"/>
          <w:sz w:val="28"/>
          <w:szCs w:val="28"/>
        </w:rPr>
        <w:t>. Многочисленные публикации оказали огромное подспорье работе школ района, в воспитании подрастающего поколения. Сфера исследований краеведов была самой разнообразной, но при этом основной идеей, кульминацией всех работ стала тема пребывания в наших местах Антона Павловича Чехова и его значительный вклад в развитие региона. Не случайно в 1963 г. выходит в свет в издательстве «Московский рабочий» первая монография, связанная с историей нашего края. Это небольшая брошюра «В Чеховском Мелихове». Автор - Юрий Константинович Авдеев. Издание сразу же стало пользоваться популярностью, а по мере накопления материала, выходили и переиздания этой монографии.</w:t>
      </w:r>
    </w:p>
    <w:p w:rsidR="00521393" w:rsidRPr="00521393" w:rsidRDefault="00521393" w:rsidP="00521393">
      <w:pPr>
        <w:shd w:val="clear" w:color="auto" w:fill="FFFFFF"/>
        <w:tabs>
          <w:tab w:val="left" w:pos="0"/>
        </w:tabs>
        <w:spacing w:after="0" w:line="360" w:lineRule="auto"/>
        <w:ind w:firstLine="709"/>
        <w:jc w:val="both"/>
        <w:rPr>
          <w:rFonts w:ascii="Times New Roman" w:eastAsia="Times New Roman" w:hAnsi="Times New Roman" w:cs="Times New Roman"/>
          <w:sz w:val="28"/>
          <w:szCs w:val="28"/>
        </w:rPr>
      </w:pPr>
      <w:r w:rsidRPr="00521393">
        <w:rPr>
          <w:rFonts w:ascii="Times New Roman" w:eastAsia="Times New Roman" w:hAnsi="Times New Roman" w:cs="Times New Roman"/>
          <w:sz w:val="28"/>
          <w:szCs w:val="28"/>
        </w:rPr>
        <w:t>За те годы в школьных музеях было собрано более 15 тысяч уникальных экспонатов. В настоящее время практически в каждой школе Чеховского района открыта краеведческая экспозиция, наиболее известные музеи это</w:t>
      </w:r>
      <w:r w:rsidR="007D3460">
        <w:rPr>
          <w:rFonts w:ascii="Times New Roman" w:eastAsia="Times New Roman" w:hAnsi="Times New Roman" w:cs="Times New Roman"/>
          <w:sz w:val="28"/>
          <w:szCs w:val="28"/>
        </w:rPr>
        <w:t xml:space="preserve"> -</w:t>
      </w:r>
      <w:r w:rsidRPr="00521393">
        <w:rPr>
          <w:rFonts w:ascii="Times New Roman" w:eastAsia="Times New Roman" w:hAnsi="Times New Roman" w:cs="Times New Roman"/>
          <w:sz w:val="28"/>
          <w:szCs w:val="28"/>
        </w:rPr>
        <w:t xml:space="preserve"> Музей лицея №4</w:t>
      </w:r>
      <w:r w:rsidR="007D3460">
        <w:rPr>
          <w:rFonts w:ascii="Times New Roman" w:eastAsia="Times New Roman" w:hAnsi="Times New Roman" w:cs="Times New Roman"/>
          <w:sz w:val="28"/>
          <w:szCs w:val="28"/>
        </w:rPr>
        <w:t>,</w:t>
      </w:r>
      <w:r w:rsidRPr="00521393">
        <w:rPr>
          <w:rFonts w:ascii="Times New Roman" w:eastAsia="Times New Roman" w:hAnsi="Times New Roman" w:cs="Times New Roman"/>
          <w:sz w:val="28"/>
          <w:szCs w:val="28"/>
        </w:rPr>
        <w:t xml:space="preserve"> созданный еще А.М. Прокиным; Музей Боевой Славы </w:t>
      </w:r>
      <w:proofErr w:type="spellStart"/>
      <w:r w:rsidRPr="00521393">
        <w:rPr>
          <w:rFonts w:ascii="Times New Roman" w:eastAsia="Times New Roman" w:hAnsi="Times New Roman" w:cs="Times New Roman"/>
          <w:sz w:val="28"/>
          <w:szCs w:val="28"/>
        </w:rPr>
        <w:t>Стремиловской</w:t>
      </w:r>
      <w:proofErr w:type="spellEnd"/>
      <w:r w:rsidRPr="00521393">
        <w:rPr>
          <w:rFonts w:ascii="Times New Roman" w:eastAsia="Times New Roman" w:hAnsi="Times New Roman" w:cs="Times New Roman"/>
          <w:sz w:val="28"/>
          <w:szCs w:val="28"/>
        </w:rPr>
        <w:t xml:space="preserve"> школы; Музей театрального костюма </w:t>
      </w:r>
      <w:proofErr w:type="spellStart"/>
      <w:r w:rsidRPr="00521393">
        <w:rPr>
          <w:rFonts w:ascii="Times New Roman" w:eastAsia="Times New Roman" w:hAnsi="Times New Roman" w:cs="Times New Roman"/>
          <w:sz w:val="28"/>
          <w:szCs w:val="28"/>
        </w:rPr>
        <w:t>Столбовской</w:t>
      </w:r>
      <w:proofErr w:type="spellEnd"/>
      <w:r w:rsidRPr="00521393">
        <w:rPr>
          <w:rFonts w:ascii="Times New Roman" w:eastAsia="Times New Roman" w:hAnsi="Times New Roman" w:cs="Times New Roman"/>
          <w:sz w:val="28"/>
          <w:szCs w:val="28"/>
        </w:rPr>
        <w:t xml:space="preserve"> школы и многие другие. Успеху в работе школьных музеев способствовала постоянная методическая помощь </w:t>
      </w:r>
      <w:proofErr w:type="spellStart"/>
      <w:r w:rsidRPr="00521393">
        <w:rPr>
          <w:rFonts w:ascii="Times New Roman" w:eastAsia="Times New Roman" w:hAnsi="Times New Roman" w:cs="Times New Roman"/>
          <w:sz w:val="28"/>
          <w:szCs w:val="28"/>
        </w:rPr>
        <w:t>Мелиховского</w:t>
      </w:r>
      <w:proofErr w:type="spellEnd"/>
      <w:r w:rsidRPr="00521393">
        <w:rPr>
          <w:rFonts w:ascii="Times New Roman" w:eastAsia="Times New Roman" w:hAnsi="Times New Roman" w:cs="Times New Roman"/>
          <w:sz w:val="28"/>
          <w:szCs w:val="28"/>
        </w:rPr>
        <w:t xml:space="preserve"> музея-заповедника А.П. Чехова. Большую роль играло созданное в 1965 году Чеховское районное отделение Всероссийского общества</w:t>
      </w:r>
      <w:r w:rsidR="001449BE">
        <w:rPr>
          <w:rFonts w:ascii="Times New Roman" w:eastAsia="Times New Roman" w:hAnsi="Times New Roman" w:cs="Times New Roman"/>
          <w:sz w:val="28"/>
          <w:szCs w:val="28"/>
        </w:rPr>
        <w:t xml:space="preserve"> охраны памятников истории и ку</w:t>
      </w:r>
      <w:r w:rsidRPr="00521393">
        <w:rPr>
          <w:rFonts w:ascii="Times New Roman" w:eastAsia="Times New Roman" w:hAnsi="Times New Roman" w:cs="Times New Roman"/>
          <w:sz w:val="28"/>
          <w:szCs w:val="28"/>
        </w:rPr>
        <w:t>льтуры (</w:t>
      </w:r>
      <w:proofErr w:type="spellStart"/>
      <w:r w:rsidRPr="00521393">
        <w:rPr>
          <w:rFonts w:ascii="Times New Roman" w:eastAsia="Times New Roman" w:hAnsi="Times New Roman" w:cs="Times New Roman"/>
          <w:sz w:val="28"/>
          <w:szCs w:val="28"/>
        </w:rPr>
        <w:t>ВООПиК</w:t>
      </w:r>
      <w:proofErr w:type="spellEnd"/>
      <w:r w:rsidRPr="00521393">
        <w:rPr>
          <w:rFonts w:ascii="Times New Roman" w:eastAsia="Times New Roman" w:hAnsi="Times New Roman" w:cs="Times New Roman"/>
          <w:sz w:val="28"/>
          <w:szCs w:val="28"/>
        </w:rPr>
        <w:t>), ответственным секретарем, которого в течение первых пяти лет довелось быть Анатолию Васильевичу Белову. Анатолий Васильевич – заслуженный работник культуры Московской области, Почетный ветеран Подмосковья, автор более 500 статей в районной и областной прессе, награжденный несколькими государственн</w:t>
      </w:r>
      <w:r w:rsidR="007D3460">
        <w:rPr>
          <w:rFonts w:ascii="Times New Roman" w:eastAsia="Times New Roman" w:hAnsi="Times New Roman" w:cs="Times New Roman"/>
          <w:sz w:val="28"/>
          <w:szCs w:val="28"/>
        </w:rPr>
        <w:t>ыми наградами и знаками отличия</w:t>
      </w:r>
      <w:r w:rsidRPr="00521393">
        <w:rPr>
          <w:rFonts w:ascii="Times New Roman" w:eastAsia="Times New Roman" w:hAnsi="Times New Roman" w:cs="Times New Roman"/>
          <w:sz w:val="28"/>
          <w:szCs w:val="28"/>
        </w:rPr>
        <w:t>.</w:t>
      </w:r>
    </w:p>
    <w:p w:rsidR="00521393" w:rsidRPr="00521393" w:rsidRDefault="00521393" w:rsidP="00521393">
      <w:pPr>
        <w:shd w:val="clear" w:color="auto" w:fill="FFFFFF"/>
        <w:tabs>
          <w:tab w:val="left" w:pos="0"/>
        </w:tabs>
        <w:spacing w:after="0" w:line="360" w:lineRule="auto"/>
        <w:ind w:firstLine="709"/>
        <w:jc w:val="both"/>
        <w:rPr>
          <w:rFonts w:ascii="Times New Roman" w:eastAsia="Times New Roman" w:hAnsi="Times New Roman" w:cs="Times New Roman"/>
          <w:sz w:val="28"/>
          <w:szCs w:val="28"/>
        </w:rPr>
      </w:pPr>
      <w:r w:rsidRPr="00521393">
        <w:rPr>
          <w:rFonts w:ascii="Times New Roman" w:eastAsia="Times New Roman" w:hAnsi="Times New Roman" w:cs="Times New Roman"/>
          <w:sz w:val="28"/>
          <w:szCs w:val="28"/>
        </w:rPr>
        <w:t xml:space="preserve">По инициативе президиума районного отделения </w:t>
      </w:r>
      <w:proofErr w:type="spellStart"/>
      <w:r w:rsidRPr="00521393">
        <w:rPr>
          <w:rFonts w:ascii="Times New Roman" w:eastAsia="Times New Roman" w:hAnsi="Times New Roman" w:cs="Times New Roman"/>
          <w:sz w:val="28"/>
          <w:szCs w:val="28"/>
        </w:rPr>
        <w:t>ВООПиК</w:t>
      </w:r>
      <w:proofErr w:type="spellEnd"/>
      <w:r w:rsidRPr="00521393">
        <w:rPr>
          <w:rFonts w:ascii="Times New Roman" w:eastAsia="Times New Roman" w:hAnsi="Times New Roman" w:cs="Times New Roman"/>
          <w:sz w:val="28"/>
          <w:szCs w:val="28"/>
        </w:rPr>
        <w:t xml:space="preserve"> была подготовлена и в 1968-1969 года издана брошюра с решениями исполкома Чеховского горсовета об охране и пропаганде исторических памятников </w:t>
      </w:r>
      <w:r w:rsidRPr="00521393">
        <w:rPr>
          <w:rFonts w:ascii="Times New Roman" w:eastAsia="Times New Roman" w:hAnsi="Times New Roman" w:cs="Times New Roman"/>
          <w:sz w:val="28"/>
          <w:szCs w:val="28"/>
        </w:rPr>
        <w:lastRenderedPageBreak/>
        <w:t xml:space="preserve">района, с полным их перечнем и другими интересными материалами. Эта брошюра стала настоящим пособием каждого чеховского краеведа-любителя. Центральный совет </w:t>
      </w:r>
      <w:proofErr w:type="spellStart"/>
      <w:r w:rsidRPr="00521393">
        <w:rPr>
          <w:rFonts w:ascii="Times New Roman" w:eastAsia="Times New Roman" w:hAnsi="Times New Roman" w:cs="Times New Roman"/>
          <w:sz w:val="28"/>
          <w:szCs w:val="28"/>
        </w:rPr>
        <w:t>ВООПиК</w:t>
      </w:r>
      <w:proofErr w:type="spellEnd"/>
      <w:r w:rsidRPr="00521393">
        <w:rPr>
          <w:rFonts w:ascii="Times New Roman" w:eastAsia="Times New Roman" w:hAnsi="Times New Roman" w:cs="Times New Roman"/>
          <w:sz w:val="28"/>
          <w:szCs w:val="28"/>
        </w:rPr>
        <w:t xml:space="preserve"> распространил по своим организациям 800 экземпляров уникальной брошюры.</w:t>
      </w:r>
    </w:p>
    <w:p w:rsidR="00521393" w:rsidRPr="00521393" w:rsidRDefault="00521393" w:rsidP="00521393">
      <w:pPr>
        <w:shd w:val="clear" w:color="auto" w:fill="FFFFFF"/>
        <w:tabs>
          <w:tab w:val="left" w:pos="0"/>
        </w:tabs>
        <w:spacing w:after="0" w:line="360" w:lineRule="auto"/>
        <w:ind w:firstLine="709"/>
        <w:jc w:val="both"/>
        <w:rPr>
          <w:rFonts w:ascii="Times New Roman" w:eastAsia="Times New Roman" w:hAnsi="Times New Roman" w:cs="Times New Roman"/>
          <w:sz w:val="28"/>
          <w:szCs w:val="28"/>
        </w:rPr>
      </w:pPr>
      <w:r w:rsidRPr="00521393">
        <w:rPr>
          <w:rFonts w:ascii="Times New Roman" w:eastAsia="Times New Roman" w:hAnsi="Times New Roman" w:cs="Times New Roman"/>
          <w:sz w:val="28"/>
          <w:szCs w:val="28"/>
        </w:rPr>
        <w:t>Впервые в Подмосковье чеховская районная газета начала регулярно публиковать тематическую краеведческую страницу</w:t>
      </w:r>
      <w:r w:rsidR="007D3460">
        <w:rPr>
          <w:rFonts w:ascii="Times New Roman" w:eastAsia="Times New Roman" w:hAnsi="Times New Roman" w:cs="Times New Roman"/>
          <w:sz w:val="28"/>
          <w:szCs w:val="28"/>
        </w:rPr>
        <w:t>,</w:t>
      </w:r>
      <w:r w:rsidRPr="00521393">
        <w:rPr>
          <w:rFonts w:ascii="Times New Roman" w:eastAsia="Times New Roman" w:hAnsi="Times New Roman" w:cs="Times New Roman"/>
          <w:sz w:val="28"/>
          <w:szCs w:val="28"/>
        </w:rPr>
        <w:t xml:space="preserve"> подготовленную Президиумом </w:t>
      </w:r>
      <w:proofErr w:type="spellStart"/>
      <w:r w:rsidRPr="00521393">
        <w:rPr>
          <w:rFonts w:ascii="Times New Roman" w:eastAsia="Times New Roman" w:hAnsi="Times New Roman" w:cs="Times New Roman"/>
          <w:sz w:val="28"/>
          <w:szCs w:val="28"/>
        </w:rPr>
        <w:t>ВООПиК</w:t>
      </w:r>
      <w:proofErr w:type="spellEnd"/>
      <w:r w:rsidRPr="00521393">
        <w:rPr>
          <w:rFonts w:ascii="Times New Roman" w:eastAsia="Times New Roman" w:hAnsi="Times New Roman" w:cs="Times New Roman"/>
          <w:sz w:val="28"/>
          <w:szCs w:val="28"/>
        </w:rPr>
        <w:t xml:space="preserve"> «По родным местам», которая вызвала большой интерес у читателей.</w:t>
      </w:r>
    </w:p>
    <w:p w:rsidR="00521393" w:rsidRPr="00521393" w:rsidRDefault="00521393" w:rsidP="00521393">
      <w:pPr>
        <w:shd w:val="clear" w:color="auto" w:fill="FFFFFF"/>
        <w:tabs>
          <w:tab w:val="left" w:pos="0"/>
        </w:tabs>
        <w:spacing w:after="0" w:line="360" w:lineRule="auto"/>
        <w:ind w:firstLine="709"/>
        <w:jc w:val="both"/>
        <w:rPr>
          <w:rFonts w:ascii="Times New Roman" w:eastAsia="Times New Roman" w:hAnsi="Times New Roman" w:cs="Times New Roman"/>
          <w:sz w:val="28"/>
          <w:szCs w:val="28"/>
        </w:rPr>
      </w:pPr>
      <w:r w:rsidRPr="00521393">
        <w:rPr>
          <w:rFonts w:ascii="Times New Roman" w:eastAsia="Times New Roman" w:hAnsi="Times New Roman" w:cs="Times New Roman"/>
          <w:sz w:val="28"/>
          <w:szCs w:val="28"/>
        </w:rPr>
        <w:t xml:space="preserve">Итогом активной и плодотворной работы чеховских краеведов на тот период явился выход в свет обобщенной монографии «Город Чехов и его окрестности» в 1977 году (авторы А.М. Прокин, Ю.Ф. Соловьев). В этой книге была представлена вся истории </w:t>
      </w:r>
      <w:proofErr w:type="spellStart"/>
      <w:r w:rsidRPr="00521393">
        <w:rPr>
          <w:rFonts w:ascii="Times New Roman" w:eastAsia="Times New Roman" w:hAnsi="Times New Roman" w:cs="Times New Roman"/>
          <w:sz w:val="28"/>
          <w:szCs w:val="28"/>
        </w:rPr>
        <w:t>Лопасненской</w:t>
      </w:r>
      <w:proofErr w:type="spellEnd"/>
      <w:r w:rsidRPr="00521393">
        <w:rPr>
          <w:rFonts w:ascii="Times New Roman" w:eastAsia="Times New Roman" w:hAnsi="Times New Roman" w:cs="Times New Roman"/>
          <w:sz w:val="28"/>
          <w:szCs w:val="28"/>
        </w:rPr>
        <w:t xml:space="preserve"> земли от первого упоминания в летописях в 1176 г. до современной истории, а также рассказано о пребывании знаменитых людей в наших местах - А.П. Чехова, Л.Н. Толстого, П.И. Чайковского, В.Д. Поленова, И.Д. Якушкина и других.</w:t>
      </w:r>
    </w:p>
    <w:p w:rsidR="00521393" w:rsidRPr="00521393" w:rsidRDefault="00521393" w:rsidP="00521393">
      <w:pPr>
        <w:shd w:val="clear" w:color="auto" w:fill="FFFFFF"/>
        <w:tabs>
          <w:tab w:val="left" w:pos="0"/>
        </w:tabs>
        <w:spacing w:after="0" w:line="360" w:lineRule="auto"/>
        <w:ind w:firstLine="709"/>
        <w:jc w:val="both"/>
        <w:rPr>
          <w:rFonts w:ascii="Times New Roman" w:eastAsia="Times New Roman" w:hAnsi="Times New Roman" w:cs="Times New Roman"/>
          <w:sz w:val="28"/>
          <w:szCs w:val="28"/>
        </w:rPr>
      </w:pPr>
      <w:r w:rsidRPr="00521393">
        <w:rPr>
          <w:rFonts w:ascii="Times New Roman" w:eastAsia="Times New Roman" w:hAnsi="Times New Roman" w:cs="Times New Roman"/>
          <w:sz w:val="28"/>
          <w:szCs w:val="28"/>
        </w:rPr>
        <w:t>В начале 1990-х годов возникла необходимость еще раз обобщить накопленный к этому времени материал. В 1991 году в Чехове вышел сборник краеведческих очерков «</w:t>
      </w:r>
      <w:proofErr w:type="spellStart"/>
      <w:r w:rsidRPr="00521393">
        <w:rPr>
          <w:rFonts w:ascii="Times New Roman" w:eastAsia="Times New Roman" w:hAnsi="Times New Roman" w:cs="Times New Roman"/>
          <w:sz w:val="28"/>
          <w:szCs w:val="28"/>
        </w:rPr>
        <w:t>Лопасненские</w:t>
      </w:r>
      <w:proofErr w:type="spellEnd"/>
      <w:r w:rsidRPr="00521393">
        <w:rPr>
          <w:rFonts w:ascii="Times New Roman" w:eastAsia="Times New Roman" w:hAnsi="Times New Roman" w:cs="Times New Roman"/>
          <w:sz w:val="28"/>
          <w:szCs w:val="28"/>
        </w:rPr>
        <w:t xml:space="preserve"> страницы», составленный А.М. Прокиным и П.И. Липатовым. Сборник посвящен древней, но вечно прекрасной </w:t>
      </w:r>
      <w:proofErr w:type="spellStart"/>
      <w:r w:rsidRPr="00521393">
        <w:rPr>
          <w:rFonts w:ascii="Times New Roman" w:eastAsia="Times New Roman" w:hAnsi="Times New Roman" w:cs="Times New Roman"/>
          <w:sz w:val="28"/>
          <w:szCs w:val="28"/>
        </w:rPr>
        <w:t>Лопасне</w:t>
      </w:r>
      <w:proofErr w:type="spellEnd"/>
      <w:r w:rsidRPr="00521393">
        <w:rPr>
          <w:rFonts w:ascii="Times New Roman" w:eastAsia="Times New Roman" w:hAnsi="Times New Roman" w:cs="Times New Roman"/>
          <w:sz w:val="28"/>
          <w:szCs w:val="28"/>
        </w:rPr>
        <w:t xml:space="preserve"> – частице Росси, неразрывно связанной с ее историей. </w:t>
      </w:r>
      <w:proofErr w:type="gramStart"/>
      <w:r w:rsidRPr="00521393">
        <w:rPr>
          <w:rFonts w:ascii="Times New Roman" w:eastAsia="Times New Roman" w:hAnsi="Times New Roman" w:cs="Times New Roman"/>
          <w:sz w:val="28"/>
          <w:szCs w:val="28"/>
        </w:rPr>
        <w:t>Авторы очерков – люди разных профессий, объединенные любовью к родному краю, его людям, делятся воспоминаниями, которые, возможно, не только будут с интересом прочитаны, но и побудят к новым поискам, находкам в кропотливом, но интереснейшем деле – познании своих истоков, земли, народа, его дел, давно минувших и нынешних.</w:t>
      </w:r>
      <w:proofErr w:type="gramEnd"/>
      <w:r w:rsidRPr="00521393">
        <w:rPr>
          <w:rFonts w:ascii="Times New Roman" w:eastAsia="Times New Roman" w:hAnsi="Times New Roman" w:cs="Times New Roman"/>
          <w:sz w:val="28"/>
          <w:szCs w:val="28"/>
        </w:rPr>
        <w:t xml:space="preserve"> Так сказано в аннотации к книге.</w:t>
      </w:r>
    </w:p>
    <w:p w:rsidR="00521393" w:rsidRPr="00521393" w:rsidRDefault="00521393" w:rsidP="00521393">
      <w:pPr>
        <w:shd w:val="clear" w:color="auto" w:fill="FFFFFF"/>
        <w:tabs>
          <w:tab w:val="left" w:pos="0"/>
        </w:tabs>
        <w:spacing w:after="0" w:line="360" w:lineRule="auto"/>
        <w:ind w:firstLine="709"/>
        <w:jc w:val="both"/>
        <w:rPr>
          <w:rFonts w:ascii="Times New Roman" w:eastAsia="Times New Roman" w:hAnsi="Times New Roman" w:cs="Times New Roman"/>
          <w:sz w:val="28"/>
          <w:szCs w:val="28"/>
        </w:rPr>
      </w:pPr>
      <w:r w:rsidRPr="00521393">
        <w:rPr>
          <w:rFonts w:ascii="Times New Roman" w:eastAsia="Times New Roman" w:hAnsi="Times New Roman" w:cs="Times New Roman"/>
          <w:sz w:val="28"/>
          <w:szCs w:val="28"/>
        </w:rPr>
        <w:t xml:space="preserve">С этого же года, в районе начинается практика издания подарочных буклетов и фотоальбомов ко Дню города. Первый буклет носил простое название «Город Чехов». В последующие годы названия стали </w:t>
      </w:r>
      <w:r w:rsidRPr="00521393">
        <w:rPr>
          <w:rFonts w:ascii="Times New Roman" w:eastAsia="Times New Roman" w:hAnsi="Times New Roman" w:cs="Times New Roman"/>
          <w:sz w:val="28"/>
          <w:szCs w:val="28"/>
        </w:rPr>
        <w:lastRenderedPageBreak/>
        <w:t>оригинальными и с каждым годом все интересней и интересней, сначала буклеты издавались к годовщинам, а потом каждый год:</w:t>
      </w:r>
    </w:p>
    <w:p w:rsidR="00521393" w:rsidRPr="00521393" w:rsidRDefault="00521393" w:rsidP="00521393">
      <w:pPr>
        <w:shd w:val="clear" w:color="auto" w:fill="FFFFFF"/>
        <w:tabs>
          <w:tab w:val="left" w:pos="0"/>
        </w:tabs>
        <w:spacing w:after="0" w:line="360" w:lineRule="auto"/>
        <w:ind w:firstLine="709"/>
        <w:jc w:val="both"/>
        <w:rPr>
          <w:rFonts w:ascii="Times New Roman" w:eastAsia="Times New Roman" w:hAnsi="Times New Roman" w:cs="Times New Roman"/>
          <w:sz w:val="28"/>
          <w:szCs w:val="28"/>
        </w:rPr>
      </w:pPr>
      <w:r w:rsidRPr="00521393">
        <w:rPr>
          <w:rFonts w:ascii="Times New Roman" w:eastAsia="Times New Roman" w:hAnsi="Times New Roman" w:cs="Times New Roman"/>
          <w:sz w:val="28"/>
          <w:szCs w:val="28"/>
        </w:rPr>
        <w:t xml:space="preserve">В 1995 году, когда страна отмечала 50-лет со дня окончания Великой Отечественной войны, в Чеховском районе были изданы книги, открывающие интересные страницы в истории </w:t>
      </w:r>
      <w:proofErr w:type="spellStart"/>
      <w:r w:rsidRPr="00521393">
        <w:rPr>
          <w:rFonts w:ascii="Times New Roman" w:eastAsia="Times New Roman" w:hAnsi="Times New Roman" w:cs="Times New Roman"/>
          <w:sz w:val="28"/>
          <w:szCs w:val="28"/>
        </w:rPr>
        <w:t>Лопасни</w:t>
      </w:r>
      <w:proofErr w:type="spellEnd"/>
      <w:r w:rsidRPr="00521393">
        <w:rPr>
          <w:rFonts w:ascii="Times New Roman" w:eastAsia="Times New Roman" w:hAnsi="Times New Roman" w:cs="Times New Roman"/>
          <w:sz w:val="28"/>
          <w:szCs w:val="28"/>
        </w:rPr>
        <w:t xml:space="preserve"> в этот период. Тамарой Валентиновной Лобановой, в прошлом секретарем Исполкома составлен интереснейший сборник «</w:t>
      </w:r>
      <w:proofErr w:type="spellStart"/>
      <w:r w:rsidRPr="00521393">
        <w:rPr>
          <w:rFonts w:ascii="Times New Roman" w:eastAsia="Times New Roman" w:hAnsi="Times New Roman" w:cs="Times New Roman"/>
          <w:sz w:val="28"/>
          <w:szCs w:val="28"/>
        </w:rPr>
        <w:t>Лопасня</w:t>
      </w:r>
      <w:proofErr w:type="spellEnd"/>
      <w:r w:rsidRPr="00521393">
        <w:rPr>
          <w:rFonts w:ascii="Times New Roman" w:eastAsia="Times New Roman" w:hAnsi="Times New Roman" w:cs="Times New Roman"/>
          <w:sz w:val="28"/>
          <w:szCs w:val="28"/>
        </w:rPr>
        <w:t xml:space="preserve"> и </w:t>
      </w:r>
      <w:proofErr w:type="spellStart"/>
      <w:r w:rsidRPr="00521393">
        <w:rPr>
          <w:rFonts w:ascii="Times New Roman" w:eastAsia="Times New Roman" w:hAnsi="Times New Roman" w:cs="Times New Roman"/>
          <w:sz w:val="28"/>
          <w:szCs w:val="28"/>
        </w:rPr>
        <w:t>Лопасненский</w:t>
      </w:r>
      <w:proofErr w:type="spellEnd"/>
      <w:r w:rsidRPr="00521393">
        <w:rPr>
          <w:rFonts w:ascii="Times New Roman" w:eastAsia="Times New Roman" w:hAnsi="Times New Roman" w:cs="Times New Roman"/>
          <w:sz w:val="28"/>
          <w:szCs w:val="28"/>
        </w:rPr>
        <w:t xml:space="preserve"> район в Великой Отечественной войне 1941-1945», в котором </w:t>
      </w:r>
      <w:proofErr w:type="spellStart"/>
      <w:r w:rsidRPr="00521393">
        <w:rPr>
          <w:rFonts w:ascii="Times New Roman" w:eastAsia="Times New Roman" w:hAnsi="Times New Roman" w:cs="Times New Roman"/>
          <w:sz w:val="28"/>
          <w:szCs w:val="28"/>
        </w:rPr>
        <w:t>погодно</w:t>
      </w:r>
      <w:proofErr w:type="spellEnd"/>
      <w:r w:rsidRPr="00521393">
        <w:rPr>
          <w:rFonts w:ascii="Times New Roman" w:eastAsia="Times New Roman" w:hAnsi="Times New Roman" w:cs="Times New Roman"/>
          <w:sz w:val="28"/>
          <w:szCs w:val="28"/>
        </w:rPr>
        <w:t xml:space="preserve">, помесячно и по недельно составлена хроника событий в нашем районе в эти страшные годы. Были использованы как сведения из областной и районной прессы в тот период, так и архивные документы. Помимо этого в 1995 году в соавторстве с А.В. Макаровым была переиздана книга А.М. Прокина под названием «От волости </w:t>
      </w:r>
      <w:proofErr w:type="spellStart"/>
      <w:r w:rsidRPr="00521393">
        <w:rPr>
          <w:rFonts w:ascii="Times New Roman" w:eastAsia="Times New Roman" w:hAnsi="Times New Roman" w:cs="Times New Roman"/>
          <w:sz w:val="28"/>
          <w:szCs w:val="28"/>
        </w:rPr>
        <w:t>Лопасни</w:t>
      </w:r>
      <w:proofErr w:type="spellEnd"/>
      <w:r w:rsidRPr="00521393">
        <w:rPr>
          <w:rFonts w:ascii="Times New Roman" w:eastAsia="Times New Roman" w:hAnsi="Times New Roman" w:cs="Times New Roman"/>
          <w:sz w:val="28"/>
          <w:szCs w:val="28"/>
        </w:rPr>
        <w:t xml:space="preserve"> к городу Чехову»</w:t>
      </w:r>
    </w:p>
    <w:p w:rsidR="00521393" w:rsidRPr="00521393" w:rsidRDefault="00521393" w:rsidP="00521393">
      <w:pPr>
        <w:shd w:val="clear" w:color="auto" w:fill="FFFFFF"/>
        <w:tabs>
          <w:tab w:val="left" w:pos="0"/>
        </w:tabs>
        <w:spacing w:after="0" w:line="360" w:lineRule="auto"/>
        <w:ind w:firstLine="709"/>
        <w:jc w:val="both"/>
        <w:rPr>
          <w:rFonts w:ascii="Times New Roman" w:eastAsia="Times New Roman" w:hAnsi="Times New Roman" w:cs="Times New Roman"/>
          <w:sz w:val="28"/>
          <w:szCs w:val="28"/>
        </w:rPr>
      </w:pPr>
      <w:r w:rsidRPr="00521393">
        <w:rPr>
          <w:rFonts w:ascii="Times New Roman" w:eastAsia="Times New Roman" w:hAnsi="Times New Roman" w:cs="Times New Roman"/>
          <w:sz w:val="28"/>
          <w:szCs w:val="28"/>
        </w:rPr>
        <w:t xml:space="preserve">Работа по освещению истории нашего района в период Великой Отечественной войны на этом не закончилась. В прошлом директор </w:t>
      </w:r>
      <w:proofErr w:type="spellStart"/>
      <w:r w:rsidRPr="00521393">
        <w:rPr>
          <w:rFonts w:ascii="Times New Roman" w:eastAsia="Times New Roman" w:hAnsi="Times New Roman" w:cs="Times New Roman"/>
          <w:sz w:val="28"/>
          <w:szCs w:val="28"/>
        </w:rPr>
        <w:t>Стремиловской</w:t>
      </w:r>
      <w:proofErr w:type="spellEnd"/>
      <w:r w:rsidRPr="00521393">
        <w:rPr>
          <w:rFonts w:ascii="Times New Roman" w:eastAsia="Times New Roman" w:hAnsi="Times New Roman" w:cs="Times New Roman"/>
          <w:sz w:val="28"/>
          <w:szCs w:val="28"/>
        </w:rPr>
        <w:t xml:space="preserve"> школы, своеобразную эстафету от Анны Петровны </w:t>
      </w:r>
      <w:proofErr w:type="spellStart"/>
      <w:r w:rsidRPr="00521393">
        <w:rPr>
          <w:rFonts w:ascii="Times New Roman" w:eastAsia="Times New Roman" w:hAnsi="Times New Roman" w:cs="Times New Roman"/>
          <w:sz w:val="28"/>
          <w:szCs w:val="28"/>
        </w:rPr>
        <w:t>Даличук</w:t>
      </w:r>
      <w:proofErr w:type="spellEnd"/>
      <w:r w:rsidRPr="00521393">
        <w:rPr>
          <w:rFonts w:ascii="Times New Roman" w:eastAsia="Times New Roman" w:hAnsi="Times New Roman" w:cs="Times New Roman"/>
          <w:sz w:val="28"/>
          <w:szCs w:val="28"/>
        </w:rPr>
        <w:t xml:space="preserve"> принял Алексей Сергеевич Вишняков. До этого, имея много публикаций в районных газетах в 1996 г. Алексей Сергеевич выпустил книгу под названием «</w:t>
      </w:r>
      <w:proofErr w:type="spellStart"/>
      <w:r w:rsidRPr="00521393">
        <w:rPr>
          <w:rFonts w:ascii="Times New Roman" w:eastAsia="Times New Roman" w:hAnsi="Times New Roman" w:cs="Times New Roman"/>
          <w:sz w:val="28"/>
          <w:szCs w:val="28"/>
        </w:rPr>
        <w:t>Стремиловский</w:t>
      </w:r>
      <w:proofErr w:type="spellEnd"/>
      <w:r w:rsidRPr="00521393">
        <w:rPr>
          <w:rFonts w:ascii="Times New Roman" w:eastAsia="Times New Roman" w:hAnsi="Times New Roman" w:cs="Times New Roman"/>
          <w:sz w:val="28"/>
          <w:szCs w:val="28"/>
        </w:rPr>
        <w:t xml:space="preserve"> рубеж». Четвертая часть его книги вышла в 2013 году.</w:t>
      </w:r>
    </w:p>
    <w:p w:rsidR="00521393" w:rsidRPr="00521393" w:rsidRDefault="00521393" w:rsidP="00521393">
      <w:pPr>
        <w:shd w:val="clear" w:color="auto" w:fill="FFFFFF"/>
        <w:tabs>
          <w:tab w:val="left" w:pos="0"/>
        </w:tabs>
        <w:spacing w:after="0" w:line="360" w:lineRule="auto"/>
        <w:ind w:firstLine="709"/>
        <w:jc w:val="both"/>
        <w:rPr>
          <w:rFonts w:ascii="Times New Roman" w:eastAsia="Times New Roman" w:hAnsi="Times New Roman" w:cs="Times New Roman"/>
          <w:sz w:val="28"/>
          <w:szCs w:val="28"/>
        </w:rPr>
      </w:pPr>
      <w:r w:rsidRPr="00521393">
        <w:rPr>
          <w:rFonts w:ascii="Times New Roman" w:eastAsia="Times New Roman" w:hAnsi="Times New Roman" w:cs="Times New Roman"/>
          <w:sz w:val="28"/>
          <w:szCs w:val="28"/>
        </w:rPr>
        <w:t>Эстафету от Алексея Михайловича Прокин</w:t>
      </w:r>
      <w:r w:rsidR="007D3460">
        <w:rPr>
          <w:rFonts w:ascii="Times New Roman" w:eastAsia="Times New Roman" w:hAnsi="Times New Roman" w:cs="Times New Roman"/>
          <w:sz w:val="28"/>
          <w:szCs w:val="28"/>
        </w:rPr>
        <w:t>а</w:t>
      </w:r>
      <w:r w:rsidRPr="00521393">
        <w:rPr>
          <w:rFonts w:ascii="Times New Roman" w:eastAsia="Times New Roman" w:hAnsi="Times New Roman" w:cs="Times New Roman"/>
          <w:sz w:val="28"/>
          <w:szCs w:val="28"/>
        </w:rPr>
        <w:t xml:space="preserve"> принял его ученик Алексей Васильевич Макаров, долгие годы работавший в издательском деле. В 1998 году вышла его книга «Волостель </w:t>
      </w:r>
      <w:proofErr w:type="spellStart"/>
      <w:r w:rsidRPr="00521393">
        <w:rPr>
          <w:rFonts w:ascii="Times New Roman" w:eastAsia="Times New Roman" w:hAnsi="Times New Roman" w:cs="Times New Roman"/>
          <w:sz w:val="28"/>
          <w:szCs w:val="28"/>
        </w:rPr>
        <w:t>Лопасни</w:t>
      </w:r>
      <w:proofErr w:type="spellEnd"/>
      <w:r w:rsidRPr="00521393">
        <w:rPr>
          <w:rFonts w:ascii="Times New Roman" w:eastAsia="Times New Roman" w:hAnsi="Times New Roman" w:cs="Times New Roman"/>
          <w:sz w:val="28"/>
          <w:szCs w:val="28"/>
        </w:rPr>
        <w:t xml:space="preserve">» о князе Олеге </w:t>
      </w:r>
      <w:proofErr w:type="spellStart"/>
      <w:r w:rsidRPr="00521393">
        <w:rPr>
          <w:rFonts w:ascii="Times New Roman" w:eastAsia="Times New Roman" w:hAnsi="Times New Roman" w:cs="Times New Roman"/>
          <w:sz w:val="28"/>
          <w:szCs w:val="28"/>
        </w:rPr>
        <w:t>Лопасненском</w:t>
      </w:r>
      <w:proofErr w:type="spellEnd"/>
      <w:r w:rsidRPr="00521393">
        <w:rPr>
          <w:rFonts w:ascii="Times New Roman" w:eastAsia="Times New Roman" w:hAnsi="Times New Roman" w:cs="Times New Roman"/>
          <w:sz w:val="28"/>
          <w:szCs w:val="28"/>
        </w:rPr>
        <w:t xml:space="preserve"> из рода Черниговских князей, а также очередное издание книги А.М. Прокина под названием «Колыбель и Слава предков (волость </w:t>
      </w:r>
      <w:proofErr w:type="spellStart"/>
      <w:r w:rsidRPr="00521393">
        <w:rPr>
          <w:rFonts w:ascii="Times New Roman" w:eastAsia="Times New Roman" w:hAnsi="Times New Roman" w:cs="Times New Roman"/>
          <w:sz w:val="28"/>
          <w:szCs w:val="28"/>
        </w:rPr>
        <w:t>Лопасня</w:t>
      </w:r>
      <w:proofErr w:type="spellEnd"/>
      <w:r w:rsidRPr="00521393">
        <w:rPr>
          <w:rFonts w:ascii="Times New Roman" w:eastAsia="Times New Roman" w:hAnsi="Times New Roman" w:cs="Times New Roman"/>
          <w:sz w:val="28"/>
          <w:szCs w:val="28"/>
        </w:rPr>
        <w:t xml:space="preserve"> и город Чехов)». Последнее переиздание этой книги под названием «Люди и судьбы» состоялось в 2004 году. В 2000 г. вышла его книга «Саженцы». В ней речь идет о пребывании в наших местах потомков А.С. Пушкина, деятельности А.П. Чехова, освещен период ВОВ, жизнь краеведов А.М. Прокина и Ю.К. Авдеева, история орловского имения «Семеновская </w:t>
      </w:r>
      <w:r w:rsidRPr="00521393">
        <w:rPr>
          <w:rFonts w:ascii="Times New Roman" w:eastAsia="Times New Roman" w:hAnsi="Times New Roman" w:cs="Times New Roman"/>
          <w:sz w:val="28"/>
          <w:szCs w:val="28"/>
        </w:rPr>
        <w:lastRenderedPageBreak/>
        <w:t>отрада». А через два года вышло историческое эссе «</w:t>
      </w:r>
      <w:proofErr w:type="spellStart"/>
      <w:r w:rsidRPr="00521393">
        <w:rPr>
          <w:rFonts w:ascii="Times New Roman" w:eastAsia="Times New Roman" w:hAnsi="Times New Roman" w:cs="Times New Roman"/>
          <w:sz w:val="28"/>
          <w:szCs w:val="28"/>
        </w:rPr>
        <w:t>Орловщина</w:t>
      </w:r>
      <w:proofErr w:type="spellEnd"/>
      <w:r w:rsidRPr="00521393">
        <w:rPr>
          <w:rFonts w:ascii="Times New Roman" w:eastAsia="Times New Roman" w:hAnsi="Times New Roman" w:cs="Times New Roman"/>
          <w:sz w:val="28"/>
          <w:szCs w:val="28"/>
        </w:rPr>
        <w:t>», целиком, посвященное истории этого места.</w:t>
      </w:r>
    </w:p>
    <w:p w:rsidR="00521393" w:rsidRPr="00521393" w:rsidRDefault="00521393" w:rsidP="00521393">
      <w:pPr>
        <w:shd w:val="clear" w:color="auto" w:fill="FFFFFF"/>
        <w:tabs>
          <w:tab w:val="left" w:pos="0"/>
        </w:tabs>
        <w:spacing w:after="0" w:line="360" w:lineRule="auto"/>
        <w:ind w:firstLine="709"/>
        <w:jc w:val="both"/>
        <w:rPr>
          <w:rFonts w:ascii="Times New Roman" w:eastAsia="Times New Roman" w:hAnsi="Times New Roman" w:cs="Times New Roman"/>
          <w:sz w:val="28"/>
          <w:szCs w:val="28"/>
        </w:rPr>
      </w:pPr>
      <w:r w:rsidRPr="00521393">
        <w:rPr>
          <w:rFonts w:ascii="Times New Roman" w:eastAsia="Times New Roman" w:hAnsi="Times New Roman" w:cs="Times New Roman"/>
          <w:sz w:val="28"/>
          <w:szCs w:val="28"/>
        </w:rPr>
        <w:t xml:space="preserve">Подключились к книгоиздательской деятельности и другие краеведы. Заведующая музеем в селе </w:t>
      </w:r>
      <w:proofErr w:type="gramStart"/>
      <w:r w:rsidRPr="00521393">
        <w:rPr>
          <w:rFonts w:ascii="Times New Roman" w:eastAsia="Times New Roman" w:hAnsi="Times New Roman" w:cs="Times New Roman"/>
          <w:sz w:val="28"/>
          <w:szCs w:val="28"/>
        </w:rPr>
        <w:t>Троицко</w:t>
      </w:r>
      <w:r w:rsidR="007D3460">
        <w:rPr>
          <w:rFonts w:ascii="Times New Roman" w:eastAsia="Times New Roman" w:hAnsi="Times New Roman" w:cs="Times New Roman"/>
          <w:sz w:val="28"/>
          <w:szCs w:val="28"/>
        </w:rPr>
        <w:t>е</w:t>
      </w:r>
      <w:proofErr w:type="gramEnd"/>
      <w:r w:rsidRPr="00521393">
        <w:rPr>
          <w:rFonts w:ascii="Times New Roman" w:eastAsia="Times New Roman" w:hAnsi="Times New Roman" w:cs="Times New Roman"/>
          <w:sz w:val="28"/>
          <w:szCs w:val="28"/>
        </w:rPr>
        <w:t xml:space="preserve"> Агнесса Андреевна </w:t>
      </w:r>
      <w:proofErr w:type="spellStart"/>
      <w:r w:rsidRPr="00521393">
        <w:rPr>
          <w:rFonts w:ascii="Times New Roman" w:eastAsia="Times New Roman" w:hAnsi="Times New Roman" w:cs="Times New Roman"/>
          <w:sz w:val="28"/>
          <w:szCs w:val="28"/>
        </w:rPr>
        <w:t>Супова</w:t>
      </w:r>
      <w:proofErr w:type="spellEnd"/>
      <w:r w:rsidRPr="00521393">
        <w:rPr>
          <w:rFonts w:ascii="Times New Roman" w:eastAsia="Times New Roman" w:hAnsi="Times New Roman" w:cs="Times New Roman"/>
          <w:sz w:val="28"/>
          <w:szCs w:val="28"/>
        </w:rPr>
        <w:t xml:space="preserve"> из имеющихся публикаций в СМИ составила сборник «Край родной». Весь материал в сборнике распределен по отдельным населенным пунктам Чеховского района (селам и деревням), кроме того, в сборник включены ранее не публиковавшиеся материалы. В настоящее время этот сборник используется во многих сельских школах для занятий по краеведению. </w:t>
      </w:r>
    </w:p>
    <w:p w:rsidR="00521393" w:rsidRPr="00521393" w:rsidRDefault="00521393" w:rsidP="00521393">
      <w:pPr>
        <w:shd w:val="clear" w:color="auto" w:fill="FFFFFF"/>
        <w:tabs>
          <w:tab w:val="left" w:pos="0"/>
        </w:tabs>
        <w:spacing w:after="0" w:line="360" w:lineRule="auto"/>
        <w:ind w:firstLine="709"/>
        <w:jc w:val="both"/>
        <w:rPr>
          <w:rFonts w:ascii="Times New Roman" w:eastAsia="Times New Roman" w:hAnsi="Times New Roman" w:cs="Times New Roman"/>
          <w:sz w:val="28"/>
          <w:szCs w:val="28"/>
        </w:rPr>
      </w:pPr>
      <w:r w:rsidRPr="00521393">
        <w:rPr>
          <w:rFonts w:ascii="Times New Roman" w:eastAsia="Times New Roman" w:hAnsi="Times New Roman" w:cs="Times New Roman"/>
          <w:sz w:val="28"/>
          <w:szCs w:val="28"/>
        </w:rPr>
        <w:t>Созданный к 50-летию Великой Победы районный Музей Памяти 1941-1945 гг. также начал заниматься издательской и просветительской деятельностью. Совместно с Советом Ветеранов в 2000 г. появились книги «Награды ветеранов» и «Живая память» - сборники, где рассказывалось о ветеранах ВОВ в нашем районе, а также публиковались их воспоминания. Как итог многочисленных экскурсий бессменного экскурсовода музея А.П. Семенова в 2005 году выходит книга «Экскурси</w:t>
      </w:r>
      <w:r w:rsidR="007D3460">
        <w:rPr>
          <w:rFonts w:ascii="Times New Roman" w:eastAsia="Times New Roman" w:hAnsi="Times New Roman" w:cs="Times New Roman"/>
          <w:sz w:val="28"/>
          <w:szCs w:val="28"/>
        </w:rPr>
        <w:t>и</w:t>
      </w:r>
      <w:r w:rsidRPr="00521393">
        <w:rPr>
          <w:rFonts w:ascii="Times New Roman" w:eastAsia="Times New Roman" w:hAnsi="Times New Roman" w:cs="Times New Roman"/>
          <w:sz w:val="28"/>
          <w:szCs w:val="28"/>
        </w:rPr>
        <w:t xml:space="preserve"> в прошлое».</w:t>
      </w:r>
    </w:p>
    <w:p w:rsidR="00521393" w:rsidRPr="00521393" w:rsidRDefault="00521393" w:rsidP="00521393">
      <w:pPr>
        <w:shd w:val="clear" w:color="auto" w:fill="FFFFFF"/>
        <w:tabs>
          <w:tab w:val="left" w:pos="0"/>
        </w:tabs>
        <w:spacing w:after="0" w:line="360" w:lineRule="auto"/>
        <w:ind w:firstLine="709"/>
        <w:jc w:val="both"/>
        <w:rPr>
          <w:rFonts w:ascii="Times New Roman" w:eastAsia="Times New Roman" w:hAnsi="Times New Roman" w:cs="Times New Roman"/>
          <w:sz w:val="28"/>
          <w:szCs w:val="28"/>
        </w:rPr>
      </w:pPr>
      <w:r w:rsidRPr="00521393">
        <w:rPr>
          <w:rFonts w:ascii="Times New Roman" w:eastAsia="Times New Roman" w:hAnsi="Times New Roman" w:cs="Times New Roman"/>
          <w:sz w:val="28"/>
          <w:szCs w:val="28"/>
        </w:rPr>
        <w:t xml:space="preserve">В тот период появляются многочисленные публикации по краеведению в районных газетах «Чеховский Вестник» и «Чехов-2000», «На берегах </w:t>
      </w:r>
      <w:proofErr w:type="spellStart"/>
      <w:r w:rsidRPr="00521393">
        <w:rPr>
          <w:rFonts w:ascii="Times New Roman" w:eastAsia="Times New Roman" w:hAnsi="Times New Roman" w:cs="Times New Roman"/>
          <w:sz w:val="28"/>
          <w:szCs w:val="28"/>
        </w:rPr>
        <w:t>Лопасни</w:t>
      </w:r>
      <w:proofErr w:type="spellEnd"/>
      <w:r w:rsidRPr="00521393">
        <w:rPr>
          <w:rFonts w:ascii="Times New Roman" w:eastAsia="Times New Roman" w:hAnsi="Times New Roman" w:cs="Times New Roman"/>
          <w:sz w:val="28"/>
          <w:szCs w:val="28"/>
        </w:rPr>
        <w:t>». В 2001 г. было решено начать выпуск нового литературного альманаха «</w:t>
      </w:r>
      <w:proofErr w:type="spellStart"/>
      <w:r w:rsidRPr="00521393">
        <w:rPr>
          <w:rFonts w:ascii="Times New Roman" w:eastAsia="Times New Roman" w:hAnsi="Times New Roman" w:cs="Times New Roman"/>
          <w:sz w:val="28"/>
          <w:szCs w:val="28"/>
        </w:rPr>
        <w:t>НоваяЛопасня</w:t>
      </w:r>
      <w:proofErr w:type="spellEnd"/>
      <w:r w:rsidRPr="00521393">
        <w:rPr>
          <w:rFonts w:ascii="Times New Roman" w:eastAsia="Times New Roman" w:hAnsi="Times New Roman" w:cs="Times New Roman"/>
          <w:sz w:val="28"/>
          <w:szCs w:val="28"/>
        </w:rPr>
        <w:t>». Первый выпу</w:t>
      </w:r>
      <w:proofErr w:type="gramStart"/>
      <w:r w:rsidRPr="00521393">
        <w:rPr>
          <w:rFonts w:ascii="Times New Roman" w:eastAsia="Times New Roman" w:hAnsi="Times New Roman" w:cs="Times New Roman"/>
          <w:sz w:val="28"/>
          <w:szCs w:val="28"/>
        </w:rPr>
        <w:t>ск вкл</w:t>
      </w:r>
      <w:proofErr w:type="gramEnd"/>
      <w:r w:rsidRPr="00521393">
        <w:rPr>
          <w:rFonts w:ascii="Times New Roman" w:eastAsia="Times New Roman" w:hAnsi="Times New Roman" w:cs="Times New Roman"/>
          <w:sz w:val="28"/>
          <w:szCs w:val="28"/>
        </w:rPr>
        <w:t>ючал в себя как краеведческие заметки, так стихи и иные художественные произведения. К сожалению, этот проект не оказался долговечным, второго выпуска уже не было.</w:t>
      </w:r>
    </w:p>
    <w:p w:rsidR="00521393" w:rsidRPr="00521393" w:rsidRDefault="00521393" w:rsidP="00521393">
      <w:pPr>
        <w:shd w:val="clear" w:color="auto" w:fill="FFFFFF"/>
        <w:tabs>
          <w:tab w:val="left" w:pos="0"/>
        </w:tabs>
        <w:spacing w:after="0" w:line="360" w:lineRule="auto"/>
        <w:ind w:firstLine="709"/>
        <w:jc w:val="both"/>
        <w:rPr>
          <w:rFonts w:ascii="Times New Roman" w:eastAsia="Times New Roman" w:hAnsi="Times New Roman" w:cs="Times New Roman"/>
          <w:sz w:val="28"/>
          <w:szCs w:val="28"/>
        </w:rPr>
      </w:pPr>
      <w:r w:rsidRPr="00521393">
        <w:rPr>
          <w:rFonts w:ascii="Times New Roman" w:eastAsia="Times New Roman" w:hAnsi="Times New Roman" w:cs="Times New Roman"/>
          <w:sz w:val="28"/>
          <w:szCs w:val="28"/>
        </w:rPr>
        <w:t>С этого времени, краеведческие исследования в районе оказались как бы на спаде. Новых исследований не проводилось, книги и публикации носили скорее компилятивный характер.</w:t>
      </w:r>
    </w:p>
    <w:p w:rsidR="00521393" w:rsidRPr="00521393" w:rsidRDefault="00521393" w:rsidP="00521393">
      <w:pPr>
        <w:shd w:val="clear" w:color="auto" w:fill="FFFFFF"/>
        <w:tabs>
          <w:tab w:val="left" w:pos="0"/>
        </w:tabs>
        <w:spacing w:after="0" w:line="360" w:lineRule="auto"/>
        <w:ind w:firstLine="709"/>
        <w:jc w:val="both"/>
        <w:rPr>
          <w:rFonts w:ascii="Times New Roman" w:eastAsia="Times New Roman" w:hAnsi="Times New Roman" w:cs="Times New Roman"/>
          <w:sz w:val="28"/>
          <w:szCs w:val="28"/>
        </w:rPr>
      </w:pPr>
      <w:r w:rsidRPr="00521393">
        <w:rPr>
          <w:rFonts w:ascii="Times New Roman" w:eastAsia="Times New Roman" w:hAnsi="Times New Roman" w:cs="Times New Roman"/>
          <w:sz w:val="28"/>
          <w:szCs w:val="28"/>
        </w:rPr>
        <w:t xml:space="preserve">В 2004 г. вышла в свет в издательстве «Граница» книга «На </w:t>
      </w:r>
      <w:proofErr w:type="spellStart"/>
      <w:r w:rsidRPr="00521393">
        <w:rPr>
          <w:rFonts w:ascii="Times New Roman" w:eastAsia="Times New Roman" w:hAnsi="Times New Roman" w:cs="Times New Roman"/>
          <w:sz w:val="28"/>
          <w:szCs w:val="28"/>
        </w:rPr>
        <w:t>лопасненской</w:t>
      </w:r>
      <w:proofErr w:type="spellEnd"/>
      <w:r w:rsidRPr="00521393">
        <w:rPr>
          <w:rFonts w:ascii="Times New Roman" w:eastAsia="Times New Roman" w:hAnsi="Times New Roman" w:cs="Times New Roman"/>
          <w:sz w:val="28"/>
          <w:szCs w:val="28"/>
        </w:rPr>
        <w:t xml:space="preserve"> земле», автор тогдашний Глава района, доктор экономических наук Г.М. </w:t>
      </w:r>
      <w:proofErr w:type="spellStart"/>
      <w:r w:rsidRPr="00521393">
        <w:rPr>
          <w:rFonts w:ascii="Times New Roman" w:eastAsia="Times New Roman" w:hAnsi="Times New Roman" w:cs="Times New Roman"/>
          <w:sz w:val="28"/>
          <w:szCs w:val="28"/>
        </w:rPr>
        <w:t>Недосека</w:t>
      </w:r>
      <w:proofErr w:type="spellEnd"/>
      <w:r w:rsidRPr="00521393">
        <w:rPr>
          <w:rFonts w:ascii="Times New Roman" w:eastAsia="Times New Roman" w:hAnsi="Times New Roman" w:cs="Times New Roman"/>
          <w:sz w:val="28"/>
          <w:szCs w:val="28"/>
        </w:rPr>
        <w:t xml:space="preserve">. Там помимо исторических фактов дается анализ </w:t>
      </w:r>
      <w:r w:rsidRPr="00521393">
        <w:rPr>
          <w:rFonts w:ascii="Times New Roman" w:eastAsia="Times New Roman" w:hAnsi="Times New Roman" w:cs="Times New Roman"/>
          <w:sz w:val="28"/>
          <w:szCs w:val="28"/>
        </w:rPr>
        <w:lastRenderedPageBreak/>
        <w:t>современного развития региона, рассказывается об интересных людях в районе.</w:t>
      </w:r>
    </w:p>
    <w:p w:rsidR="00FC64A5" w:rsidRPr="001449BE" w:rsidRDefault="00521393" w:rsidP="001449BE">
      <w:pPr>
        <w:shd w:val="clear" w:color="auto" w:fill="FFFFFF"/>
        <w:tabs>
          <w:tab w:val="left" w:pos="0"/>
        </w:tabs>
        <w:spacing w:after="0" w:line="360" w:lineRule="auto"/>
        <w:ind w:firstLine="709"/>
        <w:jc w:val="both"/>
        <w:rPr>
          <w:rFonts w:ascii="Times New Roman" w:eastAsia="Times New Roman" w:hAnsi="Times New Roman" w:cs="Times New Roman"/>
          <w:sz w:val="28"/>
          <w:szCs w:val="28"/>
        </w:rPr>
      </w:pPr>
      <w:r w:rsidRPr="00521393">
        <w:rPr>
          <w:rFonts w:ascii="Times New Roman" w:eastAsia="Times New Roman" w:hAnsi="Times New Roman" w:cs="Times New Roman"/>
          <w:sz w:val="28"/>
          <w:szCs w:val="28"/>
        </w:rPr>
        <w:t>В последние годы заметна активизация краеведческой общественности по популяризаци</w:t>
      </w:r>
      <w:r w:rsidR="001449BE">
        <w:rPr>
          <w:rFonts w:ascii="Times New Roman" w:eastAsia="Times New Roman" w:hAnsi="Times New Roman" w:cs="Times New Roman"/>
          <w:sz w:val="28"/>
          <w:szCs w:val="28"/>
        </w:rPr>
        <w:t>и имеющихся знаний и наработок.</w:t>
      </w:r>
    </w:p>
    <w:p w:rsidR="00B35C2A" w:rsidRPr="00B35C2A" w:rsidRDefault="00B645F9" w:rsidP="00B35C2A">
      <w:pPr>
        <w:tabs>
          <w:tab w:val="left" w:pos="0"/>
        </w:tabs>
        <w:spacing w:after="0" w:line="360" w:lineRule="auto"/>
        <w:ind w:firstLine="709"/>
        <w:jc w:val="both"/>
        <w:rPr>
          <w:rFonts w:ascii="Times New Roman" w:hAnsi="Times New Roman" w:cs="Times New Roman"/>
          <w:b/>
          <w:i/>
          <w:sz w:val="28"/>
          <w:szCs w:val="28"/>
        </w:rPr>
      </w:pPr>
      <w:r w:rsidRPr="00BA2BEC">
        <w:rPr>
          <w:rFonts w:ascii="Times New Roman" w:hAnsi="Times New Roman" w:cs="Times New Roman"/>
          <w:b/>
          <w:i/>
          <w:sz w:val="28"/>
          <w:szCs w:val="28"/>
        </w:rPr>
        <w:t xml:space="preserve">1.2. </w:t>
      </w:r>
      <w:r w:rsidR="0066542B" w:rsidRPr="00BA2BEC">
        <w:rPr>
          <w:rFonts w:ascii="Times New Roman" w:hAnsi="Times New Roman" w:cs="Times New Roman"/>
          <w:b/>
          <w:i/>
          <w:sz w:val="28"/>
          <w:szCs w:val="28"/>
        </w:rPr>
        <w:t>Анализ состава традиционно</w:t>
      </w:r>
      <w:r w:rsidR="00B35C2A">
        <w:rPr>
          <w:rFonts w:ascii="Times New Roman" w:hAnsi="Times New Roman" w:cs="Times New Roman"/>
          <w:b/>
          <w:i/>
          <w:sz w:val="28"/>
          <w:szCs w:val="28"/>
        </w:rPr>
        <w:t xml:space="preserve"> сложившихся фондовых коллекций</w:t>
      </w:r>
    </w:p>
    <w:p w:rsidR="00B35C2A" w:rsidRPr="00B35C2A" w:rsidRDefault="00B35C2A" w:rsidP="00B35C2A">
      <w:pPr>
        <w:pStyle w:val="21"/>
        <w:tabs>
          <w:tab w:val="left" w:pos="900"/>
        </w:tabs>
        <w:spacing w:line="360" w:lineRule="auto"/>
        <w:ind w:firstLine="709"/>
        <w:rPr>
          <w:rFonts w:eastAsiaTheme="minorEastAsia"/>
          <w:szCs w:val="28"/>
          <w:lang w:val="ru-RU"/>
        </w:rPr>
      </w:pPr>
      <w:r w:rsidRPr="00B35C2A">
        <w:rPr>
          <w:rFonts w:eastAsiaTheme="minorEastAsia"/>
          <w:szCs w:val="28"/>
          <w:lang w:val="ru-RU"/>
        </w:rPr>
        <w:t>В 201</w:t>
      </w:r>
      <w:r>
        <w:rPr>
          <w:rFonts w:eastAsiaTheme="minorEastAsia"/>
          <w:szCs w:val="28"/>
          <w:lang w:val="ru-RU"/>
        </w:rPr>
        <w:t>7</w:t>
      </w:r>
      <w:r w:rsidRPr="00B35C2A">
        <w:rPr>
          <w:rFonts w:eastAsiaTheme="minorEastAsia"/>
          <w:szCs w:val="28"/>
          <w:lang w:val="ru-RU"/>
        </w:rPr>
        <w:t xml:space="preserve"> году на ответственном хранении в отделе хранения фондов находились следующие фонды музея: </w:t>
      </w:r>
    </w:p>
    <w:p w:rsidR="00B35C2A" w:rsidRPr="00B35C2A" w:rsidRDefault="00B35C2A" w:rsidP="00B35C2A">
      <w:pPr>
        <w:pStyle w:val="21"/>
        <w:tabs>
          <w:tab w:val="left" w:pos="900"/>
        </w:tabs>
        <w:spacing w:line="360" w:lineRule="auto"/>
        <w:ind w:firstLine="709"/>
        <w:rPr>
          <w:rFonts w:eastAsiaTheme="minorEastAsia"/>
          <w:szCs w:val="28"/>
          <w:lang w:val="ru-RU"/>
        </w:rPr>
      </w:pPr>
      <w:r w:rsidRPr="00B35C2A">
        <w:rPr>
          <w:rFonts w:eastAsiaTheme="minorEastAsia"/>
          <w:szCs w:val="28"/>
          <w:lang w:val="ru-RU"/>
        </w:rPr>
        <w:t>- основной фонд</w:t>
      </w:r>
    </w:p>
    <w:p w:rsidR="00B35C2A" w:rsidRPr="00B35C2A" w:rsidRDefault="00B35C2A" w:rsidP="00B35C2A">
      <w:pPr>
        <w:pStyle w:val="21"/>
        <w:tabs>
          <w:tab w:val="left" w:pos="900"/>
        </w:tabs>
        <w:spacing w:line="360" w:lineRule="auto"/>
        <w:ind w:firstLine="709"/>
        <w:rPr>
          <w:rFonts w:eastAsiaTheme="minorEastAsia"/>
          <w:szCs w:val="28"/>
          <w:lang w:val="ru-RU"/>
        </w:rPr>
      </w:pPr>
      <w:r w:rsidRPr="00B35C2A">
        <w:rPr>
          <w:rFonts w:eastAsiaTheme="minorEastAsia"/>
          <w:szCs w:val="28"/>
          <w:lang w:val="ru-RU"/>
        </w:rPr>
        <w:t>- научно-вспомогательный фонд</w:t>
      </w:r>
    </w:p>
    <w:p w:rsidR="00B35C2A" w:rsidRPr="00B35C2A" w:rsidRDefault="00B35C2A" w:rsidP="00B35C2A">
      <w:pPr>
        <w:pStyle w:val="21"/>
        <w:tabs>
          <w:tab w:val="left" w:pos="900"/>
        </w:tabs>
        <w:spacing w:line="360" w:lineRule="auto"/>
        <w:ind w:firstLine="709"/>
        <w:rPr>
          <w:rFonts w:eastAsiaTheme="minorEastAsia"/>
          <w:szCs w:val="28"/>
          <w:lang w:val="ru-RU"/>
        </w:rPr>
      </w:pPr>
      <w:r w:rsidRPr="00B35C2A">
        <w:rPr>
          <w:rFonts w:eastAsiaTheme="minorEastAsia"/>
          <w:szCs w:val="28"/>
          <w:lang w:val="ru-RU"/>
        </w:rPr>
        <w:t>- интерактивный фонд</w:t>
      </w:r>
    </w:p>
    <w:p w:rsidR="00B35C2A" w:rsidRPr="00B35C2A" w:rsidRDefault="00B35C2A" w:rsidP="00B35C2A">
      <w:pPr>
        <w:pStyle w:val="21"/>
        <w:tabs>
          <w:tab w:val="left" w:pos="900"/>
        </w:tabs>
        <w:spacing w:line="360" w:lineRule="auto"/>
        <w:ind w:firstLine="709"/>
        <w:rPr>
          <w:rFonts w:eastAsiaTheme="minorEastAsia"/>
          <w:szCs w:val="28"/>
          <w:lang w:val="ru-RU"/>
        </w:rPr>
      </w:pPr>
      <w:r w:rsidRPr="00B35C2A">
        <w:rPr>
          <w:rFonts w:eastAsiaTheme="minorEastAsia"/>
          <w:szCs w:val="28"/>
          <w:lang w:val="ru-RU"/>
        </w:rPr>
        <w:t xml:space="preserve">- библиотечный фонд </w:t>
      </w:r>
    </w:p>
    <w:p w:rsidR="00B35C2A" w:rsidRPr="00B35C2A" w:rsidRDefault="00B35C2A" w:rsidP="00B35C2A">
      <w:pPr>
        <w:pStyle w:val="21"/>
        <w:tabs>
          <w:tab w:val="left" w:pos="900"/>
        </w:tabs>
        <w:spacing w:line="360" w:lineRule="auto"/>
        <w:ind w:firstLine="709"/>
        <w:rPr>
          <w:rFonts w:eastAsiaTheme="minorEastAsia"/>
          <w:szCs w:val="28"/>
          <w:lang w:val="ru-RU"/>
        </w:rPr>
      </w:pPr>
      <w:r w:rsidRPr="00B35C2A">
        <w:rPr>
          <w:rFonts w:eastAsiaTheme="minorEastAsia"/>
          <w:szCs w:val="28"/>
          <w:lang w:val="ru-RU"/>
        </w:rPr>
        <w:t>- архив уставной деятельности музея.</w:t>
      </w:r>
    </w:p>
    <w:p w:rsidR="00B35C2A" w:rsidRPr="00B35C2A" w:rsidRDefault="00B35C2A" w:rsidP="00B35C2A">
      <w:pPr>
        <w:pStyle w:val="21"/>
        <w:tabs>
          <w:tab w:val="left" w:pos="900"/>
        </w:tabs>
        <w:spacing w:line="360" w:lineRule="auto"/>
        <w:ind w:firstLine="709"/>
        <w:rPr>
          <w:rFonts w:eastAsiaTheme="minorEastAsia"/>
          <w:szCs w:val="28"/>
          <w:lang w:val="ru-RU"/>
        </w:rPr>
      </w:pPr>
      <w:r w:rsidRPr="00B35C2A">
        <w:rPr>
          <w:rFonts w:eastAsiaTheme="minorEastAsia"/>
          <w:szCs w:val="28"/>
          <w:lang w:val="ru-RU"/>
        </w:rPr>
        <w:t>Основной фонд музея по состоянию на 01.01.201</w:t>
      </w:r>
      <w:r w:rsidR="00EC396F">
        <w:rPr>
          <w:rFonts w:eastAsiaTheme="minorEastAsia"/>
          <w:szCs w:val="28"/>
          <w:lang w:val="ru-RU"/>
        </w:rPr>
        <w:t>8</w:t>
      </w:r>
      <w:r w:rsidRPr="00B35C2A">
        <w:rPr>
          <w:rFonts w:eastAsiaTheme="minorEastAsia"/>
          <w:szCs w:val="28"/>
          <w:lang w:val="ru-RU"/>
        </w:rPr>
        <w:t xml:space="preserve"> г. насчитывает 1 4</w:t>
      </w:r>
      <w:r w:rsidR="00EC396F">
        <w:rPr>
          <w:rFonts w:eastAsiaTheme="minorEastAsia"/>
          <w:szCs w:val="28"/>
          <w:lang w:val="ru-RU"/>
        </w:rPr>
        <w:t>78</w:t>
      </w:r>
      <w:r w:rsidRPr="00B35C2A">
        <w:rPr>
          <w:rFonts w:eastAsiaTheme="minorEastAsia"/>
          <w:szCs w:val="28"/>
          <w:lang w:val="ru-RU"/>
        </w:rPr>
        <w:t xml:space="preserve"> единиц хранения, в постоянных экспозициях представлено 40% основного фонда, в выставочной деятельности ежегодно используется 5% основного фонда.</w:t>
      </w:r>
    </w:p>
    <w:p w:rsidR="00B35C2A" w:rsidRPr="00B35C2A" w:rsidRDefault="00B35C2A" w:rsidP="00B35C2A">
      <w:pPr>
        <w:pStyle w:val="21"/>
        <w:tabs>
          <w:tab w:val="left" w:pos="900"/>
        </w:tabs>
        <w:spacing w:line="360" w:lineRule="auto"/>
        <w:ind w:firstLine="709"/>
        <w:rPr>
          <w:rFonts w:eastAsiaTheme="minorEastAsia"/>
          <w:szCs w:val="28"/>
          <w:lang w:val="ru-RU"/>
        </w:rPr>
      </w:pPr>
      <w:r w:rsidRPr="00B35C2A">
        <w:rPr>
          <w:rFonts w:eastAsiaTheme="minorEastAsia"/>
          <w:szCs w:val="28"/>
          <w:lang w:val="ru-RU"/>
        </w:rPr>
        <w:t>Научно-вспомогательный фонд музея насчитывает 15</w:t>
      </w:r>
      <w:r w:rsidR="00EC396F">
        <w:rPr>
          <w:rFonts w:eastAsiaTheme="minorEastAsia"/>
          <w:szCs w:val="28"/>
          <w:lang w:val="ru-RU"/>
        </w:rPr>
        <w:t>7</w:t>
      </w:r>
      <w:r w:rsidRPr="00B35C2A">
        <w:rPr>
          <w:rFonts w:eastAsiaTheme="minorEastAsia"/>
          <w:szCs w:val="28"/>
          <w:lang w:val="ru-RU"/>
        </w:rPr>
        <w:t>6</w:t>
      </w:r>
      <w:r>
        <w:rPr>
          <w:rFonts w:eastAsiaTheme="minorEastAsia"/>
          <w:szCs w:val="28"/>
          <w:lang w:val="ru-RU"/>
        </w:rPr>
        <w:t xml:space="preserve"> предметов</w:t>
      </w:r>
      <w:r w:rsidRPr="00B35C2A">
        <w:rPr>
          <w:rFonts w:eastAsiaTheme="minorEastAsia"/>
          <w:szCs w:val="28"/>
          <w:lang w:val="ru-RU"/>
        </w:rPr>
        <w:t xml:space="preserve">. </w:t>
      </w:r>
    </w:p>
    <w:p w:rsidR="00B35C2A" w:rsidRPr="00B35C2A" w:rsidRDefault="00B35C2A" w:rsidP="00B35C2A">
      <w:pPr>
        <w:pStyle w:val="21"/>
        <w:tabs>
          <w:tab w:val="left" w:pos="900"/>
        </w:tabs>
        <w:spacing w:line="360" w:lineRule="auto"/>
        <w:ind w:firstLine="709"/>
        <w:rPr>
          <w:rFonts w:eastAsiaTheme="minorEastAsia"/>
          <w:szCs w:val="28"/>
          <w:lang w:val="ru-RU"/>
        </w:rPr>
      </w:pPr>
      <w:r w:rsidRPr="00B35C2A">
        <w:rPr>
          <w:rFonts w:eastAsiaTheme="minorEastAsia"/>
          <w:szCs w:val="28"/>
          <w:lang w:val="ru-RU"/>
        </w:rPr>
        <w:t>Интерактивный фонд музея находится в стадии оформления.</w:t>
      </w:r>
    </w:p>
    <w:p w:rsidR="00B35C2A" w:rsidRPr="00B35C2A" w:rsidRDefault="00B35C2A" w:rsidP="00B35C2A">
      <w:pPr>
        <w:pStyle w:val="21"/>
        <w:tabs>
          <w:tab w:val="left" w:pos="900"/>
        </w:tabs>
        <w:spacing w:line="360" w:lineRule="auto"/>
        <w:ind w:firstLine="709"/>
        <w:rPr>
          <w:rFonts w:eastAsiaTheme="minorEastAsia"/>
          <w:szCs w:val="28"/>
          <w:lang w:val="ru-RU"/>
        </w:rPr>
      </w:pPr>
      <w:r w:rsidRPr="00B35C2A">
        <w:rPr>
          <w:rFonts w:eastAsiaTheme="minorEastAsia"/>
          <w:szCs w:val="28"/>
          <w:lang w:val="ru-RU"/>
        </w:rPr>
        <w:t>Архив уставной деятельности музея в 2013 году научно описан и систематизирован</w:t>
      </w:r>
      <w:r>
        <w:rPr>
          <w:rFonts w:eastAsiaTheme="minorEastAsia"/>
          <w:szCs w:val="28"/>
          <w:lang w:val="ru-RU"/>
        </w:rPr>
        <w:t xml:space="preserve"> и постоянно пополняется.</w:t>
      </w:r>
    </w:p>
    <w:p w:rsidR="00B35C2A" w:rsidRPr="00B35C2A" w:rsidRDefault="00B35C2A" w:rsidP="00B35C2A">
      <w:pPr>
        <w:pStyle w:val="21"/>
        <w:tabs>
          <w:tab w:val="left" w:pos="900"/>
        </w:tabs>
        <w:spacing w:line="360" w:lineRule="auto"/>
        <w:ind w:firstLine="709"/>
        <w:rPr>
          <w:rFonts w:eastAsiaTheme="minorEastAsia"/>
          <w:szCs w:val="28"/>
          <w:lang w:val="ru-RU"/>
        </w:rPr>
      </w:pPr>
      <w:r w:rsidRPr="00B35C2A">
        <w:rPr>
          <w:rFonts w:eastAsiaTheme="minorEastAsia"/>
          <w:szCs w:val="28"/>
          <w:lang w:val="ru-RU"/>
        </w:rPr>
        <w:t>Современный состав фондов отражает, примерно, следующие тематические разделы:</w:t>
      </w:r>
    </w:p>
    <w:p w:rsidR="00B35C2A" w:rsidRPr="00B35C2A" w:rsidRDefault="00B35C2A" w:rsidP="00B35C2A">
      <w:pPr>
        <w:pStyle w:val="21"/>
        <w:tabs>
          <w:tab w:val="left" w:pos="900"/>
        </w:tabs>
        <w:spacing w:line="360" w:lineRule="auto"/>
        <w:ind w:firstLine="709"/>
        <w:rPr>
          <w:rFonts w:eastAsiaTheme="minorEastAsia"/>
          <w:szCs w:val="28"/>
          <w:lang w:val="ru-RU"/>
        </w:rPr>
      </w:pPr>
      <w:r w:rsidRPr="00B35C2A">
        <w:rPr>
          <w:rFonts w:eastAsiaTheme="minorEastAsia"/>
          <w:szCs w:val="28"/>
          <w:lang w:val="ru-RU"/>
        </w:rPr>
        <w:t>1.</w:t>
      </w:r>
      <w:r w:rsidRPr="00B35C2A">
        <w:rPr>
          <w:rFonts w:eastAsiaTheme="minorEastAsia"/>
          <w:szCs w:val="28"/>
          <w:lang w:val="ru-RU"/>
        </w:rPr>
        <w:tab/>
        <w:t xml:space="preserve">Конец XIX – начало XX веков. «Купеческая» </w:t>
      </w:r>
      <w:proofErr w:type="spellStart"/>
      <w:r w:rsidRPr="00B35C2A">
        <w:rPr>
          <w:rFonts w:eastAsiaTheme="minorEastAsia"/>
          <w:szCs w:val="28"/>
          <w:lang w:val="ru-RU"/>
        </w:rPr>
        <w:t>Лопасня</w:t>
      </w:r>
      <w:proofErr w:type="spellEnd"/>
      <w:r w:rsidRPr="00B35C2A">
        <w:rPr>
          <w:rFonts w:eastAsiaTheme="minorEastAsia"/>
          <w:szCs w:val="28"/>
          <w:lang w:val="ru-RU"/>
        </w:rPr>
        <w:t>.</w:t>
      </w:r>
    </w:p>
    <w:p w:rsidR="00B35C2A" w:rsidRPr="00B35C2A" w:rsidRDefault="00B35C2A" w:rsidP="00B35C2A">
      <w:pPr>
        <w:pStyle w:val="21"/>
        <w:tabs>
          <w:tab w:val="left" w:pos="900"/>
        </w:tabs>
        <w:spacing w:line="360" w:lineRule="auto"/>
        <w:ind w:firstLine="709"/>
        <w:rPr>
          <w:rFonts w:eastAsiaTheme="minorEastAsia"/>
          <w:szCs w:val="28"/>
          <w:lang w:val="ru-RU"/>
        </w:rPr>
      </w:pPr>
      <w:r w:rsidRPr="00B35C2A">
        <w:rPr>
          <w:rFonts w:eastAsiaTheme="minorEastAsia"/>
          <w:szCs w:val="28"/>
          <w:lang w:val="ru-RU"/>
        </w:rPr>
        <w:t>2.</w:t>
      </w:r>
      <w:r w:rsidRPr="00B35C2A">
        <w:rPr>
          <w:rFonts w:eastAsiaTheme="minorEastAsia"/>
          <w:szCs w:val="28"/>
          <w:lang w:val="ru-RU"/>
        </w:rPr>
        <w:tab/>
        <w:t xml:space="preserve">Жители </w:t>
      </w:r>
      <w:proofErr w:type="spellStart"/>
      <w:r w:rsidRPr="00B35C2A">
        <w:rPr>
          <w:rFonts w:eastAsiaTheme="minorEastAsia"/>
          <w:szCs w:val="28"/>
          <w:lang w:val="ru-RU"/>
        </w:rPr>
        <w:t>Лопасни</w:t>
      </w:r>
      <w:proofErr w:type="spellEnd"/>
      <w:r w:rsidRPr="00B35C2A">
        <w:rPr>
          <w:rFonts w:eastAsiaTheme="minorEastAsia"/>
          <w:szCs w:val="28"/>
          <w:lang w:val="ru-RU"/>
        </w:rPr>
        <w:t xml:space="preserve"> – участники Первой Мировой войны (1914-1918 гг.)</w:t>
      </w:r>
    </w:p>
    <w:p w:rsidR="00B35C2A" w:rsidRPr="00B35C2A" w:rsidRDefault="00EC396F" w:rsidP="00B35C2A">
      <w:pPr>
        <w:pStyle w:val="21"/>
        <w:tabs>
          <w:tab w:val="left" w:pos="900"/>
        </w:tabs>
        <w:spacing w:line="360" w:lineRule="auto"/>
        <w:ind w:firstLine="709"/>
        <w:rPr>
          <w:rFonts w:eastAsiaTheme="minorEastAsia"/>
          <w:szCs w:val="28"/>
          <w:lang w:val="ru-RU"/>
        </w:rPr>
      </w:pPr>
      <w:r>
        <w:rPr>
          <w:rFonts w:eastAsiaTheme="minorEastAsia"/>
          <w:szCs w:val="28"/>
          <w:lang w:val="ru-RU"/>
        </w:rPr>
        <w:t>3.</w:t>
      </w:r>
      <w:r>
        <w:rPr>
          <w:rFonts w:eastAsiaTheme="minorEastAsia"/>
          <w:szCs w:val="28"/>
          <w:lang w:val="ru-RU"/>
        </w:rPr>
        <w:tab/>
        <w:t>192</w:t>
      </w:r>
      <w:r w:rsidR="00B35C2A" w:rsidRPr="00B35C2A">
        <w:rPr>
          <w:rFonts w:eastAsiaTheme="minorEastAsia"/>
          <w:szCs w:val="28"/>
          <w:lang w:val="ru-RU"/>
        </w:rPr>
        <w:t xml:space="preserve">0-е гг. </w:t>
      </w:r>
      <w:proofErr w:type="gramStart"/>
      <w:r w:rsidR="00B35C2A" w:rsidRPr="00B35C2A">
        <w:rPr>
          <w:rFonts w:eastAsiaTheme="minorEastAsia"/>
          <w:szCs w:val="28"/>
          <w:lang w:val="ru-RU"/>
        </w:rPr>
        <w:t>Предвоенная</w:t>
      </w:r>
      <w:proofErr w:type="gramEnd"/>
      <w:r>
        <w:rPr>
          <w:rFonts w:eastAsiaTheme="minorEastAsia"/>
          <w:szCs w:val="28"/>
          <w:lang w:val="ru-RU"/>
        </w:rPr>
        <w:t xml:space="preserve"> </w:t>
      </w:r>
      <w:proofErr w:type="spellStart"/>
      <w:r w:rsidR="00B35C2A" w:rsidRPr="00B35C2A">
        <w:rPr>
          <w:rFonts w:eastAsiaTheme="minorEastAsia"/>
          <w:szCs w:val="28"/>
          <w:lang w:val="ru-RU"/>
        </w:rPr>
        <w:t>Лопасня</w:t>
      </w:r>
      <w:proofErr w:type="spellEnd"/>
      <w:r w:rsidR="00B35C2A" w:rsidRPr="00B35C2A">
        <w:rPr>
          <w:rFonts w:eastAsiaTheme="minorEastAsia"/>
          <w:szCs w:val="28"/>
          <w:lang w:val="ru-RU"/>
        </w:rPr>
        <w:t xml:space="preserve">: первые комсомольцы, кооперативное движение, колхозное строительство в </w:t>
      </w:r>
      <w:proofErr w:type="spellStart"/>
      <w:r w:rsidR="00B35C2A" w:rsidRPr="00B35C2A">
        <w:rPr>
          <w:rFonts w:eastAsiaTheme="minorEastAsia"/>
          <w:szCs w:val="28"/>
          <w:lang w:val="ru-RU"/>
        </w:rPr>
        <w:t>Лопасненском</w:t>
      </w:r>
      <w:proofErr w:type="spellEnd"/>
      <w:r w:rsidR="00B35C2A" w:rsidRPr="00B35C2A">
        <w:rPr>
          <w:rFonts w:eastAsiaTheme="minorEastAsia"/>
          <w:szCs w:val="28"/>
          <w:lang w:val="ru-RU"/>
        </w:rPr>
        <w:t xml:space="preserve"> районе.</w:t>
      </w:r>
    </w:p>
    <w:p w:rsidR="00B35C2A" w:rsidRPr="00B35C2A" w:rsidRDefault="00EC396F" w:rsidP="00B35C2A">
      <w:pPr>
        <w:pStyle w:val="21"/>
        <w:tabs>
          <w:tab w:val="left" w:pos="900"/>
        </w:tabs>
        <w:spacing w:line="360" w:lineRule="auto"/>
        <w:ind w:firstLine="709"/>
        <w:rPr>
          <w:rFonts w:eastAsiaTheme="minorEastAsia"/>
          <w:szCs w:val="28"/>
          <w:lang w:val="ru-RU"/>
        </w:rPr>
      </w:pPr>
      <w:r>
        <w:rPr>
          <w:rFonts w:eastAsiaTheme="minorEastAsia"/>
          <w:szCs w:val="28"/>
          <w:lang w:val="ru-RU"/>
        </w:rPr>
        <w:t>4.</w:t>
      </w:r>
      <w:r>
        <w:rPr>
          <w:rFonts w:eastAsiaTheme="minorEastAsia"/>
          <w:szCs w:val="28"/>
          <w:lang w:val="ru-RU"/>
        </w:rPr>
        <w:tab/>
        <w:t xml:space="preserve">1941-1942 гг. </w:t>
      </w:r>
      <w:proofErr w:type="spellStart"/>
      <w:r>
        <w:rPr>
          <w:rFonts w:eastAsiaTheme="minorEastAsia"/>
          <w:szCs w:val="28"/>
          <w:lang w:val="ru-RU"/>
        </w:rPr>
        <w:t>Лопасня</w:t>
      </w:r>
      <w:proofErr w:type="spellEnd"/>
      <w:r>
        <w:rPr>
          <w:rFonts w:eastAsiaTheme="minorEastAsia"/>
          <w:szCs w:val="28"/>
          <w:lang w:val="ru-RU"/>
        </w:rPr>
        <w:t xml:space="preserve"> -</w:t>
      </w:r>
      <w:r w:rsidR="00B35C2A" w:rsidRPr="00B35C2A">
        <w:rPr>
          <w:rFonts w:eastAsiaTheme="minorEastAsia"/>
          <w:szCs w:val="28"/>
          <w:lang w:val="ru-RU"/>
        </w:rPr>
        <w:t xml:space="preserve"> прифронтовая территория (</w:t>
      </w:r>
      <w:proofErr w:type="spellStart"/>
      <w:r w:rsidR="00B35C2A" w:rsidRPr="00B35C2A">
        <w:rPr>
          <w:rFonts w:eastAsiaTheme="minorEastAsia"/>
          <w:szCs w:val="28"/>
          <w:lang w:val="ru-RU"/>
        </w:rPr>
        <w:t>Нарский</w:t>
      </w:r>
      <w:proofErr w:type="spellEnd"/>
      <w:r w:rsidR="00B35C2A" w:rsidRPr="00B35C2A">
        <w:rPr>
          <w:rFonts w:eastAsiaTheme="minorEastAsia"/>
          <w:szCs w:val="28"/>
          <w:lang w:val="ru-RU"/>
        </w:rPr>
        <w:t xml:space="preserve"> рубе</w:t>
      </w:r>
      <w:r w:rsidR="007D3460">
        <w:rPr>
          <w:rFonts w:eastAsiaTheme="minorEastAsia"/>
          <w:szCs w:val="28"/>
          <w:lang w:val="ru-RU"/>
        </w:rPr>
        <w:t>ж, 49-й Истребительный батальон</w:t>
      </w:r>
      <w:r w:rsidR="00B35C2A" w:rsidRPr="00B35C2A">
        <w:rPr>
          <w:rFonts w:eastAsiaTheme="minorEastAsia"/>
          <w:szCs w:val="28"/>
          <w:lang w:val="ru-RU"/>
        </w:rPr>
        <w:t>).</w:t>
      </w:r>
    </w:p>
    <w:p w:rsidR="00B35C2A" w:rsidRPr="00B35C2A" w:rsidRDefault="00B35C2A" w:rsidP="00B35C2A">
      <w:pPr>
        <w:pStyle w:val="21"/>
        <w:tabs>
          <w:tab w:val="left" w:pos="900"/>
        </w:tabs>
        <w:spacing w:line="360" w:lineRule="auto"/>
        <w:ind w:firstLine="709"/>
        <w:rPr>
          <w:rFonts w:eastAsiaTheme="minorEastAsia"/>
          <w:szCs w:val="28"/>
          <w:lang w:val="ru-RU"/>
        </w:rPr>
      </w:pPr>
      <w:r w:rsidRPr="00B35C2A">
        <w:rPr>
          <w:rFonts w:eastAsiaTheme="minorEastAsia"/>
          <w:szCs w:val="28"/>
          <w:lang w:val="ru-RU"/>
        </w:rPr>
        <w:lastRenderedPageBreak/>
        <w:t>5.</w:t>
      </w:r>
      <w:r w:rsidRPr="00B35C2A">
        <w:rPr>
          <w:rFonts w:eastAsiaTheme="minorEastAsia"/>
          <w:szCs w:val="28"/>
          <w:lang w:val="ru-RU"/>
        </w:rPr>
        <w:tab/>
        <w:t xml:space="preserve">1941-1945 гг. Жители </w:t>
      </w:r>
      <w:proofErr w:type="spellStart"/>
      <w:r w:rsidRPr="00B35C2A">
        <w:rPr>
          <w:rFonts w:eastAsiaTheme="minorEastAsia"/>
          <w:szCs w:val="28"/>
          <w:lang w:val="ru-RU"/>
        </w:rPr>
        <w:t>Лопасни</w:t>
      </w:r>
      <w:proofErr w:type="spellEnd"/>
      <w:r w:rsidRPr="00B35C2A">
        <w:rPr>
          <w:rFonts w:eastAsiaTheme="minorEastAsia"/>
          <w:szCs w:val="28"/>
          <w:lang w:val="ru-RU"/>
        </w:rPr>
        <w:t xml:space="preserve"> – уча</w:t>
      </w:r>
      <w:r w:rsidR="00EC396F">
        <w:rPr>
          <w:rFonts w:eastAsiaTheme="minorEastAsia"/>
          <w:szCs w:val="28"/>
          <w:lang w:val="ru-RU"/>
        </w:rPr>
        <w:t>стники Великой Отечественной вой</w:t>
      </w:r>
      <w:r w:rsidRPr="00B35C2A">
        <w:rPr>
          <w:rFonts w:eastAsiaTheme="minorEastAsia"/>
          <w:szCs w:val="28"/>
          <w:lang w:val="ru-RU"/>
        </w:rPr>
        <w:t>ны, труженики тыла.</w:t>
      </w:r>
    </w:p>
    <w:p w:rsidR="00B35C2A" w:rsidRPr="00B35C2A" w:rsidRDefault="00B35C2A" w:rsidP="00B35C2A">
      <w:pPr>
        <w:pStyle w:val="21"/>
        <w:tabs>
          <w:tab w:val="left" w:pos="900"/>
        </w:tabs>
        <w:spacing w:line="360" w:lineRule="auto"/>
        <w:ind w:firstLine="709"/>
        <w:rPr>
          <w:rFonts w:eastAsiaTheme="minorEastAsia"/>
          <w:szCs w:val="28"/>
          <w:lang w:val="ru-RU"/>
        </w:rPr>
      </w:pPr>
      <w:r w:rsidRPr="00B35C2A">
        <w:rPr>
          <w:rFonts w:eastAsiaTheme="minorEastAsia"/>
          <w:szCs w:val="28"/>
          <w:lang w:val="ru-RU"/>
        </w:rPr>
        <w:t>6.</w:t>
      </w:r>
      <w:r w:rsidRPr="00B35C2A">
        <w:rPr>
          <w:rFonts w:eastAsiaTheme="minorEastAsia"/>
          <w:szCs w:val="28"/>
          <w:lang w:val="ru-RU"/>
        </w:rPr>
        <w:tab/>
        <w:t>Конец 1940-х – начало 1950-х гг. Восстановление хозяйства, разрушенного войной.</w:t>
      </w:r>
    </w:p>
    <w:p w:rsidR="00B35C2A" w:rsidRPr="00B35C2A" w:rsidRDefault="00B35C2A" w:rsidP="00B35C2A">
      <w:pPr>
        <w:pStyle w:val="21"/>
        <w:tabs>
          <w:tab w:val="left" w:pos="900"/>
        </w:tabs>
        <w:spacing w:line="360" w:lineRule="auto"/>
        <w:ind w:firstLine="709"/>
        <w:rPr>
          <w:rFonts w:eastAsiaTheme="minorEastAsia"/>
          <w:szCs w:val="28"/>
          <w:lang w:val="ru-RU"/>
        </w:rPr>
      </w:pPr>
      <w:r w:rsidRPr="00B35C2A">
        <w:rPr>
          <w:rFonts w:eastAsiaTheme="minorEastAsia"/>
          <w:szCs w:val="28"/>
          <w:lang w:val="ru-RU"/>
        </w:rPr>
        <w:t>7.</w:t>
      </w:r>
      <w:r w:rsidRPr="00B35C2A">
        <w:rPr>
          <w:rFonts w:eastAsiaTheme="minorEastAsia"/>
          <w:szCs w:val="28"/>
          <w:lang w:val="ru-RU"/>
        </w:rPr>
        <w:tab/>
        <w:t>1950-80</w:t>
      </w:r>
      <w:r w:rsidR="00EC396F">
        <w:rPr>
          <w:rFonts w:eastAsiaTheme="minorEastAsia"/>
          <w:szCs w:val="28"/>
          <w:lang w:val="ru-RU"/>
        </w:rPr>
        <w:t>-</w:t>
      </w:r>
      <w:r w:rsidRPr="00B35C2A">
        <w:rPr>
          <w:rFonts w:eastAsiaTheme="minorEastAsia"/>
          <w:szCs w:val="28"/>
          <w:lang w:val="ru-RU"/>
        </w:rPr>
        <w:t>е гг. Трудовая деятельность участников Великой Отечественной войны в послевоенный период.</w:t>
      </w:r>
    </w:p>
    <w:p w:rsidR="00B35C2A" w:rsidRPr="00B35C2A" w:rsidRDefault="00B35C2A" w:rsidP="00B35C2A">
      <w:pPr>
        <w:pStyle w:val="21"/>
        <w:tabs>
          <w:tab w:val="left" w:pos="900"/>
        </w:tabs>
        <w:spacing w:line="360" w:lineRule="auto"/>
        <w:ind w:firstLine="709"/>
        <w:rPr>
          <w:rFonts w:eastAsiaTheme="minorEastAsia"/>
          <w:szCs w:val="28"/>
          <w:lang w:val="ru-RU"/>
        </w:rPr>
      </w:pPr>
      <w:r w:rsidRPr="00B35C2A">
        <w:rPr>
          <w:rFonts w:eastAsiaTheme="minorEastAsia"/>
          <w:szCs w:val="28"/>
          <w:lang w:val="ru-RU"/>
        </w:rPr>
        <w:t>8.</w:t>
      </w:r>
      <w:r w:rsidRPr="00B35C2A">
        <w:rPr>
          <w:rFonts w:eastAsiaTheme="minorEastAsia"/>
          <w:szCs w:val="28"/>
          <w:lang w:val="ru-RU"/>
        </w:rPr>
        <w:tab/>
        <w:t>1960-2000-е гг. Деятельность школьных музеев, поисковых отрядов, ветеранское движение.</w:t>
      </w:r>
    </w:p>
    <w:p w:rsidR="00B35C2A" w:rsidRDefault="00B35C2A" w:rsidP="00B35C2A">
      <w:pPr>
        <w:pStyle w:val="21"/>
        <w:tabs>
          <w:tab w:val="left" w:pos="900"/>
        </w:tabs>
        <w:spacing w:line="360" w:lineRule="auto"/>
        <w:ind w:firstLine="709"/>
        <w:rPr>
          <w:rFonts w:eastAsiaTheme="minorEastAsia"/>
          <w:szCs w:val="28"/>
          <w:lang w:val="ru-RU"/>
        </w:rPr>
      </w:pPr>
      <w:r w:rsidRPr="00B35C2A">
        <w:rPr>
          <w:rFonts w:eastAsiaTheme="minorEastAsia"/>
          <w:szCs w:val="28"/>
          <w:lang w:val="ru-RU"/>
        </w:rPr>
        <w:t>9.</w:t>
      </w:r>
      <w:r w:rsidRPr="00B35C2A">
        <w:rPr>
          <w:rFonts w:eastAsiaTheme="minorEastAsia"/>
          <w:szCs w:val="28"/>
          <w:lang w:val="ru-RU"/>
        </w:rPr>
        <w:tab/>
        <w:t>Конец XX – начало XXI века. Повседневная жизнь и быт жителей Чехова.</w:t>
      </w:r>
    </w:p>
    <w:p w:rsidR="0047612F" w:rsidRPr="00BA2BEC" w:rsidRDefault="0047612F" w:rsidP="00B35C2A">
      <w:pPr>
        <w:pStyle w:val="21"/>
        <w:tabs>
          <w:tab w:val="left" w:pos="900"/>
        </w:tabs>
        <w:spacing w:line="360" w:lineRule="auto"/>
        <w:ind w:firstLine="709"/>
        <w:rPr>
          <w:szCs w:val="28"/>
          <w:lang w:val="ru-RU"/>
        </w:rPr>
      </w:pPr>
      <w:r w:rsidRPr="00BA2BEC">
        <w:rPr>
          <w:szCs w:val="28"/>
          <w:lang w:val="ru-RU"/>
        </w:rPr>
        <w:t xml:space="preserve">Анализ фондовых коллекций </w:t>
      </w:r>
      <w:r w:rsidR="00DA5F3F" w:rsidRPr="00BA2BEC">
        <w:rPr>
          <w:szCs w:val="28"/>
          <w:lang w:val="ru-RU"/>
        </w:rPr>
        <w:t>муз</w:t>
      </w:r>
      <w:r w:rsidRPr="00BA2BEC">
        <w:rPr>
          <w:szCs w:val="28"/>
          <w:lang w:val="ru-RU"/>
        </w:rPr>
        <w:t>ея</w:t>
      </w:r>
      <w:r w:rsidR="00136B5E" w:rsidRPr="00BA2BEC">
        <w:rPr>
          <w:szCs w:val="28"/>
          <w:lang w:val="ru-RU"/>
        </w:rPr>
        <w:t xml:space="preserve"> </w:t>
      </w:r>
      <w:r w:rsidRPr="00BA2BEC">
        <w:rPr>
          <w:szCs w:val="28"/>
          <w:lang w:val="ru-RU"/>
        </w:rPr>
        <w:t>показыва</w:t>
      </w:r>
      <w:r w:rsidR="00136B5E" w:rsidRPr="00BA2BEC">
        <w:rPr>
          <w:szCs w:val="28"/>
          <w:lang w:val="ru-RU"/>
        </w:rPr>
        <w:t>е</w:t>
      </w:r>
      <w:r w:rsidR="00942D45" w:rsidRPr="00BA2BEC">
        <w:rPr>
          <w:szCs w:val="28"/>
          <w:lang w:val="ru-RU"/>
        </w:rPr>
        <w:t xml:space="preserve">т, </w:t>
      </w:r>
      <w:r w:rsidRPr="00BA2BEC">
        <w:rPr>
          <w:szCs w:val="28"/>
          <w:lang w:val="ru-RU"/>
        </w:rPr>
        <w:t>что:</w:t>
      </w:r>
    </w:p>
    <w:p w:rsidR="0047612F" w:rsidRPr="00BA2BEC" w:rsidRDefault="0047612F" w:rsidP="0047612F">
      <w:pPr>
        <w:pStyle w:val="21"/>
        <w:tabs>
          <w:tab w:val="left" w:pos="900"/>
        </w:tabs>
        <w:spacing w:line="360" w:lineRule="auto"/>
        <w:ind w:firstLine="709"/>
        <w:rPr>
          <w:szCs w:val="28"/>
          <w:lang w:val="ru-RU"/>
        </w:rPr>
      </w:pPr>
      <w:r w:rsidRPr="00BA2BEC">
        <w:rPr>
          <w:szCs w:val="28"/>
          <w:lang w:val="ru-RU"/>
        </w:rPr>
        <w:t xml:space="preserve">1. Многие </w:t>
      </w:r>
      <w:r w:rsidR="007D3460">
        <w:rPr>
          <w:szCs w:val="28"/>
          <w:lang w:val="ru-RU"/>
        </w:rPr>
        <w:t xml:space="preserve">важные </w:t>
      </w:r>
      <w:r w:rsidR="007D3460" w:rsidRPr="00BA2BEC">
        <w:rPr>
          <w:szCs w:val="28"/>
          <w:lang w:val="ru-RU"/>
        </w:rPr>
        <w:t xml:space="preserve">для музейного отражения </w:t>
      </w:r>
      <w:r w:rsidR="007D3460">
        <w:rPr>
          <w:szCs w:val="28"/>
          <w:lang w:val="ru-RU"/>
        </w:rPr>
        <w:t>местной истории</w:t>
      </w:r>
      <w:r w:rsidR="007D3460" w:rsidRPr="00BA2BEC">
        <w:rPr>
          <w:szCs w:val="28"/>
          <w:lang w:val="ru-RU"/>
        </w:rPr>
        <w:t xml:space="preserve"> </w:t>
      </w:r>
      <w:r w:rsidR="007D3460">
        <w:rPr>
          <w:szCs w:val="28"/>
          <w:lang w:val="ru-RU"/>
        </w:rPr>
        <w:t>темы</w:t>
      </w:r>
      <w:r w:rsidRPr="00BA2BEC">
        <w:rPr>
          <w:szCs w:val="28"/>
          <w:lang w:val="ru-RU"/>
        </w:rPr>
        <w:t xml:space="preserve"> </w:t>
      </w:r>
      <w:r w:rsidR="00942D45" w:rsidRPr="00BA2BEC">
        <w:rPr>
          <w:szCs w:val="28"/>
          <w:lang w:val="ru-RU"/>
        </w:rPr>
        <w:t>не комплектовались.</w:t>
      </w:r>
    </w:p>
    <w:p w:rsidR="0047612F" w:rsidRPr="00BA2BEC" w:rsidRDefault="0047612F" w:rsidP="0047612F">
      <w:pPr>
        <w:pStyle w:val="21"/>
        <w:tabs>
          <w:tab w:val="left" w:pos="900"/>
        </w:tabs>
        <w:spacing w:line="360" w:lineRule="auto"/>
        <w:ind w:firstLine="709"/>
        <w:rPr>
          <w:szCs w:val="28"/>
          <w:lang w:val="ru-RU"/>
        </w:rPr>
      </w:pPr>
      <w:r w:rsidRPr="00BA2BEC">
        <w:rPr>
          <w:szCs w:val="28"/>
          <w:lang w:val="ru-RU"/>
        </w:rPr>
        <w:t xml:space="preserve">2. Собранные </w:t>
      </w:r>
      <w:r w:rsidR="00942D45" w:rsidRPr="00BA2BEC">
        <w:rPr>
          <w:szCs w:val="28"/>
          <w:lang w:val="ru-RU"/>
        </w:rPr>
        <w:t xml:space="preserve">материалы </w:t>
      </w:r>
      <w:r w:rsidRPr="00BA2BEC">
        <w:rPr>
          <w:szCs w:val="28"/>
          <w:lang w:val="ru-RU"/>
        </w:rPr>
        <w:t xml:space="preserve">не </w:t>
      </w:r>
      <w:r w:rsidR="00B35C2A">
        <w:rPr>
          <w:szCs w:val="28"/>
          <w:lang w:val="ru-RU"/>
        </w:rPr>
        <w:t xml:space="preserve">всегда </w:t>
      </w:r>
      <w:r w:rsidRPr="00BA2BEC">
        <w:rPr>
          <w:szCs w:val="28"/>
          <w:lang w:val="ru-RU"/>
        </w:rPr>
        <w:t>отражают особенност</w:t>
      </w:r>
      <w:r w:rsidR="00136B5E" w:rsidRPr="00BA2BEC">
        <w:rPr>
          <w:szCs w:val="28"/>
          <w:lang w:val="ru-RU"/>
        </w:rPr>
        <w:t>ей</w:t>
      </w:r>
      <w:r w:rsidR="007D3460">
        <w:rPr>
          <w:szCs w:val="28"/>
          <w:lang w:val="ru-RU"/>
        </w:rPr>
        <w:t xml:space="preserve"> развития территории</w:t>
      </w:r>
      <w:r w:rsidR="00942D45" w:rsidRPr="00BA2BEC">
        <w:rPr>
          <w:szCs w:val="28"/>
          <w:lang w:val="ru-RU"/>
        </w:rPr>
        <w:t>.</w:t>
      </w:r>
    </w:p>
    <w:p w:rsidR="008F5FF7" w:rsidRPr="00BA2BEC" w:rsidRDefault="002C7B00" w:rsidP="0047612F">
      <w:pPr>
        <w:tabs>
          <w:tab w:val="left" w:pos="0"/>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sidRPr="00BA2BEC">
        <w:rPr>
          <w:rFonts w:ascii="Times New Roman" w:hAnsi="Times New Roman" w:cs="Times New Roman"/>
          <w:sz w:val="28"/>
          <w:szCs w:val="28"/>
        </w:rPr>
        <w:t>А</w:t>
      </w:r>
      <w:r w:rsidR="008F5FF7" w:rsidRPr="00BA2BEC">
        <w:rPr>
          <w:rFonts w:ascii="Times New Roman" w:hAnsi="Times New Roman" w:cs="Times New Roman"/>
          <w:sz w:val="28"/>
          <w:szCs w:val="28"/>
        </w:rPr>
        <w:t xml:space="preserve">нализ положительных сторон и «белых пятен» в коллекциях показывает, что </w:t>
      </w:r>
      <w:r w:rsidR="004B5EF5" w:rsidRPr="00BA2BEC">
        <w:rPr>
          <w:rFonts w:ascii="Times New Roman" w:hAnsi="Times New Roman" w:cs="Times New Roman"/>
          <w:sz w:val="28"/>
          <w:szCs w:val="28"/>
        </w:rPr>
        <w:t xml:space="preserve">дальнейшее успешное развитие </w:t>
      </w:r>
      <w:r w:rsidR="00DA5F3F" w:rsidRPr="00BA2BEC">
        <w:rPr>
          <w:rFonts w:ascii="Times New Roman" w:hAnsi="Times New Roman" w:cs="Times New Roman"/>
          <w:sz w:val="28"/>
          <w:szCs w:val="28"/>
        </w:rPr>
        <w:t>муз</w:t>
      </w:r>
      <w:r w:rsidR="004B5EF5" w:rsidRPr="00BA2BEC">
        <w:rPr>
          <w:rFonts w:ascii="Times New Roman" w:hAnsi="Times New Roman" w:cs="Times New Roman"/>
          <w:sz w:val="28"/>
          <w:szCs w:val="28"/>
        </w:rPr>
        <w:t xml:space="preserve">ея невозможно </w:t>
      </w:r>
      <w:r w:rsidR="008F5FF7" w:rsidRPr="00BA2BEC">
        <w:rPr>
          <w:rFonts w:ascii="Times New Roman" w:hAnsi="Times New Roman" w:cs="Times New Roman"/>
          <w:sz w:val="28"/>
          <w:szCs w:val="28"/>
        </w:rPr>
        <w:t>без непрерывного, планового, систематического сбора первоисточ</w:t>
      </w:r>
      <w:r w:rsidR="002013D7" w:rsidRPr="00BA2BEC">
        <w:rPr>
          <w:rFonts w:ascii="Times New Roman" w:hAnsi="Times New Roman" w:cs="Times New Roman"/>
          <w:sz w:val="28"/>
          <w:szCs w:val="28"/>
        </w:rPr>
        <w:t>ников</w:t>
      </w:r>
      <w:r w:rsidR="008F5FF7" w:rsidRPr="00BA2BEC">
        <w:rPr>
          <w:rFonts w:ascii="Times New Roman" w:hAnsi="Times New Roman" w:cs="Times New Roman"/>
          <w:sz w:val="28"/>
          <w:szCs w:val="28"/>
        </w:rPr>
        <w:t>.</w:t>
      </w:r>
    </w:p>
    <w:p w:rsidR="00A47FB2" w:rsidRDefault="00A47FB2">
      <w:pP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br w:type="page"/>
      </w:r>
    </w:p>
    <w:p w:rsidR="00547219" w:rsidRPr="00BA2BEC" w:rsidRDefault="00226630" w:rsidP="0047612F">
      <w:pPr>
        <w:tabs>
          <w:tab w:val="left" w:pos="0"/>
        </w:tabs>
        <w:spacing w:after="0" w:line="360" w:lineRule="auto"/>
        <w:ind w:firstLine="709"/>
        <w:jc w:val="both"/>
        <w:rPr>
          <w:rFonts w:ascii="Times New Roman" w:hAnsi="Times New Roman" w:cs="Times New Roman"/>
          <w:b/>
          <w:i/>
          <w:sz w:val="28"/>
          <w:szCs w:val="28"/>
        </w:rPr>
      </w:pPr>
      <w:r w:rsidRPr="00BA2BEC">
        <w:rPr>
          <w:rFonts w:ascii="Times New Roman" w:eastAsia="Times New Roman" w:hAnsi="Times New Roman" w:cs="Times New Roman"/>
          <w:b/>
          <w:i/>
          <w:sz w:val="28"/>
          <w:szCs w:val="28"/>
        </w:rPr>
        <w:lastRenderedPageBreak/>
        <w:t>2</w:t>
      </w:r>
      <w:r w:rsidR="00CF3DE4" w:rsidRPr="00BA2BEC">
        <w:rPr>
          <w:rFonts w:ascii="Times New Roman" w:eastAsia="Times New Roman" w:hAnsi="Times New Roman" w:cs="Times New Roman"/>
          <w:b/>
          <w:i/>
          <w:sz w:val="28"/>
          <w:szCs w:val="28"/>
        </w:rPr>
        <w:t xml:space="preserve">. </w:t>
      </w:r>
      <w:r w:rsidR="00547219" w:rsidRPr="00BA2BEC">
        <w:rPr>
          <w:rFonts w:ascii="Times New Roman" w:hAnsi="Times New Roman" w:cs="Times New Roman"/>
          <w:b/>
          <w:i/>
          <w:sz w:val="28"/>
          <w:szCs w:val="28"/>
        </w:rPr>
        <w:t>Определение основных направлений перспективного комплектования</w:t>
      </w:r>
      <w:r w:rsidR="008265CA" w:rsidRPr="00BA2BEC">
        <w:rPr>
          <w:rFonts w:ascii="Times New Roman" w:hAnsi="Times New Roman" w:cs="Times New Roman"/>
          <w:b/>
          <w:i/>
          <w:sz w:val="28"/>
          <w:szCs w:val="28"/>
        </w:rPr>
        <w:t>.</w:t>
      </w:r>
    </w:p>
    <w:p w:rsidR="008265CA" w:rsidRDefault="002B4610" w:rsidP="0047612F">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Отражение местной истории</w:t>
      </w:r>
      <w:r w:rsidR="00A47FB2">
        <w:rPr>
          <w:rFonts w:ascii="Times New Roman" w:hAnsi="Times New Roman" w:cs="Times New Roman"/>
          <w:sz w:val="28"/>
          <w:szCs w:val="28"/>
        </w:rPr>
        <w:t xml:space="preserve">, </w:t>
      </w:r>
      <w:proofErr w:type="spellStart"/>
      <w:r w:rsidR="00A47FB2">
        <w:rPr>
          <w:rFonts w:ascii="Times New Roman" w:hAnsi="Times New Roman" w:cs="Times New Roman"/>
          <w:sz w:val="28"/>
          <w:szCs w:val="28"/>
        </w:rPr>
        <w:t>музеефикация</w:t>
      </w:r>
      <w:proofErr w:type="spellEnd"/>
      <w:r w:rsidR="00A47FB2">
        <w:rPr>
          <w:rFonts w:ascii="Times New Roman" w:hAnsi="Times New Roman" w:cs="Times New Roman"/>
          <w:sz w:val="28"/>
          <w:szCs w:val="28"/>
        </w:rPr>
        <w:t xml:space="preserve"> </w:t>
      </w:r>
      <w:r w:rsidR="00A47FB2">
        <w:rPr>
          <w:rFonts w:ascii="Times New Roman" w:hAnsi="Times New Roman" w:cs="Times New Roman"/>
          <w:sz w:val="28"/>
          <w:szCs w:val="28"/>
          <w:lang w:val="en-US"/>
        </w:rPr>
        <w:t>XXI</w:t>
      </w:r>
      <w:r w:rsidR="00A47FB2">
        <w:rPr>
          <w:rFonts w:ascii="Times New Roman" w:hAnsi="Times New Roman" w:cs="Times New Roman"/>
          <w:sz w:val="28"/>
          <w:szCs w:val="28"/>
        </w:rPr>
        <w:t xml:space="preserve"> века являю</w:t>
      </w:r>
      <w:r w:rsidR="008C5F77" w:rsidRPr="00BA2BEC">
        <w:rPr>
          <w:rFonts w:ascii="Times New Roman" w:hAnsi="Times New Roman" w:cs="Times New Roman"/>
          <w:sz w:val="28"/>
          <w:szCs w:val="28"/>
        </w:rPr>
        <w:t xml:space="preserve">тся основной задачей </w:t>
      </w:r>
      <w:r>
        <w:rPr>
          <w:rFonts w:ascii="Times New Roman" w:hAnsi="Times New Roman" w:cs="Times New Roman"/>
          <w:sz w:val="28"/>
          <w:szCs w:val="28"/>
        </w:rPr>
        <w:t>музея</w:t>
      </w:r>
      <w:r w:rsidR="008C5F77" w:rsidRPr="00BA2BEC">
        <w:rPr>
          <w:rFonts w:ascii="Times New Roman" w:hAnsi="Times New Roman" w:cs="Times New Roman"/>
          <w:sz w:val="28"/>
          <w:szCs w:val="28"/>
        </w:rPr>
        <w:t xml:space="preserve"> и, соответственно, основной тематикой комплектования</w:t>
      </w:r>
      <w:r w:rsidR="009571C6" w:rsidRPr="00BA2BEC">
        <w:rPr>
          <w:rFonts w:ascii="Times New Roman" w:hAnsi="Times New Roman" w:cs="Times New Roman"/>
          <w:sz w:val="28"/>
          <w:szCs w:val="28"/>
        </w:rPr>
        <w:t xml:space="preserve"> его фондов</w:t>
      </w:r>
      <w:r w:rsidR="00585867" w:rsidRPr="00BA2BEC">
        <w:rPr>
          <w:rFonts w:ascii="Times New Roman" w:hAnsi="Times New Roman" w:cs="Times New Roman"/>
          <w:sz w:val="28"/>
          <w:szCs w:val="28"/>
        </w:rPr>
        <w:t>.</w:t>
      </w:r>
      <w:r w:rsidR="008C5F77" w:rsidRPr="00BA2BEC">
        <w:rPr>
          <w:rFonts w:ascii="Times New Roman" w:hAnsi="Times New Roman" w:cs="Times New Roman"/>
          <w:sz w:val="28"/>
          <w:szCs w:val="28"/>
        </w:rPr>
        <w:t xml:space="preserve"> </w:t>
      </w:r>
    </w:p>
    <w:p w:rsidR="002B4610" w:rsidRPr="00A770DC" w:rsidRDefault="002B4610" w:rsidP="00A770DC">
      <w:pPr>
        <w:spacing w:after="0" w:line="360" w:lineRule="auto"/>
        <w:ind w:firstLine="709"/>
        <w:jc w:val="both"/>
        <w:rPr>
          <w:rFonts w:ascii="Times New Roman" w:hAnsi="Times New Roman" w:cs="Times New Roman"/>
          <w:b/>
          <w:sz w:val="28"/>
          <w:szCs w:val="28"/>
        </w:rPr>
      </w:pPr>
      <w:r w:rsidRPr="00A770DC">
        <w:rPr>
          <w:rFonts w:ascii="Times New Roman" w:hAnsi="Times New Roman" w:cs="Times New Roman"/>
          <w:b/>
          <w:sz w:val="28"/>
          <w:szCs w:val="28"/>
        </w:rPr>
        <w:t>2.1.</w:t>
      </w:r>
      <w:r w:rsidRPr="00A770DC">
        <w:rPr>
          <w:rFonts w:ascii="Times New Roman" w:hAnsi="Times New Roman" w:cs="Times New Roman"/>
          <w:sz w:val="28"/>
          <w:szCs w:val="28"/>
        </w:rPr>
        <w:t xml:space="preserve"> </w:t>
      </w:r>
      <w:r w:rsidR="00A770DC">
        <w:rPr>
          <w:rFonts w:ascii="Times New Roman" w:hAnsi="Times New Roman" w:cs="Times New Roman"/>
          <w:b/>
          <w:sz w:val="28"/>
          <w:szCs w:val="28"/>
        </w:rPr>
        <w:t>О</w:t>
      </w:r>
      <w:r w:rsidRPr="00A770DC">
        <w:rPr>
          <w:rFonts w:ascii="Times New Roman" w:hAnsi="Times New Roman" w:cs="Times New Roman"/>
          <w:b/>
          <w:sz w:val="28"/>
          <w:szCs w:val="28"/>
        </w:rPr>
        <w:t>бъект исследовательской деятельности Музея (географический аспект)</w:t>
      </w:r>
    </w:p>
    <w:p w:rsidR="002B4610" w:rsidRPr="00A770DC" w:rsidRDefault="002B4610" w:rsidP="00A770DC">
      <w:pPr>
        <w:spacing w:after="0" w:line="360" w:lineRule="auto"/>
        <w:ind w:firstLine="709"/>
        <w:jc w:val="both"/>
        <w:rPr>
          <w:rFonts w:ascii="Times New Roman" w:hAnsi="Times New Roman" w:cs="Times New Roman"/>
          <w:sz w:val="28"/>
          <w:szCs w:val="28"/>
        </w:rPr>
      </w:pPr>
      <w:r w:rsidRPr="00A770DC">
        <w:rPr>
          <w:rFonts w:ascii="Times New Roman" w:hAnsi="Times New Roman" w:cs="Times New Roman"/>
          <w:sz w:val="28"/>
          <w:szCs w:val="28"/>
        </w:rPr>
        <w:t xml:space="preserve">В результате всестороннего изучения прошлого территории, занимаемой сейчас </w:t>
      </w:r>
      <w:r w:rsidR="00A770DC">
        <w:rPr>
          <w:rFonts w:ascii="Times New Roman" w:hAnsi="Times New Roman" w:cs="Times New Roman"/>
          <w:sz w:val="28"/>
          <w:szCs w:val="28"/>
        </w:rPr>
        <w:t xml:space="preserve">городским округом </w:t>
      </w:r>
      <w:r w:rsidRPr="00A770DC">
        <w:rPr>
          <w:rFonts w:ascii="Times New Roman" w:hAnsi="Times New Roman" w:cs="Times New Roman"/>
          <w:sz w:val="28"/>
          <w:szCs w:val="28"/>
        </w:rPr>
        <w:t>Чехов Московской области и его окрестностями, определена четкая территория, на изучение которой будет направлена исследовательская деятельность Музея.</w:t>
      </w:r>
    </w:p>
    <w:p w:rsidR="002B4610" w:rsidRPr="00A770DC" w:rsidRDefault="002B4610" w:rsidP="00A770DC">
      <w:pPr>
        <w:spacing w:after="0" w:line="360" w:lineRule="auto"/>
        <w:ind w:firstLine="709"/>
        <w:jc w:val="both"/>
        <w:rPr>
          <w:rFonts w:ascii="Times New Roman" w:hAnsi="Times New Roman" w:cs="Times New Roman"/>
          <w:sz w:val="28"/>
          <w:szCs w:val="28"/>
        </w:rPr>
      </w:pPr>
      <w:r w:rsidRPr="00A770DC">
        <w:rPr>
          <w:rFonts w:ascii="Times New Roman" w:hAnsi="Times New Roman" w:cs="Times New Roman"/>
          <w:sz w:val="28"/>
          <w:szCs w:val="28"/>
        </w:rPr>
        <w:t>В старых границах (до 1929 года) эта территория включает в себя:</w:t>
      </w:r>
    </w:p>
    <w:p w:rsidR="002B4610" w:rsidRPr="00A770DC" w:rsidRDefault="002B4610" w:rsidP="00A770DC">
      <w:pPr>
        <w:pStyle w:val="a3"/>
        <w:numPr>
          <w:ilvl w:val="0"/>
          <w:numId w:val="14"/>
        </w:numPr>
        <w:spacing w:after="0" w:line="360" w:lineRule="auto"/>
        <w:ind w:left="0" w:firstLine="709"/>
        <w:jc w:val="both"/>
        <w:rPr>
          <w:rFonts w:ascii="Times New Roman" w:hAnsi="Times New Roman" w:cs="Times New Roman"/>
          <w:sz w:val="28"/>
          <w:szCs w:val="28"/>
        </w:rPr>
      </w:pPr>
      <w:proofErr w:type="spellStart"/>
      <w:r w:rsidRPr="00A770DC">
        <w:rPr>
          <w:rFonts w:ascii="Times New Roman" w:hAnsi="Times New Roman" w:cs="Times New Roman"/>
          <w:sz w:val="28"/>
          <w:szCs w:val="28"/>
        </w:rPr>
        <w:t>Лопасненская</w:t>
      </w:r>
      <w:proofErr w:type="spellEnd"/>
      <w:r w:rsidRPr="00A770DC">
        <w:rPr>
          <w:rFonts w:ascii="Times New Roman" w:hAnsi="Times New Roman" w:cs="Times New Roman"/>
          <w:sz w:val="28"/>
          <w:szCs w:val="28"/>
        </w:rPr>
        <w:t xml:space="preserve"> волость (до 1917 г. – </w:t>
      </w:r>
      <w:proofErr w:type="spellStart"/>
      <w:r w:rsidRPr="00A770DC">
        <w:rPr>
          <w:rFonts w:ascii="Times New Roman" w:hAnsi="Times New Roman" w:cs="Times New Roman"/>
          <w:sz w:val="28"/>
          <w:szCs w:val="28"/>
        </w:rPr>
        <w:t>Бадеевская</w:t>
      </w:r>
      <w:proofErr w:type="spellEnd"/>
      <w:r w:rsidRPr="00A770DC">
        <w:rPr>
          <w:rFonts w:ascii="Times New Roman" w:hAnsi="Times New Roman" w:cs="Times New Roman"/>
          <w:sz w:val="28"/>
          <w:szCs w:val="28"/>
        </w:rPr>
        <w:t xml:space="preserve">, </w:t>
      </w:r>
      <w:proofErr w:type="spellStart"/>
      <w:r w:rsidRPr="00A770DC">
        <w:rPr>
          <w:rFonts w:ascii="Times New Roman" w:hAnsi="Times New Roman" w:cs="Times New Roman"/>
          <w:sz w:val="28"/>
          <w:szCs w:val="28"/>
        </w:rPr>
        <w:t>Бавыкинская</w:t>
      </w:r>
      <w:proofErr w:type="spellEnd"/>
      <w:r w:rsidRPr="00A770DC">
        <w:rPr>
          <w:rFonts w:ascii="Times New Roman" w:hAnsi="Times New Roman" w:cs="Times New Roman"/>
          <w:sz w:val="28"/>
          <w:szCs w:val="28"/>
        </w:rPr>
        <w:t xml:space="preserve">, Алексеевская) Серпуховского уезда Московской губернии. Сельсоветы: </w:t>
      </w:r>
      <w:proofErr w:type="spellStart"/>
      <w:r w:rsidRPr="00A770DC">
        <w:rPr>
          <w:rFonts w:ascii="Times New Roman" w:hAnsi="Times New Roman" w:cs="Times New Roman"/>
          <w:sz w:val="28"/>
          <w:szCs w:val="28"/>
        </w:rPr>
        <w:t>Люторецкий</w:t>
      </w:r>
      <w:proofErr w:type="spellEnd"/>
      <w:r w:rsidRPr="00A770DC">
        <w:rPr>
          <w:rFonts w:ascii="Times New Roman" w:hAnsi="Times New Roman" w:cs="Times New Roman"/>
          <w:sz w:val="28"/>
          <w:szCs w:val="28"/>
        </w:rPr>
        <w:t xml:space="preserve">, </w:t>
      </w:r>
      <w:proofErr w:type="spellStart"/>
      <w:r w:rsidRPr="00A770DC">
        <w:rPr>
          <w:rFonts w:ascii="Times New Roman" w:hAnsi="Times New Roman" w:cs="Times New Roman"/>
          <w:sz w:val="28"/>
          <w:szCs w:val="28"/>
        </w:rPr>
        <w:t>Мелиховский</w:t>
      </w:r>
      <w:proofErr w:type="spellEnd"/>
      <w:r w:rsidRPr="00A770DC">
        <w:rPr>
          <w:rFonts w:ascii="Times New Roman" w:hAnsi="Times New Roman" w:cs="Times New Roman"/>
          <w:sz w:val="28"/>
          <w:szCs w:val="28"/>
        </w:rPr>
        <w:t xml:space="preserve">, </w:t>
      </w:r>
      <w:proofErr w:type="spellStart"/>
      <w:r w:rsidRPr="00A770DC">
        <w:rPr>
          <w:rFonts w:ascii="Times New Roman" w:hAnsi="Times New Roman" w:cs="Times New Roman"/>
          <w:sz w:val="28"/>
          <w:szCs w:val="28"/>
        </w:rPr>
        <w:t>Милягинский</w:t>
      </w:r>
      <w:proofErr w:type="spellEnd"/>
      <w:r w:rsidRPr="00A770DC">
        <w:rPr>
          <w:rFonts w:ascii="Times New Roman" w:hAnsi="Times New Roman" w:cs="Times New Roman"/>
          <w:sz w:val="28"/>
          <w:szCs w:val="28"/>
        </w:rPr>
        <w:t xml:space="preserve">, </w:t>
      </w:r>
      <w:proofErr w:type="spellStart"/>
      <w:r w:rsidRPr="00A770DC">
        <w:rPr>
          <w:rFonts w:ascii="Times New Roman" w:hAnsi="Times New Roman" w:cs="Times New Roman"/>
          <w:sz w:val="28"/>
          <w:szCs w:val="28"/>
        </w:rPr>
        <w:t>Оксинский</w:t>
      </w:r>
      <w:proofErr w:type="spellEnd"/>
      <w:r w:rsidRPr="00A770DC">
        <w:rPr>
          <w:rFonts w:ascii="Times New Roman" w:hAnsi="Times New Roman" w:cs="Times New Roman"/>
          <w:sz w:val="28"/>
          <w:szCs w:val="28"/>
        </w:rPr>
        <w:t xml:space="preserve">, </w:t>
      </w:r>
      <w:proofErr w:type="spellStart"/>
      <w:r w:rsidRPr="00A770DC">
        <w:rPr>
          <w:rFonts w:ascii="Times New Roman" w:hAnsi="Times New Roman" w:cs="Times New Roman"/>
          <w:sz w:val="28"/>
          <w:szCs w:val="28"/>
        </w:rPr>
        <w:t>Васькинский</w:t>
      </w:r>
      <w:proofErr w:type="spellEnd"/>
      <w:r w:rsidRPr="00A770DC">
        <w:rPr>
          <w:rFonts w:ascii="Times New Roman" w:hAnsi="Times New Roman" w:cs="Times New Roman"/>
          <w:sz w:val="28"/>
          <w:szCs w:val="28"/>
        </w:rPr>
        <w:t xml:space="preserve">, Сенинский, </w:t>
      </w:r>
      <w:proofErr w:type="spellStart"/>
      <w:r w:rsidRPr="00A770DC">
        <w:rPr>
          <w:rFonts w:ascii="Times New Roman" w:hAnsi="Times New Roman" w:cs="Times New Roman"/>
          <w:sz w:val="28"/>
          <w:szCs w:val="28"/>
        </w:rPr>
        <w:t>Солнышевский</w:t>
      </w:r>
      <w:proofErr w:type="spellEnd"/>
      <w:r w:rsidRPr="00A770DC">
        <w:rPr>
          <w:rFonts w:ascii="Times New Roman" w:hAnsi="Times New Roman" w:cs="Times New Roman"/>
          <w:sz w:val="28"/>
          <w:szCs w:val="28"/>
        </w:rPr>
        <w:t xml:space="preserve">, </w:t>
      </w:r>
      <w:proofErr w:type="spellStart"/>
      <w:r w:rsidRPr="00A770DC">
        <w:rPr>
          <w:rFonts w:ascii="Times New Roman" w:hAnsi="Times New Roman" w:cs="Times New Roman"/>
          <w:sz w:val="28"/>
          <w:szCs w:val="28"/>
        </w:rPr>
        <w:t>Баранцевский</w:t>
      </w:r>
      <w:proofErr w:type="spellEnd"/>
      <w:r w:rsidRPr="00A770DC">
        <w:rPr>
          <w:rFonts w:ascii="Times New Roman" w:hAnsi="Times New Roman" w:cs="Times New Roman"/>
          <w:sz w:val="28"/>
          <w:szCs w:val="28"/>
        </w:rPr>
        <w:t xml:space="preserve">, </w:t>
      </w:r>
      <w:proofErr w:type="spellStart"/>
      <w:r w:rsidRPr="00A770DC">
        <w:rPr>
          <w:rFonts w:ascii="Times New Roman" w:hAnsi="Times New Roman" w:cs="Times New Roman"/>
          <w:sz w:val="28"/>
          <w:szCs w:val="28"/>
        </w:rPr>
        <w:t>Вауловский</w:t>
      </w:r>
      <w:proofErr w:type="spellEnd"/>
      <w:r w:rsidRPr="00A770DC">
        <w:rPr>
          <w:rFonts w:ascii="Times New Roman" w:hAnsi="Times New Roman" w:cs="Times New Roman"/>
          <w:sz w:val="28"/>
          <w:szCs w:val="28"/>
        </w:rPr>
        <w:t xml:space="preserve">, </w:t>
      </w:r>
      <w:proofErr w:type="spellStart"/>
      <w:r w:rsidRPr="00A770DC">
        <w:rPr>
          <w:rFonts w:ascii="Times New Roman" w:hAnsi="Times New Roman" w:cs="Times New Roman"/>
          <w:sz w:val="28"/>
          <w:szCs w:val="28"/>
        </w:rPr>
        <w:t>Волосовский</w:t>
      </w:r>
      <w:proofErr w:type="spellEnd"/>
      <w:r w:rsidRPr="00A770DC">
        <w:rPr>
          <w:rFonts w:ascii="Times New Roman" w:hAnsi="Times New Roman" w:cs="Times New Roman"/>
          <w:sz w:val="28"/>
          <w:szCs w:val="28"/>
        </w:rPr>
        <w:t xml:space="preserve">, </w:t>
      </w:r>
      <w:proofErr w:type="spellStart"/>
      <w:r w:rsidRPr="00A770DC">
        <w:rPr>
          <w:rFonts w:ascii="Times New Roman" w:hAnsi="Times New Roman" w:cs="Times New Roman"/>
          <w:sz w:val="28"/>
          <w:szCs w:val="28"/>
        </w:rPr>
        <w:t>Дидяковский</w:t>
      </w:r>
      <w:proofErr w:type="spellEnd"/>
      <w:r w:rsidRPr="00A770DC">
        <w:rPr>
          <w:rFonts w:ascii="Times New Roman" w:hAnsi="Times New Roman" w:cs="Times New Roman"/>
          <w:sz w:val="28"/>
          <w:szCs w:val="28"/>
        </w:rPr>
        <w:t xml:space="preserve">, Дубненский, Ивановский, </w:t>
      </w:r>
      <w:proofErr w:type="spellStart"/>
      <w:r w:rsidRPr="00A770DC">
        <w:rPr>
          <w:rFonts w:ascii="Times New Roman" w:hAnsi="Times New Roman" w:cs="Times New Roman"/>
          <w:sz w:val="28"/>
          <w:szCs w:val="28"/>
        </w:rPr>
        <w:t>Капустинский</w:t>
      </w:r>
      <w:proofErr w:type="spellEnd"/>
      <w:r w:rsidRPr="00A770DC">
        <w:rPr>
          <w:rFonts w:ascii="Times New Roman" w:hAnsi="Times New Roman" w:cs="Times New Roman"/>
          <w:sz w:val="28"/>
          <w:szCs w:val="28"/>
        </w:rPr>
        <w:t xml:space="preserve">, Крюковский, Кулаковский, </w:t>
      </w:r>
      <w:proofErr w:type="spellStart"/>
      <w:r w:rsidRPr="00A770DC">
        <w:rPr>
          <w:rFonts w:ascii="Times New Roman" w:hAnsi="Times New Roman" w:cs="Times New Roman"/>
          <w:sz w:val="28"/>
          <w:szCs w:val="28"/>
        </w:rPr>
        <w:t>Лопасненский</w:t>
      </w:r>
      <w:proofErr w:type="spellEnd"/>
      <w:r w:rsidRPr="00A770DC">
        <w:rPr>
          <w:rFonts w:ascii="Times New Roman" w:hAnsi="Times New Roman" w:cs="Times New Roman"/>
          <w:sz w:val="28"/>
          <w:szCs w:val="28"/>
        </w:rPr>
        <w:t xml:space="preserve">, </w:t>
      </w:r>
      <w:proofErr w:type="spellStart"/>
      <w:r w:rsidRPr="00A770DC">
        <w:rPr>
          <w:rFonts w:ascii="Times New Roman" w:hAnsi="Times New Roman" w:cs="Times New Roman"/>
          <w:sz w:val="28"/>
          <w:szCs w:val="28"/>
        </w:rPr>
        <w:t>Новоселковский</w:t>
      </w:r>
      <w:proofErr w:type="spellEnd"/>
      <w:r w:rsidRPr="00A770DC">
        <w:rPr>
          <w:rFonts w:ascii="Times New Roman" w:hAnsi="Times New Roman" w:cs="Times New Roman"/>
          <w:sz w:val="28"/>
          <w:szCs w:val="28"/>
        </w:rPr>
        <w:t xml:space="preserve">, </w:t>
      </w:r>
      <w:proofErr w:type="spellStart"/>
      <w:r w:rsidRPr="00A770DC">
        <w:rPr>
          <w:rFonts w:ascii="Times New Roman" w:hAnsi="Times New Roman" w:cs="Times New Roman"/>
          <w:sz w:val="28"/>
          <w:szCs w:val="28"/>
        </w:rPr>
        <w:t>Пикаловский</w:t>
      </w:r>
      <w:proofErr w:type="spellEnd"/>
      <w:r w:rsidRPr="00A770DC">
        <w:rPr>
          <w:rFonts w:ascii="Times New Roman" w:hAnsi="Times New Roman" w:cs="Times New Roman"/>
          <w:sz w:val="28"/>
          <w:szCs w:val="28"/>
        </w:rPr>
        <w:t xml:space="preserve">, </w:t>
      </w:r>
      <w:proofErr w:type="spellStart"/>
      <w:r w:rsidRPr="00A770DC">
        <w:rPr>
          <w:rFonts w:ascii="Times New Roman" w:hAnsi="Times New Roman" w:cs="Times New Roman"/>
          <w:sz w:val="28"/>
          <w:szCs w:val="28"/>
        </w:rPr>
        <w:t>Хлевинский</w:t>
      </w:r>
      <w:proofErr w:type="spellEnd"/>
      <w:r w:rsidRPr="00A770DC">
        <w:rPr>
          <w:rFonts w:ascii="Times New Roman" w:hAnsi="Times New Roman" w:cs="Times New Roman"/>
          <w:sz w:val="28"/>
          <w:szCs w:val="28"/>
        </w:rPr>
        <w:t xml:space="preserve">, </w:t>
      </w:r>
      <w:proofErr w:type="spellStart"/>
      <w:r w:rsidRPr="00A770DC">
        <w:rPr>
          <w:rFonts w:ascii="Times New Roman" w:hAnsi="Times New Roman" w:cs="Times New Roman"/>
          <w:sz w:val="28"/>
          <w:szCs w:val="28"/>
        </w:rPr>
        <w:t>Чепелевский</w:t>
      </w:r>
      <w:proofErr w:type="spellEnd"/>
    </w:p>
    <w:p w:rsidR="002B4610" w:rsidRPr="00A770DC" w:rsidRDefault="002B4610" w:rsidP="00A770DC">
      <w:pPr>
        <w:pStyle w:val="a3"/>
        <w:numPr>
          <w:ilvl w:val="0"/>
          <w:numId w:val="14"/>
        </w:numPr>
        <w:spacing w:after="0" w:line="360" w:lineRule="auto"/>
        <w:ind w:left="0" w:firstLine="709"/>
        <w:jc w:val="both"/>
        <w:rPr>
          <w:rFonts w:ascii="Times New Roman" w:hAnsi="Times New Roman" w:cs="Times New Roman"/>
          <w:sz w:val="28"/>
          <w:szCs w:val="28"/>
        </w:rPr>
      </w:pPr>
      <w:r w:rsidRPr="00A770DC">
        <w:rPr>
          <w:rFonts w:ascii="Times New Roman" w:hAnsi="Times New Roman" w:cs="Times New Roman"/>
          <w:sz w:val="28"/>
          <w:szCs w:val="28"/>
        </w:rPr>
        <w:t xml:space="preserve">Семеновская волость Серпуховского уезда Московской губернии. Сельсоветы: Малицкий, </w:t>
      </w:r>
      <w:proofErr w:type="spellStart"/>
      <w:r w:rsidRPr="00A770DC">
        <w:rPr>
          <w:rFonts w:ascii="Times New Roman" w:hAnsi="Times New Roman" w:cs="Times New Roman"/>
          <w:sz w:val="28"/>
          <w:szCs w:val="28"/>
        </w:rPr>
        <w:t>Талежский</w:t>
      </w:r>
      <w:proofErr w:type="spellEnd"/>
      <w:r w:rsidRPr="00A770DC">
        <w:rPr>
          <w:rFonts w:ascii="Times New Roman" w:hAnsi="Times New Roman" w:cs="Times New Roman"/>
          <w:sz w:val="28"/>
          <w:szCs w:val="28"/>
        </w:rPr>
        <w:t>.</w:t>
      </w:r>
    </w:p>
    <w:p w:rsidR="002B4610" w:rsidRPr="00A770DC" w:rsidRDefault="002B4610" w:rsidP="00A770DC">
      <w:pPr>
        <w:pStyle w:val="a3"/>
        <w:numPr>
          <w:ilvl w:val="0"/>
          <w:numId w:val="14"/>
        </w:numPr>
        <w:spacing w:after="0" w:line="360" w:lineRule="auto"/>
        <w:ind w:left="0" w:firstLine="709"/>
        <w:jc w:val="both"/>
        <w:rPr>
          <w:rFonts w:ascii="Times New Roman" w:hAnsi="Times New Roman" w:cs="Times New Roman"/>
          <w:sz w:val="28"/>
          <w:szCs w:val="28"/>
        </w:rPr>
      </w:pPr>
      <w:proofErr w:type="spellStart"/>
      <w:r w:rsidRPr="00A770DC">
        <w:rPr>
          <w:rFonts w:ascii="Times New Roman" w:hAnsi="Times New Roman" w:cs="Times New Roman"/>
          <w:sz w:val="28"/>
          <w:szCs w:val="28"/>
        </w:rPr>
        <w:t>Стремиловская</w:t>
      </w:r>
      <w:proofErr w:type="spellEnd"/>
      <w:r w:rsidRPr="00A770DC">
        <w:rPr>
          <w:rFonts w:ascii="Times New Roman" w:hAnsi="Times New Roman" w:cs="Times New Roman"/>
          <w:sz w:val="28"/>
          <w:szCs w:val="28"/>
        </w:rPr>
        <w:t xml:space="preserve"> волость Серпуховского уезда Московской губернии. Сельсоветы: </w:t>
      </w:r>
      <w:proofErr w:type="spellStart"/>
      <w:r w:rsidRPr="00A770DC">
        <w:rPr>
          <w:rFonts w:ascii="Times New Roman" w:hAnsi="Times New Roman" w:cs="Times New Roman"/>
          <w:sz w:val="28"/>
          <w:szCs w:val="28"/>
        </w:rPr>
        <w:t>Березенковский</w:t>
      </w:r>
      <w:proofErr w:type="spellEnd"/>
      <w:r w:rsidRPr="00A770DC">
        <w:rPr>
          <w:rFonts w:ascii="Times New Roman" w:hAnsi="Times New Roman" w:cs="Times New Roman"/>
          <w:sz w:val="28"/>
          <w:szCs w:val="28"/>
        </w:rPr>
        <w:t xml:space="preserve">, </w:t>
      </w:r>
      <w:proofErr w:type="spellStart"/>
      <w:r w:rsidRPr="00A770DC">
        <w:rPr>
          <w:rFonts w:ascii="Times New Roman" w:hAnsi="Times New Roman" w:cs="Times New Roman"/>
          <w:sz w:val="28"/>
          <w:szCs w:val="28"/>
        </w:rPr>
        <w:t>Леоновский</w:t>
      </w:r>
      <w:proofErr w:type="spellEnd"/>
      <w:r w:rsidRPr="00A770DC">
        <w:rPr>
          <w:rFonts w:ascii="Times New Roman" w:hAnsi="Times New Roman" w:cs="Times New Roman"/>
          <w:sz w:val="28"/>
          <w:szCs w:val="28"/>
        </w:rPr>
        <w:t xml:space="preserve">, </w:t>
      </w:r>
      <w:proofErr w:type="spellStart"/>
      <w:r w:rsidRPr="00A770DC">
        <w:rPr>
          <w:rFonts w:ascii="Times New Roman" w:hAnsi="Times New Roman" w:cs="Times New Roman"/>
          <w:sz w:val="28"/>
          <w:szCs w:val="28"/>
        </w:rPr>
        <w:t>Тетеринский</w:t>
      </w:r>
      <w:proofErr w:type="spellEnd"/>
      <w:r w:rsidRPr="00A770DC">
        <w:rPr>
          <w:rFonts w:ascii="Times New Roman" w:hAnsi="Times New Roman" w:cs="Times New Roman"/>
          <w:sz w:val="28"/>
          <w:szCs w:val="28"/>
        </w:rPr>
        <w:t xml:space="preserve">, Филипповский, </w:t>
      </w:r>
      <w:proofErr w:type="spellStart"/>
      <w:r w:rsidRPr="00A770DC">
        <w:rPr>
          <w:rFonts w:ascii="Times New Roman" w:hAnsi="Times New Roman" w:cs="Times New Roman"/>
          <w:sz w:val="28"/>
          <w:szCs w:val="28"/>
        </w:rPr>
        <w:t>Хоросинский</w:t>
      </w:r>
      <w:proofErr w:type="spellEnd"/>
      <w:r w:rsidRPr="00A770DC">
        <w:rPr>
          <w:rFonts w:ascii="Times New Roman" w:hAnsi="Times New Roman" w:cs="Times New Roman"/>
          <w:sz w:val="28"/>
          <w:szCs w:val="28"/>
        </w:rPr>
        <w:t xml:space="preserve">, </w:t>
      </w:r>
      <w:proofErr w:type="spellStart"/>
      <w:r w:rsidRPr="00A770DC">
        <w:rPr>
          <w:rFonts w:ascii="Times New Roman" w:hAnsi="Times New Roman" w:cs="Times New Roman"/>
          <w:sz w:val="28"/>
          <w:szCs w:val="28"/>
        </w:rPr>
        <w:t>Бегичевский</w:t>
      </w:r>
      <w:proofErr w:type="spellEnd"/>
      <w:r w:rsidRPr="00A770DC">
        <w:rPr>
          <w:rFonts w:ascii="Times New Roman" w:hAnsi="Times New Roman" w:cs="Times New Roman"/>
          <w:sz w:val="28"/>
          <w:szCs w:val="28"/>
        </w:rPr>
        <w:t xml:space="preserve">, </w:t>
      </w:r>
      <w:proofErr w:type="spellStart"/>
      <w:r w:rsidRPr="00A770DC">
        <w:rPr>
          <w:rFonts w:ascii="Times New Roman" w:hAnsi="Times New Roman" w:cs="Times New Roman"/>
          <w:sz w:val="28"/>
          <w:szCs w:val="28"/>
        </w:rPr>
        <w:t>Булычевский</w:t>
      </w:r>
      <w:proofErr w:type="spellEnd"/>
      <w:r w:rsidRPr="00A770DC">
        <w:rPr>
          <w:rFonts w:ascii="Times New Roman" w:hAnsi="Times New Roman" w:cs="Times New Roman"/>
          <w:sz w:val="28"/>
          <w:szCs w:val="28"/>
        </w:rPr>
        <w:t xml:space="preserve">, </w:t>
      </w:r>
      <w:proofErr w:type="spellStart"/>
      <w:r w:rsidRPr="00A770DC">
        <w:rPr>
          <w:rFonts w:ascii="Times New Roman" w:hAnsi="Times New Roman" w:cs="Times New Roman"/>
          <w:sz w:val="28"/>
          <w:szCs w:val="28"/>
        </w:rPr>
        <w:t>Высоковский</w:t>
      </w:r>
      <w:proofErr w:type="spellEnd"/>
      <w:r w:rsidRPr="00A770DC">
        <w:rPr>
          <w:rFonts w:ascii="Times New Roman" w:hAnsi="Times New Roman" w:cs="Times New Roman"/>
          <w:sz w:val="28"/>
          <w:szCs w:val="28"/>
        </w:rPr>
        <w:t xml:space="preserve">, </w:t>
      </w:r>
      <w:proofErr w:type="spellStart"/>
      <w:r w:rsidRPr="00A770DC">
        <w:rPr>
          <w:rFonts w:ascii="Times New Roman" w:hAnsi="Times New Roman" w:cs="Times New Roman"/>
          <w:sz w:val="28"/>
          <w:szCs w:val="28"/>
        </w:rPr>
        <w:t>Гришенский</w:t>
      </w:r>
      <w:proofErr w:type="spellEnd"/>
      <w:r w:rsidRPr="00A770DC">
        <w:rPr>
          <w:rFonts w:ascii="Times New Roman" w:hAnsi="Times New Roman" w:cs="Times New Roman"/>
          <w:sz w:val="28"/>
          <w:szCs w:val="28"/>
        </w:rPr>
        <w:t xml:space="preserve">, Дубровский, </w:t>
      </w:r>
      <w:proofErr w:type="spellStart"/>
      <w:r w:rsidRPr="00A770DC">
        <w:rPr>
          <w:rFonts w:ascii="Times New Roman" w:hAnsi="Times New Roman" w:cs="Times New Roman"/>
          <w:sz w:val="28"/>
          <w:szCs w:val="28"/>
        </w:rPr>
        <w:t>Кудаевский</w:t>
      </w:r>
      <w:proofErr w:type="spellEnd"/>
      <w:r w:rsidRPr="00A770DC">
        <w:rPr>
          <w:rFonts w:ascii="Times New Roman" w:hAnsi="Times New Roman" w:cs="Times New Roman"/>
          <w:sz w:val="28"/>
          <w:szCs w:val="28"/>
        </w:rPr>
        <w:t xml:space="preserve">, </w:t>
      </w:r>
      <w:proofErr w:type="spellStart"/>
      <w:r w:rsidRPr="00A770DC">
        <w:rPr>
          <w:rFonts w:ascii="Times New Roman" w:hAnsi="Times New Roman" w:cs="Times New Roman"/>
          <w:sz w:val="28"/>
          <w:szCs w:val="28"/>
        </w:rPr>
        <w:t>Стремиоловский</w:t>
      </w:r>
      <w:proofErr w:type="spellEnd"/>
      <w:r w:rsidRPr="00A770DC">
        <w:rPr>
          <w:rFonts w:ascii="Times New Roman" w:hAnsi="Times New Roman" w:cs="Times New Roman"/>
          <w:sz w:val="28"/>
          <w:szCs w:val="28"/>
        </w:rPr>
        <w:t xml:space="preserve">, </w:t>
      </w:r>
      <w:proofErr w:type="spellStart"/>
      <w:r w:rsidRPr="00A770DC">
        <w:rPr>
          <w:rFonts w:ascii="Times New Roman" w:hAnsi="Times New Roman" w:cs="Times New Roman"/>
          <w:sz w:val="28"/>
          <w:szCs w:val="28"/>
        </w:rPr>
        <w:t>Шараповский</w:t>
      </w:r>
      <w:proofErr w:type="spellEnd"/>
      <w:r w:rsidRPr="00A770DC">
        <w:rPr>
          <w:rFonts w:ascii="Times New Roman" w:hAnsi="Times New Roman" w:cs="Times New Roman"/>
          <w:sz w:val="28"/>
          <w:szCs w:val="28"/>
        </w:rPr>
        <w:t>.</w:t>
      </w:r>
    </w:p>
    <w:p w:rsidR="002B4610" w:rsidRPr="00A770DC" w:rsidRDefault="002B4610" w:rsidP="00A770DC">
      <w:pPr>
        <w:pStyle w:val="a3"/>
        <w:numPr>
          <w:ilvl w:val="0"/>
          <w:numId w:val="14"/>
        </w:numPr>
        <w:spacing w:after="0" w:line="360" w:lineRule="auto"/>
        <w:ind w:left="0" w:firstLine="709"/>
        <w:jc w:val="both"/>
        <w:rPr>
          <w:rFonts w:ascii="Times New Roman" w:hAnsi="Times New Roman" w:cs="Times New Roman"/>
          <w:sz w:val="28"/>
          <w:szCs w:val="28"/>
        </w:rPr>
      </w:pPr>
      <w:proofErr w:type="spellStart"/>
      <w:r w:rsidRPr="00A770DC">
        <w:rPr>
          <w:rFonts w:ascii="Times New Roman" w:hAnsi="Times New Roman" w:cs="Times New Roman"/>
          <w:sz w:val="28"/>
          <w:szCs w:val="28"/>
        </w:rPr>
        <w:t>Кленовская</w:t>
      </w:r>
      <w:proofErr w:type="spellEnd"/>
      <w:r w:rsidRPr="00A770DC">
        <w:rPr>
          <w:rFonts w:ascii="Times New Roman" w:hAnsi="Times New Roman" w:cs="Times New Roman"/>
          <w:sz w:val="28"/>
          <w:szCs w:val="28"/>
        </w:rPr>
        <w:t xml:space="preserve"> волости Подольского уезда Московской губернии. Сельсоветы: Алексеевский, </w:t>
      </w:r>
      <w:proofErr w:type="spellStart"/>
      <w:r w:rsidRPr="00A770DC">
        <w:rPr>
          <w:rFonts w:ascii="Times New Roman" w:hAnsi="Times New Roman" w:cs="Times New Roman"/>
          <w:sz w:val="28"/>
          <w:szCs w:val="28"/>
        </w:rPr>
        <w:t>Тюфанский</w:t>
      </w:r>
      <w:proofErr w:type="spellEnd"/>
      <w:r w:rsidRPr="00A770DC">
        <w:rPr>
          <w:rFonts w:ascii="Times New Roman" w:hAnsi="Times New Roman" w:cs="Times New Roman"/>
          <w:sz w:val="28"/>
          <w:szCs w:val="28"/>
        </w:rPr>
        <w:t xml:space="preserve">, </w:t>
      </w:r>
      <w:proofErr w:type="spellStart"/>
      <w:r w:rsidRPr="00A770DC">
        <w:rPr>
          <w:rFonts w:ascii="Times New Roman" w:hAnsi="Times New Roman" w:cs="Times New Roman"/>
          <w:sz w:val="28"/>
          <w:szCs w:val="28"/>
        </w:rPr>
        <w:t>Чернецкий</w:t>
      </w:r>
      <w:proofErr w:type="spellEnd"/>
      <w:r w:rsidRPr="00A770DC">
        <w:rPr>
          <w:rFonts w:ascii="Times New Roman" w:hAnsi="Times New Roman" w:cs="Times New Roman"/>
          <w:sz w:val="28"/>
          <w:szCs w:val="28"/>
        </w:rPr>
        <w:t>.</w:t>
      </w:r>
    </w:p>
    <w:p w:rsidR="00A47FB2" w:rsidRPr="00A770DC" w:rsidRDefault="002B4610" w:rsidP="00A770DC">
      <w:pPr>
        <w:pStyle w:val="a3"/>
        <w:numPr>
          <w:ilvl w:val="0"/>
          <w:numId w:val="14"/>
        </w:numPr>
        <w:spacing w:after="0" w:line="360" w:lineRule="auto"/>
        <w:ind w:left="0" w:firstLine="709"/>
        <w:jc w:val="both"/>
        <w:rPr>
          <w:rFonts w:ascii="Times New Roman" w:hAnsi="Times New Roman" w:cs="Times New Roman"/>
          <w:sz w:val="28"/>
          <w:szCs w:val="28"/>
        </w:rPr>
      </w:pPr>
      <w:proofErr w:type="spellStart"/>
      <w:r w:rsidRPr="00A770DC">
        <w:rPr>
          <w:rFonts w:ascii="Times New Roman" w:hAnsi="Times New Roman" w:cs="Times New Roman"/>
          <w:sz w:val="28"/>
          <w:szCs w:val="28"/>
        </w:rPr>
        <w:t>Молодинская</w:t>
      </w:r>
      <w:proofErr w:type="spellEnd"/>
      <w:r w:rsidRPr="00A770DC">
        <w:rPr>
          <w:rFonts w:ascii="Times New Roman" w:hAnsi="Times New Roman" w:cs="Times New Roman"/>
          <w:sz w:val="28"/>
          <w:szCs w:val="28"/>
        </w:rPr>
        <w:t xml:space="preserve"> волость Подольского уезда. Сельсоветы: </w:t>
      </w:r>
      <w:proofErr w:type="spellStart"/>
      <w:r w:rsidRPr="00A770DC">
        <w:rPr>
          <w:rFonts w:ascii="Times New Roman" w:hAnsi="Times New Roman" w:cs="Times New Roman"/>
          <w:sz w:val="28"/>
          <w:szCs w:val="28"/>
        </w:rPr>
        <w:t>Алачковский</w:t>
      </w:r>
      <w:proofErr w:type="spellEnd"/>
      <w:r w:rsidRPr="00A770DC">
        <w:rPr>
          <w:rFonts w:ascii="Times New Roman" w:hAnsi="Times New Roman" w:cs="Times New Roman"/>
          <w:sz w:val="28"/>
          <w:szCs w:val="28"/>
        </w:rPr>
        <w:t xml:space="preserve">, </w:t>
      </w:r>
      <w:proofErr w:type="gramStart"/>
      <w:r w:rsidRPr="00A770DC">
        <w:rPr>
          <w:rFonts w:ascii="Times New Roman" w:hAnsi="Times New Roman" w:cs="Times New Roman"/>
          <w:sz w:val="28"/>
          <w:szCs w:val="28"/>
        </w:rPr>
        <w:t>Больше-Петровский</w:t>
      </w:r>
      <w:proofErr w:type="gramEnd"/>
      <w:r w:rsidRPr="00A770DC">
        <w:rPr>
          <w:rFonts w:ascii="Times New Roman" w:hAnsi="Times New Roman" w:cs="Times New Roman"/>
          <w:sz w:val="28"/>
          <w:szCs w:val="28"/>
        </w:rPr>
        <w:t xml:space="preserve">, Дмитровский, </w:t>
      </w:r>
      <w:proofErr w:type="spellStart"/>
      <w:r w:rsidRPr="00A770DC">
        <w:rPr>
          <w:rFonts w:ascii="Times New Roman" w:hAnsi="Times New Roman" w:cs="Times New Roman"/>
          <w:sz w:val="28"/>
          <w:szCs w:val="28"/>
        </w:rPr>
        <w:t>Поспелихинский</w:t>
      </w:r>
      <w:proofErr w:type="spellEnd"/>
      <w:r w:rsidRPr="00A770DC">
        <w:rPr>
          <w:rFonts w:ascii="Times New Roman" w:hAnsi="Times New Roman" w:cs="Times New Roman"/>
          <w:sz w:val="28"/>
          <w:szCs w:val="28"/>
        </w:rPr>
        <w:t xml:space="preserve">, </w:t>
      </w:r>
      <w:proofErr w:type="spellStart"/>
      <w:r w:rsidRPr="00A770DC">
        <w:rPr>
          <w:rFonts w:ascii="Times New Roman" w:hAnsi="Times New Roman" w:cs="Times New Roman"/>
          <w:sz w:val="28"/>
          <w:szCs w:val="28"/>
        </w:rPr>
        <w:t>Антроповский</w:t>
      </w:r>
      <w:proofErr w:type="spellEnd"/>
      <w:r w:rsidRPr="00A770DC">
        <w:rPr>
          <w:rFonts w:ascii="Times New Roman" w:hAnsi="Times New Roman" w:cs="Times New Roman"/>
          <w:sz w:val="28"/>
          <w:szCs w:val="28"/>
        </w:rPr>
        <w:t xml:space="preserve">, </w:t>
      </w:r>
      <w:proofErr w:type="spellStart"/>
      <w:r w:rsidRPr="00A770DC">
        <w:rPr>
          <w:rFonts w:ascii="Times New Roman" w:hAnsi="Times New Roman" w:cs="Times New Roman"/>
          <w:sz w:val="28"/>
          <w:szCs w:val="28"/>
        </w:rPr>
        <w:t>Венюковский</w:t>
      </w:r>
      <w:proofErr w:type="spellEnd"/>
      <w:r w:rsidRPr="00A770DC">
        <w:rPr>
          <w:rFonts w:ascii="Times New Roman" w:hAnsi="Times New Roman" w:cs="Times New Roman"/>
          <w:sz w:val="28"/>
          <w:szCs w:val="28"/>
        </w:rPr>
        <w:t xml:space="preserve">, </w:t>
      </w:r>
      <w:proofErr w:type="spellStart"/>
      <w:r w:rsidRPr="00A770DC">
        <w:rPr>
          <w:rFonts w:ascii="Times New Roman" w:hAnsi="Times New Roman" w:cs="Times New Roman"/>
          <w:sz w:val="28"/>
          <w:szCs w:val="28"/>
        </w:rPr>
        <w:t>Детковский</w:t>
      </w:r>
      <w:proofErr w:type="spellEnd"/>
      <w:r w:rsidRPr="00A770DC">
        <w:rPr>
          <w:rFonts w:ascii="Times New Roman" w:hAnsi="Times New Roman" w:cs="Times New Roman"/>
          <w:sz w:val="28"/>
          <w:szCs w:val="28"/>
        </w:rPr>
        <w:t xml:space="preserve">, </w:t>
      </w:r>
      <w:proofErr w:type="spellStart"/>
      <w:r w:rsidRPr="00A770DC">
        <w:rPr>
          <w:rFonts w:ascii="Times New Roman" w:hAnsi="Times New Roman" w:cs="Times New Roman"/>
          <w:sz w:val="28"/>
          <w:szCs w:val="28"/>
        </w:rPr>
        <w:t>Зыкеевский</w:t>
      </w:r>
      <w:proofErr w:type="spellEnd"/>
      <w:r w:rsidRPr="00A770DC">
        <w:rPr>
          <w:rFonts w:ascii="Times New Roman" w:hAnsi="Times New Roman" w:cs="Times New Roman"/>
          <w:sz w:val="28"/>
          <w:szCs w:val="28"/>
        </w:rPr>
        <w:t xml:space="preserve">, </w:t>
      </w:r>
      <w:proofErr w:type="spellStart"/>
      <w:r w:rsidRPr="00A770DC">
        <w:rPr>
          <w:rFonts w:ascii="Times New Roman" w:hAnsi="Times New Roman" w:cs="Times New Roman"/>
          <w:sz w:val="28"/>
          <w:szCs w:val="28"/>
        </w:rPr>
        <w:t>Костомаровский</w:t>
      </w:r>
      <w:proofErr w:type="spellEnd"/>
      <w:r w:rsidRPr="00A770DC">
        <w:rPr>
          <w:rFonts w:ascii="Times New Roman" w:hAnsi="Times New Roman" w:cs="Times New Roman"/>
          <w:sz w:val="28"/>
          <w:szCs w:val="28"/>
        </w:rPr>
        <w:t xml:space="preserve">, </w:t>
      </w:r>
      <w:proofErr w:type="spellStart"/>
      <w:r w:rsidRPr="00A770DC">
        <w:rPr>
          <w:rFonts w:ascii="Times New Roman" w:hAnsi="Times New Roman" w:cs="Times New Roman"/>
          <w:sz w:val="28"/>
          <w:szCs w:val="28"/>
        </w:rPr>
        <w:lastRenderedPageBreak/>
        <w:t>Любучанский</w:t>
      </w:r>
      <w:proofErr w:type="spellEnd"/>
      <w:r w:rsidRPr="00A770DC">
        <w:rPr>
          <w:rFonts w:ascii="Times New Roman" w:hAnsi="Times New Roman" w:cs="Times New Roman"/>
          <w:sz w:val="28"/>
          <w:szCs w:val="28"/>
        </w:rPr>
        <w:t xml:space="preserve">, </w:t>
      </w:r>
      <w:proofErr w:type="spellStart"/>
      <w:r w:rsidRPr="00A770DC">
        <w:rPr>
          <w:rFonts w:ascii="Times New Roman" w:hAnsi="Times New Roman" w:cs="Times New Roman"/>
          <w:sz w:val="28"/>
          <w:szCs w:val="28"/>
        </w:rPr>
        <w:t>Сандаровскипй</w:t>
      </w:r>
      <w:proofErr w:type="spellEnd"/>
      <w:r w:rsidRPr="00A770DC">
        <w:rPr>
          <w:rFonts w:ascii="Times New Roman" w:hAnsi="Times New Roman" w:cs="Times New Roman"/>
          <w:sz w:val="28"/>
          <w:szCs w:val="28"/>
        </w:rPr>
        <w:t xml:space="preserve">, </w:t>
      </w:r>
      <w:proofErr w:type="spellStart"/>
      <w:r w:rsidRPr="00A770DC">
        <w:rPr>
          <w:rFonts w:ascii="Times New Roman" w:hAnsi="Times New Roman" w:cs="Times New Roman"/>
          <w:sz w:val="28"/>
          <w:szCs w:val="28"/>
        </w:rPr>
        <w:t>Скурыгинский</w:t>
      </w:r>
      <w:proofErr w:type="spellEnd"/>
      <w:r w:rsidRPr="00A770DC">
        <w:rPr>
          <w:rFonts w:ascii="Times New Roman" w:hAnsi="Times New Roman" w:cs="Times New Roman"/>
          <w:sz w:val="28"/>
          <w:szCs w:val="28"/>
        </w:rPr>
        <w:t xml:space="preserve">, </w:t>
      </w:r>
      <w:proofErr w:type="spellStart"/>
      <w:r w:rsidRPr="00A770DC">
        <w:rPr>
          <w:rFonts w:ascii="Times New Roman" w:hAnsi="Times New Roman" w:cs="Times New Roman"/>
          <w:sz w:val="28"/>
          <w:szCs w:val="28"/>
        </w:rPr>
        <w:t>Ходаевский</w:t>
      </w:r>
      <w:proofErr w:type="spellEnd"/>
      <w:r w:rsidRPr="00A770DC">
        <w:rPr>
          <w:rFonts w:ascii="Times New Roman" w:hAnsi="Times New Roman" w:cs="Times New Roman"/>
          <w:sz w:val="28"/>
          <w:szCs w:val="28"/>
        </w:rPr>
        <w:t xml:space="preserve">, </w:t>
      </w:r>
      <w:proofErr w:type="spellStart"/>
      <w:r w:rsidRPr="00A770DC">
        <w:rPr>
          <w:rFonts w:ascii="Times New Roman" w:hAnsi="Times New Roman" w:cs="Times New Roman"/>
          <w:sz w:val="28"/>
          <w:szCs w:val="28"/>
        </w:rPr>
        <w:t>Молодинский</w:t>
      </w:r>
      <w:proofErr w:type="spellEnd"/>
      <w:r w:rsidRPr="00A770DC">
        <w:rPr>
          <w:rFonts w:ascii="Times New Roman" w:hAnsi="Times New Roman" w:cs="Times New Roman"/>
          <w:sz w:val="28"/>
          <w:szCs w:val="28"/>
        </w:rPr>
        <w:t xml:space="preserve">, </w:t>
      </w:r>
      <w:proofErr w:type="spellStart"/>
      <w:r w:rsidRPr="00A770DC">
        <w:rPr>
          <w:rFonts w:ascii="Times New Roman" w:hAnsi="Times New Roman" w:cs="Times New Roman"/>
          <w:sz w:val="28"/>
          <w:szCs w:val="28"/>
        </w:rPr>
        <w:t>Прохоровский</w:t>
      </w:r>
      <w:proofErr w:type="spellEnd"/>
      <w:r w:rsidRPr="00A770DC">
        <w:rPr>
          <w:rFonts w:ascii="Times New Roman" w:hAnsi="Times New Roman" w:cs="Times New Roman"/>
          <w:sz w:val="28"/>
          <w:szCs w:val="28"/>
        </w:rPr>
        <w:t xml:space="preserve">, </w:t>
      </w:r>
      <w:proofErr w:type="spellStart"/>
      <w:r w:rsidRPr="00A770DC">
        <w:rPr>
          <w:rFonts w:ascii="Times New Roman" w:hAnsi="Times New Roman" w:cs="Times New Roman"/>
          <w:sz w:val="28"/>
          <w:szCs w:val="28"/>
        </w:rPr>
        <w:t>Столбищенский</w:t>
      </w:r>
      <w:proofErr w:type="spellEnd"/>
      <w:r w:rsidRPr="00A770DC">
        <w:rPr>
          <w:rFonts w:ascii="Times New Roman" w:hAnsi="Times New Roman" w:cs="Times New Roman"/>
          <w:sz w:val="28"/>
          <w:szCs w:val="28"/>
        </w:rPr>
        <w:t>, Мещерский.</w:t>
      </w:r>
    </w:p>
    <w:p w:rsidR="00226630" w:rsidRPr="00BA2BEC" w:rsidRDefault="002B4610" w:rsidP="00A770DC">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2.2</w:t>
      </w:r>
      <w:r w:rsidR="00226630" w:rsidRPr="00BA2BEC">
        <w:rPr>
          <w:rFonts w:ascii="Times New Roman" w:hAnsi="Times New Roman" w:cs="Times New Roman"/>
          <w:b/>
          <w:i/>
          <w:sz w:val="28"/>
          <w:szCs w:val="28"/>
        </w:rPr>
        <w:t>. Цели и задачи комплектования.</w:t>
      </w:r>
    </w:p>
    <w:p w:rsidR="00A4745E" w:rsidRPr="00BA2BEC" w:rsidRDefault="004F1D8D" w:rsidP="00A770DC">
      <w:pPr>
        <w:spacing w:after="0" w:line="360" w:lineRule="auto"/>
        <w:ind w:firstLine="709"/>
        <w:jc w:val="both"/>
        <w:rPr>
          <w:rFonts w:ascii="Times New Roman" w:hAnsi="Times New Roman" w:cs="Times New Roman"/>
          <w:sz w:val="28"/>
          <w:szCs w:val="28"/>
        </w:rPr>
      </w:pPr>
      <w:r w:rsidRPr="00BA2BEC">
        <w:rPr>
          <w:rFonts w:ascii="Times New Roman" w:hAnsi="Times New Roman" w:cs="Times New Roman"/>
          <w:sz w:val="28"/>
          <w:szCs w:val="28"/>
        </w:rPr>
        <w:t xml:space="preserve">В результате анализа фондовых коллекций можно выделить </w:t>
      </w:r>
      <w:r w:rsidR="00405838">
        <w:rPr>
          <w:rFonts w:ascii="Times New Roman" w:hAnsi="Times New Roman" w:cs="Times New Roman"/>
          <w:sz w:val="28"/>
          <w:szCs w:val="28"/>
        </w:rPr>
        <w:t>два критерия отбора</w:t>
      </w:r>
      <w:r w:rsidR="00A47FB2">
        <w:rPr>
          <w:rFonts w:ascii="Times New Roman" w:hAnsi="Times New Roman" w:cs="Times New Roman"/>
          <w:sz w:val="28"/>
          <w:szCs w:val="28"/>
        </w:rPr>
        <w:t xml:space="preserve"> музейных предметов</w:t>
      </w:r>
      <w:r w:rsidR="00405838">
        <w:rPr>
          <w:rFonts w:ascii="Times New Roman" w:hAnsi="Times New Roman" w:cs="Times New Roman"/>
          <w:sz w:val="28"/>
          <w:szCs w:val="28"/>
        </w:rPr>
        <w:t>:</w:t>
      </w:r>
    </w:p>
    <w:p w:rsidR="004F1D8D" w:rsidRPr="00BA2BEC" w:rsidRDefault="008F5FF7" w:rsidP="00A770DC">
      <w:pPr>
        <w:pStyle w:val="a3"/>
        <w:numPr>
          <w:ilvl w:val="0"/>
          <w:numId w:val="9"/>
        </w:numPr>
        <w:spacing w:after="0" w:line="360" w:lineRule="auto"/>
        <w:ind w:left="0" w:firstLine="709"/>
        <w:jc w:val="both"/>
        <w:rPr>
          <w:rFonts w:ascii="Times New Roman" w:hAnsi="Times New Roman" w:cs="Times New Roman"/>
          <w:sz w:val="28"/>
          <w:szCs w:val="28"/>
        </w:rPr>
      </w:pPr>
      <w:r w:rsidRPr="00BA2BEC">
        <w:rPr>
          <w:rFonts w:ascii="Times New Roman" w:hAnsi="Times New Roman" w:cs="Times New Roman"/>
          <w:sz w:val="28"/>
          <w:szCs w:val="28"/>
        </w:rPr>
        <w:t>проблема розыска предметов музейного значения удаленных от нас периодов истории</w:t>
      </w:r>
      <w:r w:rsidR="004F1D8D" w:rsidRPr="00BA2BEC">
        <w:rPr>
          <w:rFonts w:ascii="Times New Roman" w:hAnsi="Times New Roman" w:cs="Times New Roman"/>
          <w:sz w:val="28"/>
          <w:szCs w:val="28"/>
        </w:rPr>
        <w:t>;</w:t>
      </w:r>
    </w:p>
    <w:p w:rsidR="008F5FF7" w:rsidRPr="00BA2BEC" w:rsidRDefault="008F5FF7" w:rsidP="00A770DC">
      <w:pPr>
        <w:pStyle w:val="a3"/>
        <w:numPr>
          <w:ilvl w:val="0"/>
          <w:numId w:val="9"/>
        </w:numPr>
        <w:spacing w:after="0" w:line="360" w:lineRule="auto"/>
        <w:ind w:left="0" w:firstLine="709"/>
        <w:jc w:val="both"/>
        <w:rPr>
          <w:rFonts w:ascii="Times New Roman" w:eastAsia="Times New Roman" w:hAnsi="Times New Roman" w:cs="Times New Roman"/>
          <w:sz w:val="28"/>
          <w:szCs w:val="28"/>
        </w:rPr>
      </w:pPr>
      <w:r w:rsidRPr="00BA2BEC">
        <w:rPr>
          <w:rFonts w:ascii="Times New Roman" w:hAnsi="Times New Roman" w:cs="Times New Roman"/>
          <w:sz w:val="28"/>
          <w:szCs w:val="28"/>
        </w:rPr>
        <w:t>проблема отбора из большого числа существующих ныне и возникающих новых материалов, отображающих процессы и явления современности.</w:t>
      </w:r>
    </w:p>
    <w:p w:rsidR="008F5FF7" w:rsidRPr="00BA2BEC" w:rsidRDefault="008F5FF7" w:rsidP="00A770DC">
      <w:pPr>
        <w:pStyle w:val="af1"/>
        <w:spacing w:line="360" w:lineRule="auto"/>
        <w:ind w:firstLine="709"/>
        <w:jc w:val="both"/>
        <w:rPr>
          <w:rFonts w:ascii="Times New Roman" w:hAnsi="Times New Roman"/>
          <w:szCs w:val="28"/>
        </w:rPr>
      </w:pPr>
      <w:r w:rsidRPr="00BA2BEC">
        <w:rPr>
          <w:rFonts w:ascii="Times New Roman" w:hAnsi="Times New Roman"/>
          <w:szCs w:val="28"/>
        </w:rPr>
        <w:t>Цели и задачи в области комплектования фондов</w:t>
      </w:r>
      <w:r w:rsidR="004F1D8D" w:rsidRPr="00BA2BEC">
        <w:rPr>
          <w:rFonts w:ascii="Times New Roman" w:hAnsi="Times New Roman"/>
          <w:szCs w:val="28"/>
        </w:rPr>
        <w:t xml:space="preserve"> </w:t>
      </w:r>
      <w:r w:rsidR="002B4610">
        <w:rPr>
          <w:rFonts w:ascii="Times New Roman" w:hAnsi="Times New Roman"/>
          <w:szCs w:val="28"/>
        </w:rPr>
        <w:t>музея</w:t>
      </w:r>
      <w:r w:rsidR="0083616A" w:rsidRPr="00BA2BEC">
        <w:rPr>
          <w:rFonts w:ascii="Times New Roman" w:hAnsi="Times New Roman"/>
          <w:szCs w:val="28"/>
        </w:rPr>
        <w:t xml:space="preserve"> и, в более широком аспекте, пополнения </w:t>
      </w:r>
      <w:r w:rsidR="002013D7" w:rsidRPr="00BA2BEC">
        <w:rPr>
          <w:rFonts w:ascii="Times New Roman" w:hAnsi="Times New Roman"/>
          <w:szCs w:val="28"/>
        </w:rPr>
        <w:t>М</w:t>
      </w:r>
      <w:r w:rsidR="00DA5F3F" w:rsidRPr="00BA2BEC">
        <w:rPr>
          <w:rFonts w:ascii="Times New Roman" w:hAnsi="Times New Roman"/>
          <w:szCs w:val="28"/>
        </w:rPr>
        <w:t>уз</w:t>
      </w:r>
      <w:r w:rsidR="0083616A" w:rsidRPr="00BA2BEC">
        <w:rPr>
          <w:rFonts w:ascii="Times New Roman" w:hAnsi="Times New Roman"/>
          <w:szCs w:val="28"/>
        </w:rPr>
        <w:t>ейного фонда Российской Федерации</w:t>
      </w:r>
      <w:r w:rsidRPr="00BA2BEC">
        <w:rPr>
          <w:rFonts w:ascii="Times New Roman" w:hAnsi="Times New Roman"/>
          <w:szCs w:val="28"/>
        </w:rPr>
        <w:t>:</w:t>
      </w:r>
    </w:p>
    <w:p w:rsidR="003E2221" w:rsidRPr="00BA2BEC" w:rsidRDefault="003E2221" w:rsidP="005F6519">
      <w:pPr>
        <w:pStyle w:val="af1"/>
        <w:numPr>
          <w:ilvl w:val="0"/>
          <w:numId w:val="6"/>
        </w:numPr>
        <w:spacing w:line="360" w:lineRule="auto"/>
        <w:ind w:left="0" w:firstLine="426"/>
        <w:jc w:val="both"/>
        <w:rPr>
          <w:rFonts w:ascii="Times New Roman" w:hAnsi="Times New Roman"/>
          <w:szCs w:val="28"/>
        </w:rPr>
      </w:pPr>
      <w:r w:rsidRPr="00BA2BEC">
        <w:rPr>
          <w:rFonts w:ascii="Times New Roman" w:hAnsi="Times New Roman"/>
          <w:szCs w:val="28"/>
        </w:rPr>
        <w:t xml:space="preserve">разработать тематику </w:t>
      </w:r>
      <w:r w:rsidR="002013D7" w:rsidRPr="00BA2BEC">
        <w:rPr>
          <w:rFonts w:ascii="Times New Roman" w:hAnsi="Times New Roman"/>
          <w:szCs w:val="28"/>
        </w:rPr>
        <w:t xml:space="preserve">приоритетного </w:t>
      </w:r>
      <w:r w:rsidRPr="00BA2BEC">
        <w:rPr>
          <w:rFonts w:ascii="Times New Roman" w:hAnsi="Times New Roman"/>
          <w:szCs w:val="28"/>
        </w:rPr>
        <w:t>комплектования;</w:t>
      </w:r>
    </w:p>
    <w:p w:rsidR="008F5FF7" w:rsidRPr="00BA2BEC" w:rsidRDefault="008F5FF7" w:rsidP="005F6519">
      <w:pPr>
        <w:pStyle w:val="af1"/>
        <w:numPr>
          <w:ilvl w:val="0"/>
          <w:numId w:val="6"/>
        </w:numPr>
        <w:spacing w:line="360" w:lineRule="auto"/>
        <w:ind w:left="0" w:firstLine="426"/>
        <w:jc w:val="both"/>
        <w:rPr>
          <w:rFonts w:ascii="Times New Roman" w:hAnsi="Times New Roman"/>
          <w:szCs w:val="28"/>
        </w:rPr>
      </w:pPr>
      <w:r w:rsidRPr="00BA2BEC">
        <w:rPr>
          <w:rFonts w:ascii="Times New Roman" w:hAnsi="Times New Roman"/>
          <w:szCs w:val="28"/>
        </w:rPr>
        <w:t xml:space="preserve">разработать </w:t>
      </w:r>
      <w:r w:rsidR="004F1D8D" w:rsidRPr="00BA2BEC">
        <w:rPr>
          <w:rFonts w:ascii="Times New Roman" w:hAnsi="Times New Roman"/>
          <w:szCs w:val="28"/>
        </w:rPr>
        <w:t xml:space="preserve">программу перспективного </w:t>
      </w:r>
      <w:r w:rsidRPr="00BA2BEC">
        <w:rPr>
          <w:rFonts w:ascii="Times New Roman" w:hAnsi="Times New Roman"/>
          <w:szCs w:val="28"/>
        </w:rPr>
        <w:t>комплектования фондов;</w:t>
      </w:r>
    </w:p>
    <w:p w:rsidR="004F1D8D" w:rsidRPr="00BA2BEC" w:rsidRDefault="008F5FF7" w:rsidP="005F6519">
      <w:pPr>
        <w:pStyle w:val="af1"/>
        <w:numPr>
          <w:ilvl w:val="0"/>
          <w:numId w:val="6"/>
        </w:numPr>
        <w:spacing w:line="360" w:lineRule="auto"/>
        <w:ind w:left="0" w:firstLine="426"/>
        <w:jc w:val="both"/>
        <w:rPr>
          <w:rFonts w:ascii="Times New Roman" w:hAnsi="Times New Roman"/>
          <w:szCs w:val="28"/>
        </w:rPr>
      </w:pPr>
      <w:r w:rsidRPr="00BA2BEC">
        <w:rPr>
          <w:rFonts w:ascii="Times New Roman" w:hAnsi="Times New Roman"/>
          <w:szCs w:val="28"/>
        </w:rPr>
        <w:t xml:space="preserve">выявлять и концентрировать в музейном собрании максимально возможное </w:t>
      </w:r>
      <w:r w:rsidR="002B4610">
        <w:rPr>
          <w:rFonts w:ascii="Times New Roman" w:hAnsi="Times New Roman"/>
          <w:szCs w:val="28"/>
        </w:rPr>
        <w:t>количество подлинных памятников</w:t>
      </w:r>
      <w:r w:rsidR="003E2221" w:rsidRPr="00BA2BEC">
        <w:rPr>
          <w:rFonts w:ascii="Times New Roman" w:hAnsi="Times New Roman"/>
          <w:szCs w:val="28"/>
        </w:rPr>
        <w:t>;</w:t>
      </w:r>
    </w:p>
    <w:p w:rsidR="004F1D8D" w:rsidRPr="00BA2BEC" w:rsidRDefault="008F5FF7" w:rsidP="00E43036">
      <w:pPr>
        <w:pStyle w:val="af1"/>
        <w:numPr>
          <w:ilvl w:val="0"/>
          <w:numId w:val="6"/>
        </w:numPr>
        <w:spacing w:line="360" w:lineRule="auto"/>
        <w:ind w:left="0" w:firstLine="426"/>
        <w:jc w:val="both"/>
        <w:rPr>
          <w:rFonts w:ascii="Times New Roman" w:hAnsi="Times New Roman"/>
          <w:szCs w:val="28"/>
        </w:rPr>
      </w:pPr>
      <w:r w:rsidRPr="00BA2BEC">
        <w:rPr>
          <w:rFonts w:ascii="Times New Roman" w:hAnsi="Times New Roman"/>
          <w:szCs w:val="28"/>
        </w:rPr>
        <w:t>ликвидировать «белые пятна» в коллекциях, их однобокость;</w:t>
      </w:r>
    </w:p>
    <w:p w:rsidR="008F5FF7" w:rsidRDefault="008F5FF7" w:rsidP="00E43036">
      <w:pPr>
        <w:pStyle w:val="af1"/>
        <w:numPr>
          <w:ilvl w:val="0"/>
          <w:numId w:val="6"/>
        </w:numPr>
        <w:spacing w:line="360" w:lineRule="auto"/>
        <w:ind w:left="0" w:firstLine="426"/>
        <w:jc w:val="both"/>
        <w:rPr>
          <w:rFonts w:ascii="Times New Roman" w:hAnsi="Times New Roman"/>
          <w:szCs w:val="28"/>
        </w:rPr>
      </w:pPr>
      <w:r w:rsidRPr="00BA2BEC">
        <w:rPr>
          <w:rFonts w:ascii="Times New Roman" w:hAnsi="Times New Roman"/>
          <w:szCs w:val="28"/>
        </w:rPr>
        <w:t xml:space="preserve">оценивать всесторонне отбираемый на хранение материал, выявлять в содержании и форме документа или предмета самые существенные стороны, определять, как они могут быть использованы не только с точки зрения </w:t>
      </w:r>
      <w:r w:rsidR="002013D7" w:rsidRPr="00BA2BEC">
        <w:rPr>
          <w:rFonts w:ascii="Times New Roman" w:hAnsi="Times New Roman"/>
          <w:szCs w:val="28"/>
        </w:rPr>
        <w:t>сегодняшнего дня, но и с позиции</w:t>
      </w:r>
      <w:r w:rsidR="000738C2">
        <w:rPr>
          <w:rFonts w:ascii="Times New Roman" w:hAnsi="Times New Roman"/>
          <w:szCs w:val="28"/>
        </w:rPr>
        <w:t xml:space="preserve"> будущего;</w:t>
      </w:r>
    </w:p>
    <w:p w:rsidR="00D71FEF" w:rsidRPr="000738C2" w:rsidRDefault="00D71FEF" w:rsidP="00E43036">
      <w:pPr>
        <w:pStyle w:val="af1"/>
        <w:numPr>
          <w:ilvl w:val="0"/>
          <w:numId w:val="6"/>
        </w:numPr>
        <w:spacing w:line="360" w:lineRule="auto"/>
        <w:ind w:left="0" w:firstLine="426"/>
        <w:jc w:val="both"/>
        <w:rPr>
          <w:rFonts w:ascii="Times New Roman" w:hAnsi="Times New Roman"/>
          <w:szCs w:val="28"/>
        </w:rPr>
      </w:pPr>
      <w:r w:rsidRPr="000738C2">
        <w:rPr>
          <w:rFonts w:ascii="Times New Roman" w:hAnsi="Times New Roman"/>
          <w:szCs w:val="28"/>
        </w:rPr>
        <w:t>продолжить разработку критериев отбора и путей сохранения информации о современности на новых информационных носителях</w:t>
      </w:r>
      <w:r w:rsidR="000738C2" w:rsidRPr="000738C2">
        <w:rPr>
          <w:rFonts w:ascii="Times New Roman" w:hAnsi="Times New Roman"/>
          <w:szCs w:val="28"/>
        </w:rPr>
        <w:t>.</w:t>
      </w:r>
    </w:p>
    <w:p w:rsidR="008F5FF7" w:rsidRPr="00BA2BEC" w:rsidRDefault="008F5FF7" w:rsidP="005F6519">
      <w:pPr>
        <w:pStyle w:val="af1"/>
        <w:spacing w:line="360" w:lineRule="auto"/>
        <w:ind w:firstLine="426"/>
        <w:jc w:val="both"/>
        <w:rPr>
          <w:rFonts w:ascii="Times New Roman" w:hAnsi="Times New Roman"/>
          <w:szCs w:val="28"/>
        </w:rPr>
      </w:pPr>
      <w:r w:rsidRPr="00BA2BEC">
        <w:rPr>
          <w:rFonts w:ascii="Times New Roman" w:hAnsi="Times New Roman"/>
          <w:szCs w:val="28"/>
        </w:rPr>
        <w:t>Организация процесса комплектования</w:t>
      </w:r>
      <w:r w:rsidR="00F818C3" w:rsidRPr="00BA2BEC">
        <w:rPr>
          <w:rFonts w:ascii="Times New Roman" w:hAnsi="Times New Roman"/>
          <w:szCs w:val="28"/>
        </w:rPr>
        <w:t xml:space="preserve"> по конкретной теме или при подготовке тематической экспедиции</w:t>
      </w:r>
      <w:r w:rsidRPr="00BA2BEC">
        <w:rPr>
          <w:rFonts w:ascii="Times New Roman" w:hAnsi="Times New Roman"/>
          <w:szCs w:val="28"/>
        </w:rPr>
        <w:t>:</w:t>
      </w:r>
    </w:p>
    <w:p w:rsidR="008F5FF7" w:rsidRPr="00BA2BEC" w:rsidRDefault="008F5FF7" w:rsidP="005F6519">
      <w:pPr>
        <w:pStyle w:val="af1"/>
        <w:spacing w:line="360" w:lineRule="auto"/>
        <w:ind w:firstLine="426"/>
        <w:jc w:val="both"/>
        <w:rPr>
          <w:rFonts w:ascii="Times New Roman" w:hAnsi="Times New Roman"/>
          <w:b/>
          <w:szCs w:val="28"/>
        </w:rPr>
      </w:pPr>
      <w:r w:rsidRPr="00BA2BEC">
        <w:rPr>
          <w:rFonts w:ascii="Times New Roman" w:hAnsi="Times New Roman"/>
          <w:szCs w:val="28"/>
        </w:rPr>
        <w:t>1. Научно-методическая подготовка</w:t>
      </w:r>
    </w:p>
    <w:p w:rsidR="008F5FF7" w:rsidRPr="00BA2BEC" w:rsidRDefault="008F5FF7" w:rsidP="005F6519">
      <w:pPr>
        <w:pStyle w:val="af1"/>
        <w:spacing w:line="360" w:lineRule="auto"/>
        <w:ind w:firstLine="426"/>
        <w:jc w:val="both"/>
        <w:rPr>
          <w:rFonts w:ascii="Times New Roman" w:hAnsi="Times New Roman"/>
          <w:szCs w:val="28"/>
        </w:rPr>
      </w:pPr>
      <w:r w:rsidRPr="00BA2BEC">
        <w:rPr>
          <w:rFonts w:ascii="Times New Roman" w:hAnsi="Times New Roman"/>
          <w:szCs w:val="28"/>
        </w:rPr>
        <w:t>- разработка темы комплектования;</w:t>
      </w:r>
    </w:p>
    <w:p w:rsidR="008F5FF7" w:rsidRPr="00BA2BEC" w:rsidRDefault="008F5FF7" w:rsidP="005F6519">
      <w:pPr>
        <w:pStyle w:val="af1"/>
        <w:spacing w:line="360" w:lineRule="auto"/>
        <w:ind w:firstLine="426"/>
        <w:jc w:val="both"/>
        <w:rPr>
          <w:rFonts w:ascii="Times New Roman" w:hAnsi="Times New Roman"/>
          <w:szCs w:val="28"/>
        </w:rPr>
      </w:pPr>
      <w:r w:rsidRPr="00BA2BEC">
        <w:rPr>
          <w:rFonts w:ascii="Times New Roman" w:hAnsi="Times New Roman"/>
          <w:szCs w:val="28"/>
        </w:rPr>
        <w:t xml:space="preserve">- изучение </w:t>
      </w:r>
      <w:proofErr w:type="spellStart"/>
      <w:r w:rsidRPr="00BA2BEC">
        <w:rPr>
          <w:rFonts w:ascii="Times New Roman" w:hAnsi="Times New Roman"/>
          <w:szCs w:val="28"/>
        </w:rPr>
        <w:t>источниковой</w:t>
      </w:r>
      <w:proofErr w:type="spellEnd"/>
      <w:r w:rsidRPr="00BA2BEC">
        <w:rPr>
          <w:rFonts w:ascii="Times New Roman" w:hAnsi="Times New Roman"/>
          <w:szCs w:val="28"/>
        </w:rPr>
        <w:t xml:space="preserve"> базы;</w:t>
      </w:r>
    </w:p>
    <w:p w:rsidR="008F5FF7" w:rsidRPr="00BA2BEC" w:rsidRDefault="008F5FF7" w:rsidP="005F6519">
      <w:pPr>
        <w:pStyle w:val="af1"/>
        <w:spacing w:line="360" w:lineRule="auto"/>
        <w:ind w:firstLine="426"/>
        <w:jc w:val="both"/>
        <w:rPr>
          <w:rFonts w:ascii="Times New Roman" w:hAnsi="Times New Roman"/>
          <w:szCs w:val="28"/>
        </w:rPr>
      </w:pPr>
      <w:r w:rsidRPr="00BA2BEC">
        <w:rPr>
          <w:rFonts w:ascii="Times New Roman" w:hAnsi="Times New Roman"/>
          <w:szCs w:val="28"/>
        </w:rPr>
        <w:t xml:space="preserve">- анализ состава </w:t>
      </w:r>
      <w:r w:rsidR="002013D7" w:rsidRPr="00BA2BEC">
        <w:rPr>
          <w:rFonts w:ascii="Times New Roman" w:hAnsi="Times New Roman"/>
          <w:szCs w:val="28"/>
        </w:rPr>
        <w:t>музейного собрания</w:t>
      </w:r>
      <w:r w:rsidRPr="00BA2BEC">
        <w:rPr>
          <w:rFonts w:ascii="Times New Roman" w:hAnsi="Times New Roman"/>
          <w:szCs w:val="28"/>
        </w:rPr>
        <w:t>;</w:t>
      </w:r>
    </w:p>
    <w:p w:rsidR="008F5FF7" w:rsidRPr="00BA2BEC" w:rsidRDefault="008F5FF7" w:rsidP="005F6519">
      <w:pPr>
        <w:pStyle w:val="af1"/>
        <w:spacing w:line="360" w:lineRule="auto"/>
        <w:ind w:firstLine="426"/>
        <w:jc w:val="both"/>
        <w:rPr>
          <w:rFonts w:ascii="Times New Roman" w:hAnsi="Times New Roman"/>
          <w:szCs w:val="28"/>
        </w:rPr>
      </w:pPr>
      <w:r w:rsidRPr="00BA2BEC">
        <w:rPr>
          <w:rFonts w:ascii="Times New Roman" w:hAnsi="Times New Roman"/>
          <w:szCs w:val="28"/>
        </w:rPr>
        <w:t>- определение объектов комплектования;</w:t>
      </w:r>
    </w:p>
    <w:p w:rsidR="008F5FF7" w:rsidRPr="00BA2BEC" w:rsidRDefault="008F5FF7" w:rsidP="005F6519">
      <w:pPr>
        <w:pStyle w:val="af1"/>
        <w:spacing w:line="360" w:lineRule="auto"/>
        <w:ind w:firstLine="426"/>
        <w:jc w:val="both"/>
        <w:rPr>
          <w:rFonts w:ascii="Times New Roman" w:hAnsi="Times New Roman"/>
          <w:szCs w:val="28"/>
        </w:rPr>
      </w:pPr>
      <w:r w:rsidRPr="00BA2BEC">
        <w:rPr>
          <w:rFonts w:ascii="Times New Roman" w:hAnsi="Times New Roman"/>
          <w:szCs w:val="28"/>
        </w:rPr>
        <w:lastRenderedPageBreak/>
        <w:t>- составление программы комплектования.</w:t>
      </w:r>
    </w:p>
    <w:p w:rsidR="008F5FF7" w:rsidRPr="00BA2BEC" w:rsidRDefault="008F5FF7" w:rsidP="005F6519">
      <w:pPr>
        <w:pStyle w:val="af1"/>
        <w:spacing w:line="360" w:lineRule="auto"/>
        <w:ind w:firstLine="426"/>
        <w:jc w:val="both"/>
        <w:rPr>
          <w:rFonts w:ascii="Times New Roman" w:hAnsi="Times New Roman"/>
          <w:szCs w:val="28"/>
        </w:rPr>
      </w:pPr>
      <w:r w:rsidRPr="00BA2BEC">
        <w:rPr>
          <w:rFonts w:ascii="Times New Roman" w:hAnsi="Times New Roman"/>
          <w:szCs w:val="28"/>
        </w:rPr>
        <w:t>2. Собирательская работа</w:t>
      </w:r>
      <w:r w:rsidR="000174EF" w:rsidRPr="00BA2BEC">
        <w:rPr>
          <w:rFonts w:ascii="Times New Roman" w:hAnsi="Times New Roman"/>
          <w:szCs w:val="28"/>
        </w:rPr>
        <w:t>:</w:t>
      </w:r>
    </w:p>
    <w:p w:rsidR="008F5FF7" w:rsidRPr="00BA2BEC" w:rsidRDefault="008F5FF7" w:rsidP="005F6519">
      <w:pPr>
        <w:pStyle w:val="af1"/>
        <w:spacing w:line="360" w:lineRule="auto"/>
        <w:ind w:firstLine="426"/>
        <w:jc w:val="both"/>
        <w:rPr>
          <w:rFonts w:ascii="Times New Roman" w:hAnsi="Times New Roman"/>
          <w:szCs w:val="28"/>
        </w:rPr>
      </w:pPr>
      <w:r w:rsidRPr="00BA2BEC">
        <w:rPr>
          <w:rFonts w:ascii="Times New Roman" w:hAnsi="Times New Roman"/>
          <w:szCs w:val="28"/>
        </w:rPr>
        <w:t>- выявление, сбор и предварительная экспертиза предметов музейного значения;</w:t>
      </w:r>
    </w:p>
    <w:p w:rsidR="008F5FF7" w:rsidRPr="00BA2BEC" w:rsidRDefault="008F5FF7" w:rsidP="005F6519">
      <w:pPr>
        <w:pStyle w:val="af1"/>
        <w:spacing w:line="360" w:lineRule="auto"/>
        <w:ind w:firstLine="426"/>
        <w:jc w:val="both"/>
        <w:rPr>
          <w:rFonts w:ascii="Times New Roman" w:hAnsi="Times New Roman"/>
          <w:szCs w:val="28"/>
        </w:rPr>
      </w:pPr>
      <w:r w:rsidRPr="00BA2BEC">
        <w:rPr>
          <w:rFonts w:ascii="Times New Roman" w:hAnsi="Times New Roman"/>
          <w:szCs w:val="28"/>
        </w:rPr>
        <w:t>- изучение среды обитания;</w:t>
      </w:r>
    </w:p>
    <w:p w:rsidR="008F5FF7" w:rsidRPr="00BA2BEC" w:rsidRDefault="008F5FF7" w:rsidP="005F6519">
      <w:pPr>
        <w:pStyle w:val="af1"/>
        <w:spacing w:line="360" w:lineRule="auto"/>
        <w:ind w:firstLine="426"/>
        <w:jc w:val="both"/>
        <w:rPr>
          <w:rFonts w:ascii="Times New Roman" w:hAnsi="Times New Roman"/>
          <w:szCs w:val="28"/>
        </w:rPr>
      </w:pPr>
      <w:r w:rsidRPr="00BA2BEC">
        <w:rPr>
          <w:rFonts w:ascii="Times New Roman" w:hAnsi="Times New Roman"/>
          <w:szCs w:val="28"/>
        </w:rPr>
        <w:t xml:space="preserve">- </w:t>
      </w:r>
      <w:proofErr w:type="spellStart"/>
      <w:r w:rsidRPr="00BA2BEC">
        <w:rPr>
          <w:rFonts w:ascii="Times New Roman" w:hAnsi="Times New Roman"/>
          <w:szCs w:val="28"/>
        </w:rPr>
        <w:t>атрибутирование</w:t>
      </w:r>
      <w:proofErr w:type="spellEnd"/>
      <w:r w:rsidRPr="00BA2BEC">
        <w:rPr>
          <w:rFonts w:ascii="Times New Roman" w:hAnsi="Times New Roman"/>
          <w:szCs w:val="28"/>
        </w:rPr>
        <w:t>;</w:t>
      </w:r>
    </w:p>
    <w:p w:rsidR="008F5FF7" w:rsidRPr="00BA2BEC" w:rsidRDefault="008F5FF7" w:rsidP="005F6519">
      <w:pPr>
        <w:pStyle w:val="af1"/>
        <w:spacing w:line="360" w:lineRule="auto"/>
        <w:ind w:firstLine="426"/>
        <w:jc w:val="both"/>
        <w:rPr>
          <w:rFonts w:ascii="Times New Roman" w:hAnsi="Times New Roman"/>
          <w:szCs w:val="28"/>
        </w:rPr>
      </w:pPr>
      <w:r w:rsidRPr="00BA2BEC">
        <w:rPr>
          <w:rFonts w:ascii="Times New Roman" w:hAnsi="Times New Roman"/>
          <w:szCs w:val="28"/>
        </w:rPr>
        <w:t>- составление полевой документации.</w:t>
      </w:r>
    </w:p>
    <w:p w:rsidR="00BD77C0" w:rsidRPr="00BA2BEC" w:rsidRDefault="00BD77C0" w:rsidP="005F6519">
      <w:pPr>
        <w:spacing w:after="0" w:line="360" w:lineRule="auto"/>
        <w:ind w:firstLine="426"/>
        <w:jc w:val="both"/>
        <w:rPr>
          <w:rFonts w:ascii="Times New Roman" w:eastAsia="Times New Roman" w:hAnsi="Times New Roman" w:cs="Times New Roman"/>
          <w:sz w:val="28"/>
          <w:szCs w:val="28"/>
        </w:rPr>
      </w:pPr>
      <w:r w:rsidRPr="00BA2BEC">
        <w:rPr>
          <w:rFonts w:ascii="Times New Roman" w:hAnsi="Times New Roman" w:cs="Times New Roman"/>
          <w:sz w:val="28"/>
          <w:szCs w:val="28"/>
        </w:rPr>
        <w:t xml:space="preserve">3. </w:t>
      </w:r>
      <w:r w:rsidRPr="00BA2BEC">
        <w:rPr>
          <w:rFonts w:ascii="Times New Roman" w:eastAsia="Times New Roman" w:hAnsi="Times New Roman" w:cs="Times New Roman"/>
          <w:sz w:val="28"/>
          <w:szCs w:val="28"/>
        </w:rPr>
        <w:t>Научная организация музейных предметов:</w:t>
      </w:r>
    </w:p>
    <w:p w:rsidR="00BD77C0" w:rsidRPr="00BA2BEC" w:rsidRDefault="00BD77C0" w:rsidP="005F6519">
      <w:pPr>
        <w:spacing w:after="0" w:line="360" w:lineRule="auto"/>
        <w:ind w:firstLine="426"/>
        <w:jc w:val="both"/>
        <w:rPr>
          <w:rFonts w:ascii="Times New Roman" w:hAnsi="Times New Roman" w:cs="Times New Roman"/>
          <w:sz w:val="28"/>
          <w:szCs w:val="28"/>
        </w:rPr>
      </w:pPr>
      <w:r w:rsidRPr="00BA2BEC">
        <w:rPr>
          <w:rFonts w:ascii="Times New Roman" w:hAnsi="Times New Roman" w:cs="Times New Roman"/>
          <w:sz w:val="28"/>
          <w:szCs w:val="28"/>
        </w:rPr>
        <w:t>- окончательная экспертиза и отб</w:t>
      </w:r>
      <w:r w:rsidR="002013D7" w:rsidRPr="00BA2BEC">
        <w:rPr>
          <w:rFonts w:ascii="Times New Roman" w:hAnsi="Times New Roman" w:cs="Times New Roman"/>
          <w:sz w:val="28"/>
          <w:szCs w:val="28"/>
        </w:rPr>
        <w:t>ор предметов музейного значения;</w:t>
      </w:r>
    </w:p>
    <w:p w:rsidR="00BD77C0" w:rsidRPr="00BA2BEC" w:rsidRDefault="00BD77C0" w:rsidP="005F6519">
      <w:pPr>
        <w:spacing w:after="0" w:line="360" w:lineRule="auto"/>
        <w:ind w:firstLine="426"/>
        <w:jc w:val="both"/>
        <w:rPr>
          <w:rFonts w:ascii="Times New Roman" w:hAnsi="Times New Roman" w:cs="Times New Roman"/>
          <w:sz w:val="28"/>
          <w:szCs w:val="28"/>
        </w:rPr>
      </w:pPr>
      <w:r w:rsidRPr="00BA2BEC">
        <w:rPr>
          <w:rFonts w:ascii="Times New Roman" w:hAnsi="Times New Roman" w:cs="Times New Roman"/>
          <w:sz w:val="28"/>
          <w:szCs w:val="28"/>
        </w:rPr>
        <w:t>- рассмотрение материалов на ЭФЗК</w:t>
      </w:r>
      <w:r w:rsidR="002013D7" w:rsidRPr="00BA2BEC">
        <w:rPr>
          <w:rFonts w:ascii="Times New Roman" w:hAnsi="Times New Roman" w:cs="Times New Roman"/>
          <w:sz w:val="28"/>
          <w:szCs w:val="28"/>
        </w:rPr>
        <w:t>;</w:t>
      </w:r>
    </w:p>
    <w:p w:rsidR="00A47FB2" w:rsidRDefault="00A47FB2" w:rsidP="005F6519">
      <w:pPr>
        <w:spacing w:after="0" w:line="360" w:lineRule="auto"/>
        <w:ind w:firstLine="426"/>
        <w:jc w:val="both"/>
        <w:rPr>
          <w:rFonts w:ascii="Times New Roman" w:hAnsi="Times New Roman" w:cs="Times New Roman"/>
          <w:sz w:val="28"/>
          <w:szCs w:val="28"/>
        </w:rPr>
      </w:pPr>
      <w:r w:rsidRPr="00BA2BEC">
        <w:rPr>
          <w:rFonts w:ascii="Times New Roman" w:hAnsi="Times New Roman" w:cs="Times New Roman"/>
          <w:sz w:val="28"/>
          <w:szCs w:val="28"/>
        </w:rPr>
        <w:t>- государственная регистрация предметов основного фонда музея</w:t>
      </w:r>
      <w:r>
        <w:rPr>
          <w:rFonts w:ascii="Times New Roman" w:hAnsi="Times New Roman" w:cs="Times New Roman"/>
          <w:sz w:val="28"/>
          <w:szCs w:val="28"/>
        </w:rPr>
        <w:t>;</w:t>
      </w:r>
    </w:p>
    <w:p w:rsidR="002013D7" w:rsidRPr="00A47FB2" w:rsidRDefault="00A47FB2" w:rsidP="00A47FB2">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передача материалов в фонды.</w:t>
      </w:r>
    </w:p>
    <w:p w:rsidR="002D476A" w:rsidRPr="005E1CD6" w:rsidRDefault="002D476A" w:rsidP="005E1CD6">
      <w:pPr>
        <w:tabs>
          <w:tab w:val="left" w:pos="0"/>
        </w:tabs>
        <w:spacing w:after="0" w:line="360" w:lineRule="auto"/>
        <w:ind w:firstLine="709"/>
        <w:jc w:val="both"/>
        <w:rPr>
          <w:rFonts w:ascii="Times New Roman" w:eastAsia="Times New Roman" w:hAnsi="Times New Roman" w:cs="Times New Roman"/>
          <w:b/>
          <w:i/>
          <w:sz w:val="28"/>
          <w:szCs w:val="28"/>
        </w:rPr>
      </w:pPr>
      <w:r w:rsidRPr="005E1CD6">
        <w:rPr>
          <w:rFonts w:ascii="Times New Roman" w:eastAsia="Times New Roman" w:hAnsi="Times New Roman" w:cs="Times New Roman"/>
          <w:b/>
          <w:i/>
          <w:sz w:val="28"/>
          <w:szCs w:val="28"/>
        </w:rPr>
        <w:t>2.</w:t>
      </w:r>
      <w:r w:rsidR="00264B55">
        <w:rPr>
          <w:rFonts w:ascii="Times New Roman" w:eastAsia="Times New Roman" w:hAnsi="Times New Roman" w:cs="Times New Roman"/>
          <w:b/>
          <w:i/>
          <w:sz w:val="28"/>
          <w:szCs w:val="28"/>
        </w:rPr>
        <w:t>3</w:t>
      </w:r>
      <w:r w:rsidRPr="005E1CD6">
        <w:rPr>
          <w:rFonts w:ascii="Times New Roman" w:eastAsia="Times New Roman" w:hAnsi="Times New Roman" w:cs="Times New Roman"/>
          <w:b/>
          <w:i/>
          <w:sz w:val="28"/>
          <w:szCs w:val="28"/>
        </w:rPr>
        <w:t>. Тематика комплектования</w:t>
      </w:r>
    </w:p>
    <w:p w:rsidR="002B4610" w:rsidRPr="005E1CD6" w:rsidRDefault="002B4610" w:rsidP="005E1CD6">
      <w:pPr>
        <w:spacing w:after="0"/>
        <w:ind w:firstLine="709"/>
        <w:jc w:val="both"/>
        <w:rPr>
          <w:rFonts w:ascii="Times New Roman" w:hAnsi="Times New Roman" w:cs="Times New Roman"/>
          <w:sz w:val="28"/>
          <w:szCs w:val="28"/>
        </w:rPr>
      </w:pPr>
      <w:r w:rsidRPr="005E1CD6">
        <w:rPr>
          <w:rFonts w:ascii="Times New Roman" w:hAnsi="Times New Roman" w:cs="Times New Roman"/>
          <w:sz w:val="28"/>
          <w:szCs w:val="28"/>
        </w:rPr>
        <w:t xml:space="preserve">Комплектование фондов музея осуществляется за счет добровольного безвозмездного дарения </w:t>
      </w:r>
      <w:r w:rsidR="005E1CD6">
        <w:rPr>
          <w:rFonts w:ascii="Times New Roman" w:hAnsi="Times New Roman" w:cs="Times New Roman"/>
          <w:sz w:val="28"/>
          <w:szCs w:val="28"/>
        </w:rPr>
        <w:t xml:space="preserve">в основном </w:t>
      </w:r>
      <w:r w:rsidRPr="005E1CD6">
        <w:rPr>
          <w:rFonts w:ascii="Times New Roman" w:hAnsi="Times New Roman" w:cs="Times New Roman"/>
          <w:sz w:val="28"/>
          <w:szCs w:val="28"/>
        </w:rPr>
        <w:t>мат</w:t>
      </w:r>
      <w:r w:rsidR="005E1CD6">
        <w:rPr>
          <w:rFonts w:ascii="Times New Roman" w:hAnsi="Times New Roman" w:cs="Times New Roman"/>
          <w:sz w:val="28"/>
          <w:szCs w:val="28"/>
        </w:rPr>
        <w:t>ериалов мемориального характера</w:t>
      </w:r>
      <w:r w:rsidRPr="005E1CD6">
        <w:rPr>
          <w:rFonts w:ascii="Times New Roman" w:hAnsi="Times New Roman" w:cs="Times New Roman"/>
          <w:sz w:val="28"/>
          <w:szCs w:val="28"/>
        </w:rPr>
        <w:t xml:space="preserve">. Прием поступающих материалов осуществляется в соответствии с требованиями, предъявляемыми к музейным учреждениям Московской области. Фонды музея комплектуются следующими материалами: документы личных архивов (оригиналы и фотокопии), личные вещи, предметы домашней утвари (одиночные документы и предметы, а также сложившиеся частные коллекции). Поступившие материалы проходят </w:t>
      </w:r>
      <w:r w:rsidR="007D3460">
        <w:rPr>
          <w:rFonts w:ascii="Times New Roman" w:hAnsi="Times New Roman" w:cs="Times New Roman"/>
          <w:sz w:val="28"/>
          <w:szCs w:val="28"/>
        </w:rPr>
        <w:t xml:space="preserve">первичную регистрацию в книгах поступлений, </w:t>
      </w:r>
      <w:r w:rsidRPr="005E1CD6">
        <w:rPr>
          <w:rFonts w:ascii="Times New Roman" w:hAnsi="Times New Roman" w:cs="Times New Roman"/>
          <w:sz w:val="28"/>
          <w:szCs w:val="28"/>
        </w:rPr>
        <w:t>научно-техническую обработку</w:t>
      </w:r>
      <w:r w:rsidR="007D3460">
        <w:rPr>
          <w:rFonts w:ascii="Times New Roman" w:hAnsi="Times New Roman" w:cs="Times New Roman"/>
          <w:sz w:val="28"/>
          <w:szCs w:val="28"/>
        </w:rPr>
        <w:t xml:space="preserve"> и научное описание в составе инвентарных описей</w:t>
      </w:r>
      <w:r w:rsidRPr="005E1CD6">
        <w:rPr>
          <w:rFonts w:ascii="Times New Roman" w:hAnsi="Times New Roman" w:cs="Times New Roman"/>
          <w:sz w:val="28"/>
          <w:szCs w:val="28"/>
        </w:rPr>
        <w:t>. Третий уровень учета – создание тематических описаний и тематических обзоров по материалам фондов, которые могут служить справочными пособиями для подготовки мероприятий по военно-патриотическому воспитанию – интерактивных и классных занятий, классных часов, дней памяти и т.д.</w:t>
      </w:r>
    </w:p>
    <w:p w:rsidR="002B4610" w:rsidRPr="005E1CD6" w:rsidRDefault="002B4610" w:rsidP="005E1CD6">
      <w:pPr>
        <w:spacing w:after="0"/>
        <w:ind w:firstLine="709"/>
        <w:jc w:val="both"/>
        <w:rPr>
          <w:rFonts w:ascii="Times New Roman" w:hAnsi="Times New Roman" w:cs="Times New Roman"/>
          <w:sz w:val="28"/>
          <w:szCs w:val="28"/>
        </w:rPr>
      </w:pPr>
      <w:r w:rsidRPr="005E1CD6">
        <w:rPr>
          <w:rFonts w:ascii="Times New Roman" w:hAnsi="Times New Roman" w:cs="Times New Roman"/>
          <w:sz w:val="28"/>
          <w:szCs w:val="28"/>
        </w:rPr>
        <w:t>Как показывает практика, на сегодняшний день на руках у жителей продолжают храниться уникальные документы и фотографии, которые часто выбрасываются наследниками как не нужный хлам. Одна из задач музея – добиваться передачи этих материа</w:t>
      </w:r>
      <w:r w:rsidR="005E1CD6">
        <w:rPr>
          <w:rFonts w:ascii="Times New Roman" w:hAnsi="Times New Roman" w:cs="Times New Roman"/>
          <w:sz w:val="28"/>
          <w:szCs w:val="28"/>
        </w:rPr>
        <w:t>лов на государственное хранение</w:t>
      </w:r>
      <w:r w:rsidRPr="005E1CD6">
        <w:rPr>
          <w:rFonts w:ascii="Times New Roman" w:hAnsi="Times New Roman" w:cs="Times New Roman"/>
          <w:sz w:val="28"/>
          <w:szCs w:val="28"/>
        </w:rPr>
        <w:t>.</w:t>
      </w:r>
    </w:p>
    <w:p w:rsidR="002B4610" w:rsidRPr="005E1CD6" w:rsidRDefault="002B4610" w:rsidP="005E1CD6">
      <w:pPr>
        <w:spacing w:after="0"/>
        <w:ind w:firstLine="709"/>
        <w:jc w:val="both"/>
        <w:rPr>
          <w:rFonts w:ascii="Times New Roman" w:hAnsi="Times New Roman" w:cs="Times New Roman"/>
          <w:sz w:val="28"/>
          <w:szCs w:val="28"/>
        </w:rPr>
      </w:pPr>
      <w:r w:rsidRPr="005E1CD6">
        <w:rPr>
          <w:rFonts w:ascii="Times New Roman" w:hAnsi="Times New Roman" w:cs="Times New Roman"/>
          <w:sz w:val="28"/>
          <w:szCs w:val="28"/>
        </w:rPr>
        <w:t xml:space="preserve">Как показывает состояние фондов музея на сегодняшний день, их содержание выходит за </w:t>
      </w:r>
      <w:proofErr w:type="gramStart"/>
      <w:r w:rsidRPr="005E1CD6">
        <w:rPr>
          <w:rFonts w:ascii="Times New Roman" w:hAnsi="Times New Roman" w:cs="Times New Roman"/>
          <w:sz w:val="28"/>
          <w:szCs w:val="28"/>
        </w:rPr>
        <w:t>рамки</w:t>
      </w:r>
      <w:proofErr w:type="gramEnd"/>
      <w:r w:rsidRPr="005E1CD6">
        <w:rPr>
          <w:rFonts w:ascii="Times New Roman" w:hAnsi="Times New Roman" w:cs="Times New Roman"/>
          <w:sz w:val="28"/>
          <w:szCs w:val="28"/>
        </w:rPr>
        <w:t xml:space="preserve"> узко обозначенной военно-исторической тематики, а отражает более широкую картину по истории региона конца </w:t>
      </w:r>
      <w:r w:rsidRPr="005E1CD6">
        <w:rPr>
          <w:rFonts w:ascii="Times New Roman" w:hAnsi="Times New Roman" w:cs="Times New Roman"/>
          <w:sz w:val="28"/>
          <w:szCs w:val="28"/>
          <w:lang w:val="en-US"/>
        </w:rPr>
        <w:t>XIX</w:t>
      </w:r>
      <w:r w:rsidRPr="005E1CD6">
        <w:rPr>
          <w:rFonts w:ascii="Times New Roman" w:hAnsi="Times New Roman" w:cs="Times New Roman"/>
          <w:sz w:val="28"/>
          <w:szCs w:val="28"/>
        </w:rPr>
        <w:t xml:space="preserve">- начала </w:t>
      </w:r>
      <w:r w:rsidRPr="005E1CD6">
        <w:rPr>
          <w:rFonts w:ascii="Times New Roman" w:hAnsi="Times New Roman" w:cs="Times New Roman"/>
          <w:sz w:val="28"/>
          <w:szCs w:val="28"/>
          <w:lang w:val="en-US"/>
        </w:rPr>
        <w:t>XXI</w:t>
      </w:r>
      <w:r w:rsidRPr="005E1CD6">
        <w:rPr>
          <w:rFonts w:ascii="Times New Roman" w:hAnsi="Times New Roman" w:cs="Times New Roman"/>
          <w:sz w:val="28"/>
          <w:szCs w:val="28"/>
        </w:rPr>
        <w:t xml:space="preserve"> в. Поэтому, при формировании фондов, приеме экспонатов </w:t>
      </w:r>
      <w:r w:rsidRPr="005E1CD6">
        <w:rPr>
          <w:rFonts w:ascii="Times New Roman" w:hAnsi="Times New Roman" w:cs="Times New Roman"/>
          <w:sz w:val="28"/>
          <w:szCs w:val="28"/>
        </w:rPr>
        <w:lastRenderedPageBreak/>
        <w:t xml:space="preserve">от населения, сотрудникам музея не следует ограничивать себя узкими рамками – «это по нашему профилю, а это не по профилю», а рассматривать фонды музея как собрание источников по региональной истории </w:t>
      </w:r>
      <w:r w:rsidRPr="005E1CD6">
        <w:rPr>
          <w:rFonts w:ascii="Times New Roman" w:hAnsi="Times New Roman" w:cs="Times New Roman"/>
          <w:sz w:val="28"/>
          <w:szCs w:val="28"/>
          <w:lang w:val="en-US"/>
        </w:rPr>
        <w:t>XX</w:t>
      </w:r>
      <w:r w:rsidRPr="005E1CD6">
        <w:rPr>
          <w:rFonts w:ascii="Times New Roman" w:hAnsi="Times New Roman" w:cs="Times New Roman"/>
          <w:sz w:val="28"/>
          <w:szCs w:val="28"/>
        </w:rPr>
        <w:t xml:space="preserve"> века.</w:t>
      </w:r>
    </w:p>
    <w:p w:rsidR="008C406D" w:rsidRPr="00BA2BEC" w:rsidRDefault="008C406D" w:rsidP="00A7585E">
      <w:pPr>
        <w:tabs>
          <w:tab w:val="left" w:pos="0"/>
        </w:tabs>
        <w:spacing w:after="0" w:line="360" w:lineRule="auto"/>
        <w:ind w:firstLine="709"/>
        <w:jc w:val="both"/>
        <w:rPr>
          <w:rFonts w:ascii="Times New Roman" w:eastAsia="Times New Roman" w:hAnsi="Times New Roman" w:cs="Times New Roman"/>
          <w:b/>
          <w:i/>
          <w:sz w:val="28"/>
          <w:szCs w:val="28"/>
        </w:rPr>
      </w:pPr>
      <w:r w:rsidRPr="00BA2BEC">
        <w:rPr>
          <w:rFonts w:ascii="Times New Roman" w:eastAsia="Times New Roman" w:hAnsi="Times New Roman" w:cs="Times New Roman"/>
          <w:b/>
          <w:i/>
          <w:sz w:val="28"/>
          <w:szCs w:val="28"/>
        </w:rPr>
        <w:t>2.</w:t>
      </w:r>
      <w:r w:rsidR="00264B55">
        <w:rPr>
          <w:rFonts w:ascii="Times New Roman" w:eastAsia="Times New Roman" w:hAnsi="Times New Roman" w:cs="Times New Roman"/>
          <w:b/>
          <w:i/>
          <w:sz w:val="28"/>
          <w:szCs w:val="28"/>
        </w:rPr>
        <w:t>4</w:t>
      </w:r>
      <w:r w:rsidRPr="00BA2BEC">
        <w:rPr>
          <w:rFonts w:ascii="Times New Roman" w:eastAsia="Times New Roman" w:hAnsi="Times New Roman" w:cs="Times New Roman"/>
          <w:b/>
          <w:i/>
          <w:sz w:val="28"/>
          <w:szCs w:val="28"/>
        </w:rPr>
        <w:t>. Формы комплектования</w:t>
      </w:r>
    </w:p>
    <w:p w:rsidR="00A130A2" w:rsidRPr="00BA2BEC" w:rsidRDefault="00A130A2" w:rsidP="00A130A2">
      <w:pPr>
        <w:pStyle w:val="af1"/>
        <w:tabs>
          <w:tab w:val="left" w:pos="0"/>
        </w:tabs>
        <w:spacing w:line="360" w:lineRule="auto"/>
        <w:ind w:firstLine="709"/>
        <w:jc w:val="both"/>
        <w:rPr>
          <w:rFonts w:ascii="Times New Roman" w:hAnsi="Times New Roman"/>
          <w:szCs w:val="28"/>
        </w:rPr>
      </w:pPr>
      <w:r w:rsidRPr="00BA2BEC">
        <w:rPr>
          <w:rFonts w:ascii="Times New Roman" w:hAnsi="Times New Roman"/>
          <w:szCs w:val="28"/>
        </w:rPr>
        <w:t xml:space="preserve">В ходе проведения комплектования материалов для фондов </w:t>
      </w:r>
      <w:r w:rsidR="00577204">
        <w:rPr>
          <w:rFonts w:ascii="Times New Roman" w:hAnsi="Times New Roman"/>
          <w:szCs w:val="28"/>
        </w:rPr>
        <w:t>музея</w:t>
      </w:r>
      <w:r w:rsidRPr="00BA2BEC">
        <w:rPr>
          <w:rFonts w:ascii="Times New Roman" w:hAnsi="Times New Roman"/>
          <w:szCs w:val="28"/>
        </w:rPr>
        <w:t xml:space="preserve"> предполагается использование следующих форм комплектования:</w:t>
      </w:r>
    </w:p>
    <w:p w:rsidR="00790ED0" w:rsidRPr="00BA2BEC" w:rsidRDefault="00A130A2" w:rsidP="00F62A99">
      <w:pPr>
        <w:tabs>
          <w:tab w:val="left" w:pos="0"/>
        </w:tabs>
        <w:spacing w:after="0" w:line="360" w:lineRule="auto"/>
        <w:ind w:firstLine="709"/>
        <w:jc w:val="both"/>
        <w:rPr>
          <w:rFonts w:ascii="Times New Roman" w:hAnsi="Times New Roman"/>
          <w:sz w:val="28"/>
          <w:szCs w:val="28"/>
        </w:rPr>
      </w:pPr>
      <w:r w:rsidRPr="00BA2BEC">
        <w:rPr>
          <w:rFonts w:ascii="Times New Roman" w:hAnsi="Times New Roman"/>
          <w:sz w:val="28"/>
          <w:szCs w:val="28"/>
        </w:rPr>
        <w:t xml:space="preserve">- </w:t>
      </w:r>
      <w:r w:rsidR="00767C5F" w:rsidRPr="00BA2BEC">
        <w:rPr>
          <w:rFonts w:ascii="Times New Roman" w:hAnsi="Times New Roman"/>
          <w:sz w:val="28"/>
          <w:szCs w:val="28"/>
        </w:rPr>
        <w:t>тематические</w:t>
      </w:r>
      <w:r w:rsidR="00C403DD" w:rsidRPr="00BA2BEC">
        <w:rPr>
          <w:rFonts w:ascii="Times New Roman" w:hAnsi="Times New Roman"/>
          <w:sz w:val="28"/>
          <w:szCs w:val="28"/>
        </w:rPr>
        <w:t xml:space="preserve"> экспедици</w:t>
      </w:r>
      <w:r w:rsidR="00F62A99" w:rsidRPr="00BA2BEC">
        <w:rPr>
          <w:rFonts w:ascii="Times New Roman" w:hAnsi="Times New Roman"/>
          <w:sz w:val="28"/>
          <w:szCs w:val="28"/>
        </w:rPr>
        <w:t>и</w:t>
      </w:r>
      <w:r w:rsidR="00C403DD" w:rsidRPr="00BA2BEC">
        <w:rPr>
          <w:rFonts w:ascii="Times New Roman" w:hAnsi="Times New Roman"/>
          <w:sz w:val="28"/>
          <w:szCs w:val="28"/>
        </w:rPr>
        <w:t xml:space="preserve">, </w:t>
      </w:r>
      <w:r w:rsidR="00767C5F" w:rsidRPr="00BA2BEC">
        <w:rPr>
          <w:rFonts w:ascii="Times New Roman" w:hAnsi="Times New Roman"/>
          <w:sz w:val="28"/>
          <w:szCs w:val="28"/>
        </w:rPr>
        <w:t>т.е.</w:t>
      </w:r>
      <w:r w:rsidR="00C403DD" w:rsidRPr="00BA2BEC">
        <w:rPr>
          <w:rFonts w:ascii="Times New Roman" w:eastAsia="Times New Roman" w:hAnsi="Times New Roman" w:cs="Times New Roman"/>
          <w:sz w:val="28"/>
          <w:szCs w:val="28"/>
        </w:rPr>
        <w:t xml:space="preserve"> выезд к выбранным для документирования объектам</w:t>
      </w:r>
      <w:r w:rsidR="00577204">
        <w:rPr>
          <w:rFonts w:ascii="Times New Roman" w:eastAsia="Times New Roman" w:hAnsi="Times New Roman" w:cs="Times New Roman"/>
          <w:sz w:val="28"/>
          <w:szCs w:val="28"/>
        </w:rPr>
        <w:t xml:space="preserve">, </w:t>
      </w:r>
      <w:r w:rsidR="00C403DD" w:rsidRPr="00BA2BEC">
        <w:rPr>
          <w:rFonts w:ascii="Times New Roman" w:eastAsia="Times New Roman" w:hAnsi="Times New Roman" w:cs="Times New Roman"/>
          <w:sz w:val="28"/>
          <w:szCs w:val="28"/>
        </w:rPr>
        <w:t>перемещение экспедиции по определенному линейному маршруту и обследование каждого намеченного объекта.</w:t>
      </w:r>
      <w:r w:rsidR="00F62A99" w:rsidRPr="00BA2BEC">
        <w:rPr>
          <w:rFonts w:ascii="Times New Roman" w:eastAsia="Times New Roman" w:hAnsi="Times New Roman" w:cs="Times New Roman"/>
          <w:sz w:val="28"/>
          <w:szCs w:val="28"/>
        </w:rPr>
        <w:t xml:space="preserve"> </w:t>
      </w:r>
      <w:r w:rsidR="00C403DD" w:rsidRPr="00BA2BEC">
        <w:rPr>
          <w:rFonts w:ascii="Times New Roman" w:eastAsia="Times New Roman" w:hAnsi="Times New Roman" w:cs="Times New Roman"/>
          <w:sz w:val="28"/>
          <w:szCs w:val="28"/>
        </w:rPr>
        <w:t xml:space="preserve">Экспедиции являются наиболее эффективной формой комплектования музейного фонда, </w:t>
      </w:r>
      <w:r w:rsidR="00767C5F" w:rsidRPr="00BA2BEC">
        <w:rPr>
          <w:rFonts w:ascii="Times New Roman" w:eastAsia="Times New Roman" w:hAnsi="Times New Roman" w:cs="Times New Roman"/>
          <w:sz w:val="28"/>
          <w:szCs w:val="28"/>
        </w:rPr>
        <w:t>так</w:t>
      </w:r>
      <w:r w:rsidR="00C403DD" w:rsidRPr="00BA2BEC">
        <w:rPr>
          <w:rFonts w:ascii="Times New Roman" w:eastAsia="Times New Roman" w:hAnsi="Times New Roman" w:cs="Times New Roman"/>
          <w:sz w:val="28"/>
          <w:szCs w:val="28"/>
        </w:rPr>
        <w:t xml:space="preserve"> как в результате их проведения в музей поступает большое количество предметов, более или менее объектив</w:t>
      </w:r>
      <w:r w:rsidR="00F62A99" w:rsidRPr="00BA2BEC">
        <w:rPr>
          <w:rFonts w:ascii="Times New Roman" w:eastAsia="Times New Roman" w:hAnsi="Times New Roman" w:cs="Times New Roman"/>
          <w:sz w:val="28"/>
          <w:szCs w:val="28"/>
        </w:rPr>
        <w:t xml:space="preserve">но отражающих </w:t>
      </w:r>
      <w:r w:rsidR="00767C5F" w:rsidRPr="00BA2BEC">
        <w:rPr>
          <w:rFonts w:ascii="Times New Roman" w:eastAsia="Times New Roman" w:hAnsi="Times New Roman" w:cs="Times New Roman"/>
          <w:sz w:val="28"/>
          <w:szCs w:val="28"/>
        </w:rPr>
        <w:t>политические события и повседневную жизнь</w:t>
      </w:r>
      <w:r w:rsidR="00A160D3" w:rsidRPr="00BA2BEC">
        <w:rPr>
          <w:rFonts w:ascii="Times New Roman" w:eastAsia="Times New Roman" w:hAnsi="Times New Roman" w:cs="Times New Roman"/>
          <w:sz w:val="28"/>
          <w:szCs w:val="28"/>
        </w:rPr>
        <w:t>;</w:t>
      </w:r>
    </w:p>
    <w:p w:rsidR="00944F1A" w:rsidRPr="00BA2BEC" w:rsidRDefault="00790ED0" w:rsidP="00A130A2">
      <w:pPr>
        <w:pStyle w:val="af1"/>
        <w:tabs>
          <w:tab w:val="left" w:pos="0"/>
        </w:tabs>
        <w:spacing w:line="360" w:lineRule="auto"/>
        <w:ind w:firstLine="709"/>
        <w:jc w:val="both"/>
        <w:rPr>
          <w:rFonts w:ascii="Times New Roman" w:hAnsi="Times New Roman"/>
          <w:szCs w:val="28"/>
        </w:rPr>
      </w:pPr>
      <w:r w:rsidRPr="00BA2BEC">
        <w:rPr>
          <w:rFonts w:ascii="Times New Roman" w:hAnsi="Times New Roman"/>
          <w:szCs w:val="28"/>
        </w:rPr>
        <w:t xml:space="preserve">- </w:t>
      </w:r>
      <w:r w:rsidR="00F62A99" w:rsidRPr="00BA2BEC">
        <w:rPr>
          <w:rFonts w:ascii="Times New Roman" w:hAnsi="Times New Roman"/>
          <w:szCs w:val="28"/>
        </w:rPr>
        <w:t>научн</w:t>
      </w:r>
      <w:r w:rsidR="00944F1A" w:rsidRPr="00BA2BEC">
        <w:rPr>
          <w:rFonts w:ascii="Times New Roman" w:hAnsi="Times New Roman"/>
          <w:szCs w:val="28"/>
        </w:rPr>
        <w:t>ые</w:t>
      </w:r>
      <w:r w:rsidR="00F62A99" w:rsidRPr="00BA2BEC">
        <w:rPr>
          <w:rFonts w:ascii="Times New Roman" w:hAnsi="Times New Roman"/>
          <w:szCs w:val="28"/>
        </w:rPr>
        <w:t xml:space="preserve"> командировк</w:t>
      </w:r>
      <w:r w:rsidR="00944F1A" w:rsidRPr="00BA2BEC">
        <w:rPr>
          <w:rFonts w:ascii="Times New Roman" w:hAnsi="Times New Roman"/>
          <w:szCs w:val="28"/>
        </w:rPr>
        <w:t>и</w:t>
      </w:r>
      <w:r w:rsidR="00F62A99" w:rsidRPr="00BA2BEC">
        <w:rPr>
          <w:rFonts w:ascii="Times New Roman" w:hAnsi="Times New Roman"/>
          <w:szCs w:val="28"/>
        </w:rPr>
        <w:t xml:space="preserve"> - краткосрочные поездки на предприятия, в учреждения, к людям, готовым передать музею свои коллекции, личные архивы. Целью научных командировок является комплектование тематических коллекций, выявление </w:t>
      </w:r>
      <w:r w:rsidR="00A160D3" w:rsidRPr="00BA2BEC">
        <w:rPr>
          <w:rFonts w:ascii="Times New Roman" w:hAnsi="Times New Roman"/>
          <w:szCs w:val="28"/>
        </w:rPr>
        <w:t>и сбор экспонатов для выставок;</w:t>
      </w:r>
    </w:p>
    <w:p w:rsidR="00A130A2" w:rsidRPr="00BA2BEC" w:rsidRDefault="00A130A2" w:rsidP="003A3BB2">
      <w:pPr>
        <w:pStyle w:val="af1"/>
        <w:tabs>
          <w:tab w:val="left" w:pos="0"/>
        </w:tabs>
        <w:spacing w:line="360" w:lineRule="auto"/>
        <w:ind w:firstLine="709"/>
        <w:jc w:val="both"/>
        <w:rPr>
          <w:rFonts w:ascii="Times New Roman" w:hAnsi="Times New Roman"/>
          <w:szCs w:val="28"/>
        </w:rPr>
      </w:pPr>
      <w:r w:rsidRPr="00BA2BEC">
        <w:rPr>
          <w:rFonts w:ascii="Times New Roman" w:hAnsi="Times New Roman"/>
          <w:szCs w:val="28"/>
        </w:rPr>
        <w:t xml:space="preserve">- дар, </w:t>
      </w:r>
      <w:r w:rsidR="00F9428C" w:rsidRPr="00BA2BEC">
        <w:rPr>
          <w:rFonts w:ascii="Times New Roman" w:hAnsi="Times New Roman"/>
          <w:szCs w:val="28"/>
        </w:rPr>
        <w:t xml:space="preserve">пожертвование, </w:t>
      </w:r>
      <w:r w:rsidRPr="00BA2BEC">
        <w:rPr>
          <w:rFonts w:ascii="Times New Roman" w:hAnsi="Times New Roman"/>
          <w:szCs w:val="28"/>
        </w:rPr>
        <w:t>передача в собственность</w:t>
      </w:r>
      <w:r w:rsidR="00CB72ED" w:rsidRPr="00BA2BEC">
        <w:rPr>
          <w:rFonts w:ascii="Times New Roman" w:hAnsi="Times New Roman"/>
          <w:szCs w:val="28"/>
        </w:rPr>
        <w:t xml:space="preserve"> музея коллекций или предметов </w:t>
      </w:r>
      <w:r w:rsidRPr="00BA2BEC">
        <w:rPr>
          <w:rFonts w:ascii="Times New Roman" w:hAnsi="Times New Roman"/>
          <w:szCs w:val="28"/>
        </w:rPr>
        <w:t>организациями или частными лицами;</w:t>
      </w:r>
    </w:p>
    <w:p w:rsidR="00A130A2" w:rsidRPr="00BA2BEC" w:rsidRDefault="00577204" w:rsidP="003A3BB2">
      <w:pPr>
        <w:pStyle w:val="af1"/>
        <w:tabs>
          <w:tab w:val="left" w:pos="0"/>
        </w:tabs>
        <w:spacing w:line="360" w:lineRule="auto"/>
        <w:ind w:firstLine="709"/>
        <w:jc w:val="both"/>
        <w:rPr>
          <w:rFonts w:ascii="Times New Roman" w:hAnsi="Times New Roman"/>
          <w:szCs w:val="28"/>
        </w:rPr>
      </w:pPr>
      <w:r>
        <w:rPr>
          <w:rFonts w:ascii="Times New Roman" w:hAnsi="Times New Roman"/>
          <w:szCs w:val="28"/>
        </w:rPr>
        <w:t xml:space="preserve">- </w:t>
      </w:r>
      <w:r w:rsidR="00A130A2" w:rsidRPr="00BA2BEC">
        <w:rPr>
          <w:rFonts w:ascii="Times New Roman" w:hAnsi="Times New Roman"/>
          <w:szCs w:val="28"/>
        </w:rPr>
        <w:t>оперативное комплектование «по горячим следам».</w:t>
      </w:r>
      <w:r w:rsidR="00944F1A" w:rsidRPr="00BA2BEC">
        <w:rPr>
          <w:rFonts w:ascii="Times New Roman" w:hAnsi="Times New Roman"/>
          <w:szCs w:val="28"/>
        </w:rPr>
        <w:t xml:space="preserve"> В случае необходимости комплектование будет осуществляться в виде разовой </w:t>
      </w:r>
      <w:proofErr w:type="gramStart"/>
      <w:r w:rsidR="00944F1A" w:rsidRPr="00BA2BEC">
        <w:rPr>
          <w:rFonts w:ascii="Times New Roman" w:hAnsi="Times New Roman"/>
          <w:szCs w:val="28"/>
        </w:rPr>
        <w:t>акции</w:t>
      </w:r>
      <w:proofErr w:type="gramEnd"/>
      <w:r w:rsidR="00944F1A" w:rsidRPr="00BA2BEC">
        <w:rPr>
          <w:rFonts w:ascii="Times New Roman" w:hAnsi="Times New Roman"/>
          <w:szCs w:val="28"/>
        </w:rPr>
        <w:t xml:space="preserve"> и носить оперативный характер при необходимости организации и проведении собирательской работы на месте какого-либо значимого события в момент его совершения</w:t>
      </w:r>
      <w:r w:rsidR="003A3BB2" w:rsidRPr="00BA2BEC">
        <w:rPr>
          <w:rFonts w:ascii="Times New Roman" w:hAnsi="Times New Roman"/>
          <w:szCs w:val="28"/>
        </w:rPr>
        <w:t xml:space="preserve"> или сразу после его завершения;</w:t>
      </w:r>
    </w:p>
    <w:p w:rsidR="003A3BB2" w:rsidRDefault="003A3BB2" w:rsidP="003A3BB2">
      <w:pPr>
        <w:spacing w:after="0" w:line="360" w:lineRule="auto"/>
        <w:ind w:firstLine="709"/>
        <w:jc w:val="both"/>
        <w:rPr>
          <w:rFonts w:ascii="Times New Roman" w:hAnsi="Times New Roman" w:cs="Times New Roman"/>
          <w:sz w:val="28"/>
          <w:szCs w:val="28"/>
        </w:rPr>
      </w:pPr>
      <w:r w:rsidRPr="00BA2BEC">
        <w:rPr>
          <w:rFonts w:ascii="Times New Roman" w:hAnsi="Times New Roman" w:cs="Times New Roman"/>
          <w:sz w:val="28"/>
          <w:szCs w:val="28"/>
        </w:rPr>
        <w:t xml:space="preserve">- инициативное документирование событий и фактов, как результат творческой деятельности сотрудников музея в целях создания новых источников информации (фотографии, видеофильмы, </w:t>
      </w:r>
      <w:proofErr w:type="spellStart"/>
      <w:r w:rsidR="00D71FEF" w:rsidRPr="000738C2">
        <w:rPr>
          <w:rFonts w:ascii="Times New Roman" w:hAnsi="Times New Roman" w:cs="Times New Roman"/>
          <w:sz w:val="28"/>
          <w:szCs w:val="28"/>
        </w:rPr>
        <w:t>фоно</w:t>
      </w:r>
      <w:r w:rsidRPr="000738C2">
        <w:rPr>
          <w:rFonts w:ascii="Times New Roman" w:hAnsi="Times New Roman" w:cs="Times New Roman"/>
          <w:sz w:val="28"/>
          <w:szCs w:val="28"/>
        </w:rPr>
        <w:t>записи</w:t>
      </w:r>
      <w:proofErr w:type="spellEnd"/>
      <w:r w:rsidRPr="00BA2BEC">
        <w:rPr>
          <w:rFonts w:ascii="Times New Roman" w:hAnsi="Times New Roman" w:cs="Times New Roman"/>
          <w:sz w:val="28"/>
          <w:szCs w:val="28"/>
        </w:rPr>
        <w:t xml:space="preserve"> воспоминаний, рассказы участников событий и т.п.);</w:t>
      </w:r>
    </w:p>
    <w:p w:rsidR="00264B55" w:rsidRDefault="00264B55" w:rsidP="003A3BB2">
      <w:pPr>
        <w:spacing w:after="0" w:line="360" w:lineRule="auto"/>
        <w:ind w:firstLine="709"/>
        <w:jc w:val="both"/>
        <w:rPr>
          <w:rFonts w:ascii="Times New Roman" w:hAnsi="Times New Roman" w:cs="Times New Roman"/>
          <w:sz w:val="28"/>
          <w:szCs w:val="28"/>
        </w:rPr>
      </w:pPr>
    </w:p>
    <w:p w:rsidR="00264B55" w:rsidRDefault="00264B55" w:rsidP="003A3BB2">
      <w:pPr>
        <w:spacing w:after="0" w:line="360" w:lineRule="auto"/>
        <w:ind w:firstLine="709"/>
        <w:jc w:val="both"/>
        <w:rPr>
          <w:rFonts w:ascii="Times New Roman" w:hAnsi="Times New Roman" w:cs="Times New Roman"/>
          <w:sz w:val="28"/>
          <w:szCs w:val="28"/>
        </w:rPr>
      </w:pPr>
    </w:p>
    <w:p w:rsidR="00264B55" w:rsidRPr="00BA2BEC" w:rsidRDefault="00264B55" w:rsidP="003A3BB2">
      <w:pPr>
        <w:spacing w:after="0" w:line="360" w:lineRule="auto"/>
        <w:ind w:firstLine="709"/>
        <w:jc w:val="both"/>
        <w:rPr>
          <w:rFonts w:ascii="Times New Roman" w:hAnsi="Times New Roman" w:cs="Times New Roman"/>
          <w:sz w:val="28"/>
          <w:szCs w:val="28"/>
        </w:rPr>
      </w:pPr>
    </w:p>
    <w:p w:rsidR="00547219" w:rsidRPr="00BA2BEC" w:rsidRDefault="00257B46" w:rsidP="003A3BB2">
      <w:pPr>
        <w:tabs>
          <w:tab w:val="left" w:pos="0"/>
        </w:tabs>
        <w:spacing w:after="0" w:line="360" w:lineRule="auto"/>
        <w:ind w:firstLine="709"/>
        <w:jc w:val="both"/>
        <w:rPr>
          <w:rFonts w:ascii="Times New Roman" w:eastAsia="Times New Roman" w:hAnsi="Times New Roman" w:cs="Times New Roman"/>
          <w:b/>
          <w:i/>
          <w:sz w:val="28"/>
          <w:szCs w:val="28"/>
        </w:rPr>
      </w:pPr>
      <w:r w:rsidRPr="00BA2BEC">
        <w:rPr>
          <w:rFonts w:ascii="Times New Roman" w:eastAsia="Times New Roman" w:hAnsi="Times New Roman" w:cs="Times New Roman"/>
          <w:b/>
          <w:i/>
          <w:sz w:val="28"/>
          <w:szCs w:val="28"/>
        </w:rPr>
        <w:lastRenderedPageBreak/>
        <w:t>2.</w:t>
      </w:r>
      <w:r w:rsidR="00264B55">
        <w:rPr>
          <w:rFonts w:ascii="Times New Roman" w:eastAsia="Times New Roman" w:hAnsi="Times New Roman" w:cs="Times New Roman"/>
          <w:b/>
          <w:i/>
          <w:sz w:val="28"/>
          <w:szCs w:val="28"/>
        </w:rPr>
        <w:t>5</w:t>
      </w:r>
      <w:r w:rsidRPr="00BA2BEC">
        <w:rPr>
          <w:rFonts w:ascii="Times New Roman" w:eastAsia="Times New Roman" w:hAnsi="Times New Roman" w:cs="Times New Roman"/>
          <w:b/>
          <w:i/>
          <w:sz w:val="28"/>
          <w:szCs w:val="28"/>
        </w:rPr>
        <w:t xml:space="preserve">. </w:t>
      </w:r>
      <w:r w:rsidR="00547219" w:rsidRPr="00BA2BEC">
        <w:rPr>
          <w:rFonts w:ascii="Times New Roman" w:eastAsia="Times New Roman" w:hAnsi="Times New Roman" w:cs="Times New Roman"/>
          <w:b/>
          <w:i/>
          <w:sz w:val="28"/>
          <w:szCs w:val="28"/>
        </w:rPr>
        <w:t>К</w:t>
      </w:r>
      <w:r w:rsidR="00F3035F" w:rsidRPr="00BA2BEC">
        <w:rPr>
          <w:rFonts w:ascii="Times New Roman" w:eastAsia="Times New Roman" w:hAnsi="Times New Roman" w:cs="Times New Roman"/>
          <w:b/>
          <w:i/>
          <w:sz w:val="28"/>
          <w:szCs w:val="28"/>
        </w:rPr>
        <w:t>ритерии отбора</w:t>
      </w:r>
      <w:r w:rsidR="00547219" w:rsidRPr="00BA2BEC">
        <w:rPr>
          <w:rFonts w:ascii="Times New Roman" w:eastAsia="Times New Roman" w:hAnsi="Times New Roman" w:cs="Times New Roman"/>
          <w:b/>
          <w:i/>
          <w:sz w:val="28"/>
          <w:szCs w:val="28"/>
        </w:rPr>
        <w:t xml:space="preserve"> экспонат</w:t>
      </w:r>
      <w:r w:rsidR="00F3035F" w:rsidRPr="00BA2BEC">
        <w:rPr>
          <w:rFonts w:ascii="Times New Roman" w:eastAsia="Times New Roman" w:hAnsi="Times New Roman" w:cs="Times New Roman"/>
          <w:b/>
          <w:i/>
          <w:sz w:val="28"/>
          <w:szCs w:val="28"/>
        </w:rPr>
        <w:t>ов</w:t>
      </w:r>
    </w:p>
    <w:p w:rsidR="005047FE" w:rsidRPr="00BA2BEC" w:rsidRDefault="005047FE" w:rsidP="00A7585E">
      <w:pPr>
        <w:tabs>
          <w:tab w:val="left" w:pos="0"/>
        </w:tabs>
        <w:spacing w:after="0" w:line="360" w:lineRule="auto"/>
        <w:ind w:firstLine="709"/>
        <w:jc w:val="both"/>
        <w:rPr>
          <w:rFonts w:ascii="Times New Roman" w:eastAsia="Times New Roman" w:hAnsi="Times New Roman" w:cs="Times New Roman"/>
          <w:sz w:val="28"/>
          <w:szCs w:val="28"/>
        </w:rPr>
      </w:pPr>
      <w:r w:rsidRPr="00BA2BEC">
        <w:rPr>
          <w:rFonts w:ascii="Times New Roman" w:hAnsi="Times New Roman" w:cs="Times New Roman"/>
          <w:sz w:val="28"/>
          <w:szCs w:val="28"/>
        </w:rPr>
        <w:t xml:space="preserve">Комплектование материалов современной истории имеет свои особенности и, возникающие </w:t>
      </w:r>
      <w:r w:rsidR="007B70A6" w:rsidRPr="00BA2BEC">
        <w:rPr>
          <w:rFonts w:ascii="Times New Roman" w:hAnsi="Times New Roman" w:cs="Times New Roman"/>
          <w:sz w:val="28"/>
          <w:szCs w:val="28"/>
        </w:rPr>
        <w:t xml:space="preserve">в связи с этим </w:t>
      </w:r>
      <w:r w:rsidRPr="00BA2BEC">
        <w:rPr>
          <w:rFonts w:ascii="Times New Roman" w:hAnsi="Times New Roman" w:cs="Times New Roman"/>
          <w:sz w:val="28"/>
          <w:szCs w:val="28"/>
        </w:rPr>
        <w:t xml:space="preserve">трудности. </w:t>
      </w:r>
      <w:r w:rsidR="00346F6B">
        <w:rPr>
          <w:rFonts w:ascii="Times New Roman" w:hAnsi="Times New Roman" w:cs="Times New Roman"/>
          <w:sz w:val="28"/>
          <w:szCs w:val="28"/>
        </w:rPr>
        <w:t xml:space="preserve">В связи с этим </w:t>
      </w:r>
      <w:r w:rsidR="00DA5F3F" w:rsidRPr="00BA2BEC">
        <w:rPr>
          <w:rFonts w:ascii="Times New Roman" w:hAnsi="Times New Roman" w:cs="Times New Roman"/>
          <w:sz w:val="28"/>
          <w:szCs w:val="28"/>
        </w:rPr>
        <w:t>муз</w:t>
      </w:r>
      <w:r w:rsidRPr="00BA2BEC">
        <w:rPr>
          <w:rFonts w:ascii="Times New Roman" w:hAnsi="Times New Roman" w:cs="Times New Roman"/>
          <w:sz w:val="28"/>
          <w:szCs w:val="28"/>
        </w:rPr>
        <w:t>ею требуется особым образом заниматься вопросом выбора этих экспонатов.</w:t>
      </w:r>
    </w:p>
    <w:p w:rsidR="0076244D" w:rsidRPr="00BA2BEC" w:rsidRDefault="0076244D" w:rsidP="00A7585E">
      <w:pPr>
        <w:tabs>
          <w:tab w:val="left" w:pos="0"/>
        </w:tabs>
        <w:spacing w:after="0" w:line="360" w:lineRule="auto"/>
        <w:ind w:firstLine="709"/>
        <w:jc w:val="both"/>
        <w:rPr>
          <w:rFonts w:ascii="Times New Roman" w:eastAsia="Times New Roman" w:hAnsi="Times New Roman" w:cs="Times New Roman"/>
          <w:sz w:val="28"/>
          <w:szCs w:val="28"/>
        </w:rPr>
      </w:pPr>
      <w:r w:rsidRPr="00BA2BEC">
        <w:rPr>
          <w:rFonts w:ascii="Times New Roman" w:eastAsia="Times New Roman" w:hAnsi="Times New Roman" w:cs="Times New Roman"/>
          <w:sz w:val="28"/>
          <w:szCs w:val="28"/>
        </w:rPr>
        <w:t xml:space="preserve">В основе отбора </w:t>
      </w:r>
      <w:r w:rsidR="00CC5EB0" w:rsidRPr="00BA2BEC">
        <w:rPr>
          <w:rFonts w:ascii="Times New Roman" w:eastAsia="Times New Roman" w:hAnsi="Times New Roman" w:cs="Times New Roman"/>
          <w:sz w:val="28"/>
          <w:szCs w:val="28"/>
        </w:rPr>
        <w:t xml:space="preserve">материала </w:t>
      </w:r>
      <w:r w:rsidR="00A160D3" w:rsidRPr="00BA2BEC">
        <w:rPr>
          <w:rFonts w:ascii="Times New Roman" w:eastAsia="Times New Roman" w:hAnsi="Times New Roman" w:cs="Times New Roman"/>
          <w:sz w:val="28"/>
          <w:szCs w:val="28"/>
        </w:rPr>
        <w:t>необходимо использовать</w:t>
      </w:r>
      <w:r w:rsidRPr="00BA2BEC">
        <w:rPr>
          <w:rFonts w:ascii="Times New Roman" w:eastAsia="Times New Roman" w:hAnsi="Times New Roman" w:cs="Times New Roman"/>
          <w:sz w:val="28"/>
          <w:szCs w:val="28"/>
        </w:rPr>
        <w:t xml:space="preserve"> систем</w:t>
      </w:r>
      <w:r w:rsidR="00A160D3" w:rsidRPr="00BA2BEC">
        <w:rPr>
          <w:rFonts w:ascii="Times New Roman" w:eastAsia="Times New Roman" w:hAnsi="Times New Roman" w:cs="Times New Roman"/>
          <w:sz w:val="28"/>
          <w:szCs w:val="28"/>
        </w:rPr>
        <w:t>у</w:t>
      </w:r>
      <w:r w:rsidRPr="00BA2BEC">
        <w:rPr>
          <w:rFonts w:ascii="Times New Roman" w:eastAsia="Times New Roman" w:hAnsi="Times New Roman" w:cs="Times New Roman"/>
          <w:sz w:val="28"/>
          <w:szCs w:val="28"/>
        </w:rPr>
        <w:t xml:space="preserve"> критериев:</w:t>
      </w:r>
    </w:p>
    <w:p w:rsidR="0076244D" w:rsidRPr="00BA2BEC" w:rsidRDefault="00CC5EB0" w:rsidP="00A7585E">
      <w:pPr>
        <w:tabs>
          <w:tab w:val="left" w:pos="0"/>
        </w:tabs>
        <w:spacing w:after="0" w:line="360" w:lineRule="auto"/>
        <w:ind w:firstLine="709"/>
        <w:jc w:val="both"/>
        <w:rPr>
          <w:rFonts w:ascii="Times New Roman" w:eastAsia="Times New Roman" w:hAnsi="Times New Roman" w:cs="Times New Roman"/>
          <w:sz w:val="28"/>
          <w:szCs w:val="28"/>
        </w:rPr>
      </w:pPr>
      <w:r w:rsidRPr="00BA2BEC">
        <w:rPr>
          <w:rFonts w:ascii="Times New Roman" w:eastAsia="Times New Roman" w:hAnsi="Times New Roman" w:cs="Times New Roman"/>
          <w:sz w:val="28"/>
          <w:szCs w:val="28"/>
        </w:rPr>
        <w:t>1. </w:t>
      </w:r>
      <w:r w:rsidR="0076244D" w:rsidRPr="00BA2BEC">
        <w:rPr>
          <w:rFonts w:ascii="Times New Roman" w:eastAsia="Times New Roman" w:hAnsi="Times New Roman" w:cs="Times New Roman"/>
          <w:sz w:val="28"/>
          <w:szCs w:val="28"/>
        </w:rPr>
        <w:t>Информативность, то есть объем, характер и содержание информации, которая заложена в предмете, рассматриваемом как объект для музейного фонда.</w:t>
      </w:r>
    </w:p>
    <w:p w:rsidR="0076244D" w:rsidRPr="00BA2BEC" w:rsidRDefault="00CC5EB0" w:rsidP="00A7585E">
      <w:pPr>
        <w:tabs>
          <w:tab w:val="left" w:pos="0"/>
        </w:tabs>
        <w:spacing w:after="0" w:line="360" w:lineRule="auto"/>
        <w:ind w:firstLine="709"/>
        <w:jc w:val="both"/>
        <w:rPr>
          <w:rFonts w:ascii="Times New Roman" w:eastAsia="Times New Roman" w:hAnsi="Times New Roman" w:cs="Times New Roman"/>
          <w:sz w:val="28"/>
          <w:szCs w:val="28"/>
        </w:rPr>
      </w:pPr>
      <w:r w:rsidRPr="00BA2BEC">
        <w:rPr>
          <w:rFonts w:ascii="Times New Roman" w:eastAsia="Times New Roman" w:hAnsi="Times New Roman" w:cs="Times New Roman"/>
          <w:sz w:val="28"/>
          <w:szCs w:val="28"/>
        </w:rPr>
        <w:t>2. </w:t>
      </w:r>
      <w:proofErr w:type="spellStart"/>
      <w:r w:rsidR="0076244D" w:rsidRPr="00BA2BEC">
        <w:rPr>
          <w:rFonts w:ascii="Times New Roman" w:eastAsia="Times New Roman" w:hAnsi="Times New Roman" w:cs="Times New Roman"/>
          <w:sz w:val="28"/>
          <w:szCs w:val="28"/>
        </w:rPr>
        <w:t>Коммуникативность</w:t>
      </w:r>
      <w:proofErr w:type="spellEnd"/>
      <w:r w:rsidR="0076244D" w:rsidRPr="00BA2BEC">
        <w:rPr>
          <w:rFonts w:ascii="Times New Roman" w:eastAsia="Times New Roman" w:hAnsi="Times New Roman" w:cs="Times New Roman"/>
          <w:sz w:val="28"/>
          <w:szCs w:val="28"/>
        </w:rPr>
        <w:t xml:space="preserve"> - способность предмета наглядно, через достаточно выразительные внешние признаки отражать определенную информацию.</w:t>
      </w:r>
    </w:p>
    <w:p w:rsidR="0076244D" w:rsidRPr="00BA2BEC" w:rsidRDefault="00CC5EB0" w:rsidP="00A7585E">
      <w:pPr>
        <w:tabs>
          <w:tab w:val="left" w:pos="0"/>
        </w:tabs>
        <w:spacing w:after="0" w:line="360" w:lineRule="auto"/>
        <w:ind w:firstLine="709"/>
        <w:jc w:val="both"/>
        <w:rPr>
          <w:rFonts w:ascii="Times New Roman" w:eastAsia="Times New Roman" w:hAnsi="Times New Roman" w:cs="Times New Roman"/>
          <w:sz w:val="28"/>
          <w:szCs w:val="28"/>
        </w:rPr>
      </w:pPr>
      <w:r w:rsidRPr="00BA2BEC">
        <w:rPr>
          <w:rFonts w:ascii="Times New Roman" w:eastAsia="Times New Roman" w:hAnsi="Times New Roman" w:cs="Times New Roman"/>
          <w:sz w:val="28"/>
          <w:szCs w:val="28"/>
        </w:rPr>
        <w:t>3. </w:t>
      </w:r>
      <w:proofErr w:type="spellStart"/>
      <w:r w:rsidR="0076244D" w:rsidRPr="00BA2BEC">
        <w:rPr>
          <w:rFonts w:ascii="Times New Roman" w:eastAsia="Times New Roman" w:hAnsi="Times New Roman" w:cs="Times New Roman"/>
          <w:sz w:val="28"/>
          <w:szCs w:val="28"/>
        </w:rPr>
        <w:t>Аттрактивность</w:t>
      </w:r>
      <w:proofErr w:type="spellEnd"/>
      <w:r w:rsidR="0076244D" w:rsidRPr="00BA2BEC">
        <w:rPr>
          <w:rFonts w:ascii="Times New Roman" w:eastAsia="Times New Roman" w:hAnsi="Times New Roman" w:cs="Times New Roman"/>
          <w:sz w:val="28"/>
          <w:szCs w:val="28"/>
        </w:rPr>
        <w:t xml:space="preserve"> - свойство предмета привлекать к себе внимание при экспозиционно-выставочном использовании.</w:t>
      </w:r>
    </w:p>
    <w:p w:rsidR="0076244D" w:rsidRPr="00BA2BEC" w:rsidRDefault="00CC5EB0" w:rsidP="00A7585E">
      <w:pPr>
        <w:tabs>
          <w:tab w:val="left" w:pos="0"/>
        </w:tabs>
        <w:spacing w:after="0" w:line="360" w:lineRule="auto"/>
        <w:ind w:firstLine="709"/>
        <w:jc w:val="both"/>
        <w:rPr>
          <w:rFonts w:ascii="Times New Roman" w:eastAsia="Times New Roman" w:hAnsi="Times New Roman" w:cs="Times New Roman"/>
          <w:sz w:val="28"/>
          <w:szCs w:val="28"/>
        </w:rPr>
      </w:pPr>
      <w:r w:rsidRPr="00BA2BEC">
        <w:rPr>
          <w:rFonts w:ascii="Times New Roman" w:eastAsia="Times New Roman" w:hAnsi="Times New Roman" w:cs="Times New Roman"/>
          <w:sz w:val="28"/>
          <w:szCs w:val="28"/>
        </w:rPr>
        <w:t>4. </w:t>
      </w:r>
      <w:r w:rsidR="0076244D" w:rsidRPr="00BA2BEC">
        <w:rPr>
          <w:rFonts w:ascii="Times New Roman" w:eastAsia="Times New Roman" w:hAnsi="Times New Roman" w:cs="Times New Roman"/>
          <w:sz w:val="28"/>
          <w:szCs w:val="28"/>
        </w:rPr>
        <w:t>Экспрессивность - способность предмета оказывать эмоциональное воздействие.</w:t>
      </w:r>
    </w:p>
    <w:p w:rsidR="0076244D" w:rsidRPr="00BA2BEC" w:rsidRDefault="00CC5EB0" w:rsidP="00A7585E">
      <w:pPr>
        <w:tabs>
          <w:tab w:val="left" w:pos="0"/>
        </w:tabs>
        <w:spacing w:after="0" w:line="360" w:lineRule="auto"/>
        <w:ind w:firstLine="709"/>
        <w:jc w:val="both"/>
        <w:rPr>
          <w:rFonts w:ascii="Times New Roman" w:eastAsia="Times New Roman" w:hAnsi="Times New Roman" w:cs="Times New Roman"/>
          <w:sz w:val="28"/>
          <w:szCs w:val="28"/>
        </w:rPr>
      </w:pPr>
      <w:r w:rsidRPr="00BA2BEC">
        <w:rPr>
          <w:rFonts w:ascii="Times New Roman" w:eastAsia="Times New Roman" w:hAnsi="Times New Roman" w:cs="Times New Roman"/>
          <w:sz w:val="28"/>
          <w:szCs w:val="28"/>
        </w:rPr>
        <w:t>5. </w:t>
      </w:r>
      <w:r w:rsidR="0076244D" w:rsidRPr="00BA2BEC">
        <w:rPr>
          <w:rFonts w:ascii="Times New Roman" w:eastAsia="Times New Roman" w:hAnsi="Times New Roman" w:cs="Times New Roman"/>
          <w:sz w:val="28"/>
          <w:szCs w:val="28"/>
        </w:rPr>
        <w:t>Эстетичность - особое свойство музейного предмета, отбираемого как произведение искусства и удовлетворяющего, следовательно, эстетическим требованиям.</w:t>
      </w:r>
    </w:p>
    <w:p w:rsidR="0066669F" w:rsidRPr="00BA2BEC" w:rsidRDefault="0066669F" w:rsidP="00A7585E">
      <w:pPr>
        <w:tabs>
          <w:tab w:val="left" w:pos="0"/>
        </w:tabs>
        <w:spacing w:after="0" w:line="360" w:lineRule="auto"/>
        <w:ind w:firstLine="709"/>
        <w:jc w:val="both"/>
        <w:rPr>
          <w:rFonts w:ascii="Times New Roman" w:eastAsia="Times New Roman" w:hAnsi="Times New Roman" w:cs="Times New Roman"/>
          <w:sz w:val="28"/>
          <w:szCs w:val="28"/>
        </w:rPr>
      </w:pPr>
      <w:r w:rsidRPr="00BA2BEC">
        <w:rPr>
          <w:rFonts w:ascii="Times New Roman" w:eastAsia="Times New Roman" w:hAnsi="Times New Roman" w:cs="Times New Roman"/>
          <w:sz w:val="28"/>
          <w:szCs w:val="28"/>
        </w:rPr>
        <w:t xml:space="preserve">При выявлении музейной </w:t>
      </w:r>
      <w:r w:rsidR="00D43A24" w:rsidRPr="00BA2BEC">
        <w:rPr>
          <w:rFonts w:ascii="Times New Roman" w:eastAsia="Times New Roman" w:hAnsi="Times New Roman" w:cs="Times New Roman"/>
          <w:sz w:val="28"/>
          <w:szCs w:val="28"/>
        </w:rPr>
        <w:t>значимости</w:t>
      </w:r>
      <w:r w:rsidRPr="00BA2BEC">
        <w:rPr>
          <w:rFonts w:ascii="Times New Roman" w:eastAsia="Times New Roman" w:hAnsi="Times New Roman" w:cs="Times New Roman"/>
          <w:sz w:val="28"/>
          <w:szCs w:val="28"/>
        </w:rPr>
        <w:t xml:space="preserve"> предмета наиболее существенны определенные аспекты информации: исторический, нравственный и эстетический. Важным показателем информации предмета с точки зрения его музейно</w:t>
      </w:r>
      <w:r w:rsidR="00925B9A" w:rsidRPr="00BA2BEC">
        <w:rPr>
          <w:rFonts w:ascii="Times New Roman" w:eastAsia="Times New Roman" w:hAnsi="Times New Roman" w:cs="Times New Roman"/>
          <w:sz w:val="28"/>
          <w:szCs w:val="28"/>
        </w:rPr>
        <w:t>го</w:t>
      </w:r>
      <w:r w:rsidRPr="00BA2BEC">
        <w:rPr>
          <w:rFonts w:ascii="Times New Roman" w:eastAsia="Times New Roman" w:hAnsi="Times New Roman" w:cs="Times New Roman"/>
          <w:sz w:val="28"/>
          <w:szCs w:val="28"/>
        </w:rPr>
        <w:t xml:space="preserve"> </w:t>
      </w:r>
      <w:r w:rsidR="00925B9A" w:rsidRPr="00BA2BEC">
        <w:rPr>
          <w:rFonts w:ascii="Times New Roman" w:eastAsia="Times New Roman" w:hAnsi="Times New Roman" w:cs="Times New Roman"/>
          <w:sz w:val="28"/>
          <w:szCs w:val="28"/>
        </w:rPr>
        <w:t>значения</w:t>
      </w:r>
      <w:r w:rsidRPr="00BA2BEC">
        <w:rPr>
          <w:rFonts w:ascii="Times New Roman" w:eastAsia="Times New Roman" w:hAnsi="Times New Roman" w:cs="Times New Roman"/>
          <w:sz w:val="28"/>
          <w:szCs w:val="28"/>
        </w:rPr>
        <w:t xml:space="preserve"> являются признаки его уникальности, а также мемориального значения, то есть непосредственной связи с выдающимся событием или </w:t>
      </w:r>
      <w:r w:rsidR="00925B9A" w:rsidRPr="00BA2BEC">
        <w:rPr>
          <w:rFonts w:ascii="Times New Roman" w:eastAsia="Times New Roman" w:hAnsi="Times New Roman" w:cs="Times New Roman"/>
          <w:sz w:val="28"/>
          <w:szCs w:val="28"/>
        </w:rPr>
        <w:t>конкретным</w:t>
      </w:r>
      <w:r w:rsidRPr="00BA2BEC">
        <w:rPr>
          <w:rFonts w:ascii="Times New Roman" w:eastAsia="Times New Roman" w:hAnsi="Times New Roman" w:cs="Times New Roman"/>
          <w:sz w:val="28"/>
          <w:szCs w:val="28"/>
        </w:rPr>
        <w:t xml:space="preserve"> человеком.</w:t>
      </w:r>
    </w:p>
    <w:p w:rsidR="00EF488F" w:rsidRPr="00BA2BEC" w:rsidRDefault="00EF488F" w:rsidP="00EF488F">
      <w:pPr>
        <w:tabs>
          <w:tab w:val="left" w:pos="0"/>
        </w:tabs>
        <w:spacing w:after="0" w:line="360" w:lineRule="auto"/>
        <w:ind w:firstLine="709"/>
        <w:jc w:val="both"/>
        <w:rPr>
          <w:rFonts w:ascii="Times New Roman" w:eastAsia="Times New Roman" w:hAnsi="Times New Roman" w:cs="Times New Roman"/>
          <w:sz w:val="28"/>
          <w:szCs w:val="28"/>
        </w:rPr>
      </w:pPr>
      <w:r w:rsidRPr="00BA2BEC">
        <w:rPr>
          <w:rFonts w:ascii="Times New Roman" w:eastAsia="Times New Roman" w:hAnsi="Times New Roman" w:cs="Times New Roman"/>
          <w:sz w:val="28"/>
          <w:szCs w:val="28"/>
        </w:rPr>
        <w:t xml:space="preserve">В процессе комплектования </w:t>
      </w:r>
      <w:r w:rsidR="00925B9A" w:rsidRPr="00BA2BEC">
        <w:rPr>
          <w:rFonts w:ascii="Times New Roman" w:eastAsia="Times New Roman" w:hAnsi="Times New Roman" w:cs="Times New Roman"/>
          <w:sz w:val="28"/>
          <w:szCs w:val="28"/>
        </w:rPr>
        <w:t>должны</w:t>
      </w:r>
      <w:r w:rsidRPr="00BA2BEC">
        <w:rPr>
          <w:rFonts w:ascii="Times New Roman" w:eastAsia="Times New Roman" w:hAnsi="Times New Roman" w:cs="Times New Roman"/>
          <w:sz w:val="28"/>
          <w:szCs w:val="28"/>
        </w:rPr>
        <w:t xml:space="preserve"> учитываться дополнительные критерии:</w:t>
      </w:r>
    </w:p>
    <w:p w:rsidR="00EF488F" w:rsidRPr="00BA2BEC" w:rsidRDefault="00EF488F" w:rsidP="00EF488F">
      <w:pPr>
        <w:tabs>
          <w:tab w:val="left" w:pos="0"/>
        </w:tabs>
        <w:spacing w:after="0" w:line="360" w:lineRule="auto"/>
        <w:ind w:firstLine="709"/>
        <w:jc w:val="both"/>
        <w:rPr>
          <w:rFonts w:ascii="Times New Roman" w:eastAsia="Times New Roman" w:hAnsi="Times New Roman" w:cs="Times New Roman"/>
          <w:sz w:val="28"/>
          <w:szCs w:val="28"/>
        </w:rPr>
      </w:pPr>
      <w:r w:rsidRPr="00BA2BEC">
        <w:rPr>
          <w:rFonts w:ascii="Times New Roman" w:eastAsia="Times New Roman" w:hAnsi="Times New Roman" w:cs="Times New Roman"/>
          <w:sz w:val="28"/>
          <w:szCs w:val="28"/>
        </w:rPr>
        <w:t>- репрезентативность - способность предмета музейного значения с наибольшей полнотой среди однотипных предметов отражать эпоху, явление, среду;</w:t>
      </w:r>
    </w:p>
    <w:p w:rsidR="00EF488F" w:rsidRDefault="00EF488F" w:rsidP="00EF488F">
      <w:pPr>
        <w:tabs>
          <w:tab w:val="left" w:pos="0"/>
        </w:tabs>
        <w:spacing w:after="0" w:line="360" w:lineRule="auto"/>
        <w:ind w:firstLine="709"/>
        <w:jc w:val="both"/>
        <w:rPr>
          <w:rFonts w:ascii="Times New Roman" w:eastAsia="Times New Roman" w:hAnsi="Times New Roman" w:cs="Times New Roman"/>
          <w:sz w:val="28"/>
          <w:szCs w:val="28"/>
        </w:rPr>
      </w:pPr>
      <w:r w:rsidRPr="00BA2BEC">
        <w:rPr>
          <w:rFonts w:ascii="Times New Roman" w:eastAsia="Times New Roman" w:hAnsi="Times New Roman" w:cs="Times New Roman"/>
          <w:sz w:val="28"/>
          <w:szCs w:val="28"/>
        </w:rPr>
        <w:lastRenderedPageBreak/>
        <w:t>- сохранность.</w:t>
      </w:r>
    </w:p>
    <w:p w:rsidR="0040022F" w:rsidRPr="00BA2BEC" w:rsidRDefault="0040022F" w:rsidP="00A7585E">
      <w:pPr>
        <w:tabs>
          <w:tab w:val="left" w:pos="0"/>
        </w:tabs>
        <w:spacing w:after="0" w:line="360" w:lineRule="auto"/>
        <w:ind w:firstLine="709"/>
        <w:jc w:val="both"/>
        <w:rPr>
          <w:rFonts w:ascii="Times New Roman" w:eastAsia="Times New Roman" w:hAnsi="Times New Roman" w:cs="Times New Roman"/>
          <w:b/>
          <w:i/>
          <w:sz w:val="28"/>
          <w:szCs w:val="28"/>
        </w:rPr>
      </w:pPr>
      <w:r w:rsidRPr="00BA2BEC">
        <w:rPr>
          <w:rFonts w:ascii="Times New Roman" w:eastAsia="Times New Roman" w:hAnsi="Times New Roman" w:cs="Times New Roman"/>
          <w:b/>
          <w:i/>
          <w:sz w:val="28"/>
          <w:szCs w:val="28"/>
        </w:rPr>
        <w:t>Заключение</w:t>
      </w:r>
    </w:p>
    <w:p w:rsidR="0040022F" w:rsidRPr="00BA2BEC" w:rsidRDefault="00B62C89" w:rsidP="00A7585E">
      <w:pPr>
        <w:tabs>
          <w:tab w:val="left" w:pos="0"/>
        </w:tabs>
        <w:spacing w:after="0" w:line="360" w:lineRule="auto"/>
        <w:ind w:firstLine="709"/>
        <w:jc w:val="both"/>
        <w:rPr>
          <w:rFonts w:ascii="Times New Roman" w:eastAsia="Times New Roman" w:hAnsi="Times New Roman" w:cs="Times New Roman"/>
          <w:sz w:val="28"/>
          <w:szCs w:val="28"/>
        </w:rPr>
      </w:pPr>
      <w:r w:rsidRPr="00BA2BEC">
        <w:rPr>
          <w:rFonts w:ascii="Times New Roman" w:eastAsia="Times New Roman" w:hAnsi="Times New Roman" w:cs="Times New Roman"/>
          <w:sz w:val="28"/>
          <w:szCs w:val="28"/>
        </w:rPr>
        <w:t xml:space="preserve">Разработанные в данной </w:t>
      </w:r>
      <w:r w:rsidR="00A160D3" w:rsidRPr="00BA2BEC">
        <w:rPr>
          <w:rFonts w:ascii="Times New Roman" w:eastAsia="Times New Roman" w:hAnsi="Times New Roman" w:cs="Times New Roman"/>
          <w:sz w:val="28"/>
          <w:szCs w:val="28"/>
        </w:rPr>
        <w:t>Концепции</w:t>
      </w:r>
      <w:r w:rsidRPr="00BA2BEC">
        <w:rPr>
          <w:rFonts w:ascii="Times New Roman" w:eastAsia="Times New Roman" w:hAnsi="Times New Roman" w:cs="Times New Roman"/>
          <w:sz w:val="28"/>
          <w:szCs w:val="28"/>
        </w:rPr>
        <w:t xml:space="preserve"> принципы</w:t>
      </w:r>
      <w:r w:rsidR="0040022F" w:rsidRPr="00BA2BEC">
        <w:rPr>
          <w:rFonts w:ascii="Times New Roman" w:eastAsia="Times New Roman" w:hAnsi="Times New Roman" w:cs="Times New Roman"/>
          <w:sz w:val="28"/>
          <w:szCs w:val="28"/>
        </w:rPr>
        <w:t xml:space="preserve"> комплектовани</w:t>
      </w:r>
      <w:r w:rsidRPr="00BA2BEC">
        <w:rPr>
          <w:rFonts w:ascii="Times New Roman" w:eastAsia="Times New Roman" w:hAnsi="Times New Roman" w:cs="Times New Roman"/>
          <w:sz w:val="28"/>
          <w:szCs w:val="28"/>
        </w:rPr>
        <w:t>я</w:t>
      </w:r>
      <w:r w:rsidR="0040022F" w:rsidRPr="00BA2BEC">
        <w:rPr>
          <w:rFonts w:ascii="Times New Roman" w:eastAsia="Times New Roman" w:hAnsi="Times New Roman" w:cs="Times New Roman"/>
          <w:sz w:val="28"/>
          <w:szCs w:val="28"/>
        </w:rPr>
        <w:t xml:space="preserve"> </w:t>
      </w:r>
      <w:r w:rsidRPr="00BA2BEC">
        <w:rPr>
          <w:rFonts w:ascii="Times New Roman" w:eastAsia="Times New Roman" w:hAnsi="Times New Roman" w:cs="Times New Roman"/>
          <w:sz w:val="28"/>
          <w:szCs w:val="28"/>
        </w:rPr>
        <w:t xml:space="preserve">позволят </w:t>
      </w:r>
      <w:r w:rsidR="0040022F" w:rsidRPr="00BA2BEC">
        <w:rPr>
          <w:rFonts w:ascii="Times New Roman" w:eastAsia="Times New Roman" w:hAnsi="Times New Roman" w:cs="Times New Roman"/>
          <w:sz w:val="28"/>
          <w:szCs w:val="28"/>
        </w:rPr>
        <w:t>музе</w:t>
      </w:r>
      <w:r w:rsidRPr="00BA2BEC">
        <w:rPr>
          <w:rFonts w:ascii="Times New Roman" w:eastAsia="Times New Roman" w:hAnsi="Times New Roman" w:cs="Times New Roman"/>
          <w:sz w:val="28"/>
          <w:szCs w:val="28"/>
        </w:rPr>
        <w:t>ю</w:t>
      </w:r>
      <w:r w:rsidR="0040022F" w:rsidRPr="00BA2BEC">
        <w:rPr>
          <w:rFonts w:ascii="Times New Roman" w:eastAsia="Times New Roman" w:hAnsi="Times New Roman" w:cs="Times New Roman"/>
          <w:sz w:val="28"/>
          <w:szCs w:val="28"/>
        </w:rPr>
        <w:t xml:space="preserve"> пополнить фонды подлинными предметами, имеющими действительную культурную, историческую и художественную ценность; сделать коллекции музея интересными для исследователей и посетителей.</w:t>
      </w:r>
    </w:p>
    <w:p w:rsidR="007B139A" w:rsidRPr="00BA2BEC" w:rsidRDefault="0040022F" w:rsidP="00A7585E">
      <w:pPr>
        <w:tabs>
          <w:tab w:val="left" w:pos="0"/>
        </w:tabs>
        <w:spacing w:after="0" w:line="360" w:lineRule="auto"/>
        <w:ind w:firstLine="709"/>
        <w:jc w:val="both"/>
        <w:rPr>
          <w:rFonts w:ascii="Times New Roman" w:eastAsia="Times New Roman" w:hAnsi="Times New Roman" w:cs="Times New Roman"/>
          <w:sz w:val="28"/>
          <w:szCs w:val="28"/>
        </w:rPr>
      </w:pPr>
      <w:proofErr w:type="gramStart"/>
      <w:r w:rsidRPr="00BA2BEC">
        <w:rPr>
          <w:rFonts w:ascii="Times New Roman" w:eastAsia="Times New Roman" w:hAnsi="Times New Roman" w:cs="Times New Roman"/>
          <w:sz w:val="28"/>
          <w:szCs w:val="28"/>
        </w:rPr>
        <w:t xml:space="preserve">Реализация данной </w:t>
      </w:r>
      <w:r w:rsidR="00A160D3" w:rsidRPr="00BA2BEC">
        <w:rPr>
          <w:rFonts w:ascii="Times New Roman" w:eastAsia="Times New Roman" w:hAnsi="Times New Roman" w:cs="Times New Roman"/>
          <w:sz w:val="28"/>
          <w:szCs w:val="28"/>
        </w:rPr>
        <w:t>Концепции</w:t>
      </w:r>
      <w:r w:rsidRPr="00BA2BEC">
        <w:rPr>
          <w:rFonts w:ascii="Times New Roman" w:eastAsia="Times New Roman" w:hAnsi="Times New Roman" w:cs="Times New Roman"/>
          <w:sz w:val="28"/>
          <w:szCs w:val="28"/>
        </w:rPr>
        <w:t xml:space="preserve"> позволит позиционировать</w:t>
      </w:r>
      <w:r w:rsidR="00D31314">
        <w:rPr>
          <w:rFonts w:ascii="Times New Roman" w:eastAsia="Times New Roman" w:hAnsi="Times New Roman" w:cs="Times New Roman"/>
          <w:sz w:val="28"/>
          <w:szCs w:val="28"/>
        </w:rPr>
        <w:t xml:space="preserve">ся </w:t>
      </w:r>
      <w:r w:rsidRPr="00BA2BEC">
        <w:rPr>
          <w:rFonts w:ascii="Times New Roman" w:eastAsia="Times New Roman" w:hAnsi="Times New Roman" w:cs="Times New Roman"/>
          <w:sz w:val="28"/>
          <w:szCs w:val="28"/>
        </w:rPr>
        <w:t xml:space="preserve">как </w:t>
      </w:r>
      <w:r w:rsidR="00A160D3" w:rsidRPr="00BA2BEC">
        <w:rPr>
          <w:rFonts w:ascii="Times New Roman" w:eastAsia="Times New Roman" w:hAnsi="Times New Roman" w:cs="Times New Roman"/>
          <w:sz w:val="28"/>
          <w:szCs w:val="28"/>
        </w:rPr>
        <w:t xml:space="preserve">музей </w:t>
      </w:r>
      <w:r w:rsidR="00D31314">
        <w:rPr>
          <w:rFonts w:ascii="Times New Roman" w:eastAsia="Times New Roman" w:hAnsi="Times New Roman" w:cs="Times New Roman"/>
          <w:sz w:val="28"/>
          <w:szCs w:val="28"/>
        </w:rPr>
        <w:t>местной</w:t>
      </w:r>
      <w:r w:rsidR="00A160D3" w:rsidRPr="00BA2BEC">
        <w:rPr>
          <w:rFonts w:ascii="Times New Roman" w:eastAsia="Times New Roman" w:hAnsi="Times New Roman" w:cs="Times New Roman"/>
          <w:sz w:val="28"/>
          <w:szCs w:val="28"/>
        </w:rPr>
        <w:t xml:space="preserve"> истории, который хранит и публикует музейные предметы, отражающие современные реалии, идет в ногу со временем и оперативно реагирует на изменения, происходящие в стране, не навязывая посетителям определенный стереотип мышления, а на основе анализа исторического процесса позволяющий </w:t>
      </w:r>
      <w:r w:rsidR="007B139A" w:rsidRPr="00BA2BEC">
        <w:rPr>
          <w:rFonts w:ascii="Times New Roman" w:eastAsia="Times New Roman" w:hAnsi="Times New Roman" w:cs="Times New Roman"/>
          <w:sz w:val="28"/>
          <w:szCs w:val="28"/>
        </w:rPr>
        <w:t>посетителям самим делать выводы об увиденном в экспозиции ли на выставке.</w:t>
      </w:r>
      <w:proofErr w:type="gramEnd"/>
    </w:p>
    <w:p w:rsidR="0040022F" w:rsidRPr="00BA2BEC" w:rsidRDefault="00A160D3" w:rsidP="00A7585E">
      <w:pPr>
        <w:tabs>
          <w:tab w:val="left" w:pos="0"/>
        </w:tabs>
        <w:spacing w:after="0" w:line="360" w:lineRule="auto"/>
        <w:ind w:firstLine="709"/>
        <w:jc w:val="both"/>
        <w:rPr>
          <w:rFonts w:ascii="Times New Roman" w:eastAsia="Times New Roman" w:hAnsi="Times New Roman" w:cs="Times New Roman"/>
          <w:sz w:val="28"/>
          <w:szCs w:val="28"/>
        </w:rPr>
      </w:pPr>
      <w:r w:rsidRPr="00BA2BEC">
        <w:rPr>
          <w:rFonts w:ascii="Times New Roman" w:eastAsia="Times New Roman" w:hAnsi="Times New Roman" w:cs="Times New Roman"/>
          <w:sz w:val="28"/>
          <w:szCs w:val="28"/>
        </w:rPr>
        <w:t xml:space="preserve">В то же время </w:t>
      </w:r>
      <w:r w:rsidR="007B139A" w:rsidRPr="00BA2BEC">
        <w:rPr>
          <w:rFonts w:ascii="Times New Roman" w:eastAsia="Times New Roman" w:hAnsi="Times New Roman" w:cs="Times New Roman"/>
          <w:sz w:val="28"/>
          <w:szCs w:val="28"/>
        </w:rPr>
        <w:t xml:space="preserve">реализация данной Концепции поможет </w:t>
      </w:r>
      <w:proofErr w:type="gramStart"/>
      <w:r w:rsidR="0040022F" w:rsidRPr="00BA2BEC">
        <w:rPr>
          <w:rFonts w:ascii="Times New Roman" w:eastAsia="Times New Roman" w:hAnsi="Times New Roman" w:cs="Times New Roman"/>
          <w:sz w:val="28"/>
          <w:szCs w:val="28"/>
        </w:rPr>
        <w:t>избежать ряд</w:t>
      </w:r>
      <w:proofErr w:type="gramEnd"/>
      <w:r w:rsidR="0040022F" w:rsidRPr="00BA2BEC">
        <w:rPr>
          <w:rFonts w:ascii="Times New Roman" w:eastAsia="Times New Roman" w:hAnsi="Times New Roman" w:cs="Times New Roman"/>
          <w:sz w:val="28"/>
          <w:szCs w:val="28"/>
        </w:rPr>
        <w:t xml:space="preserve"> проблем, таких как:</w:t>
      </w:r>
    </w:p>
    <w:p w:rsidR="0040022F" w:rsidRPr="00BA2BEC" w:rsidRDefault="00370A40" w:rsidP="00A7585E">
      <w:pPr>
        <w:tabs>
          <w:tab w:val="left" w:pos="0"/>
        </w:tabs>
        <w:spacing w:after="0" w:line="360" w:lineRule="auto"/>
        <w:ind w:firstLine="709"/>
        <w:jc w:val="both"/>
        <w:rPr>
          <w:rFonts w:ascii="Times New Roman" w:eastAsia="Times New Roman" w:hAnsi="Times New Roman" w:cs="Times New Roman"/>
          <w:sz w:val="28"/>
          <w:szCs w:val="28"/>
        </w:rPr>
      </w:pPr>
      <w:r w:rsidRPr="00BA2BEC">
        <w:rPr>
          <w:rFonts w:ascii="Times New Roman" w:eastAsia="Times New Roman" w:hAnsi="Times New Roman" w:cs="Times New Roman"/>
          <w:sz w:val="28"/>
          <w:szCs w:val="28"/>
        </w:rPr>
        <w:t>- </w:t>
      </w:r>
      <w:r w:rsidR="0040022F" w:rsidRPr="00BA2BEC">
        <w:rPr>
          <w:rFonts w:ascii="Times New Roman" w:eastAsia="Times New Roman" w:hAnsi="Times New Roman" w:cs="Times New Roman"/>
          <w:sz w:val="28"/>
          <w:szCs w:val="28"/>
        </w:rPr>
        <w:t>перенасыщение тиражиро</w:t>
      </w:r>
      <w:r w:rsidR="004B703B" w:rsidRPr="00BA2BEC">
        <w:rPr>
          <w:rFonts w:ascii="Times New Roman" w:eastAsia="Times New Roman" w:hAnsi="Times New Roman" w:cs="Times New Roman"/>
          <w:sz w:val="28"/>
          <w:szCs w:val="28"/>
        </w:rPr>
        <w:t xml:space="preserve">ванными и </w:t>
      </w:r>
      <w:proofErr w:type="spellStart"/>
      <w:r w:rsidR="004B703B" w:rsidRPr="00BA2BEC">
        <w:rPr>
          <w:rFonts w:ascii="Times New Roman" w:eastAsia="Times New Roman" w:hAnsi="Times New Roman" w:cs="Times New Roman"/>
          <w:sz w:val="28"/>
          <w:szCs w:val="28"/>
        </w:rPr>
        <w:t>копийными</w:t>
      </w:r>
      <w:proofErr w:type="spellEnd"/>
      <w:r w:rsidR="004B703B" w:rsidRPr="00BA2BEC">
        <w:rPr>
          <w:rFonts w:ascii="Times New Roman" w:eastAsia="Times New Roman" w:hAnsi="Times New Roman" w:cs="Times New Roman"/>
          <w:sz w:val="28"/>
          <w:szCs w:val="28"/>
        </w:rPr>
        <w:t xml:space="preserve"> материалами;</w:t>
      </w:r>
      <w:r w:rsidR="0040022F" w:rsidRPr="00BA2BEC">
        <w:rPr>
          <w:rFonts w:ascii="Times New Roman" w:eastAsia="Times New Roman" w:hAnsi="Times New Roman" w:cs="Times New Roman"/>
          <w:sz w:val="28"/>
          <w:szCs w:val="28"/>
        </w:rPr>
        <w:t xml:space="preserve"> </w:t>
      </w:r>
    </w:p>
    <w:p w:rsidR="0040022F" w:rsidRPr="00BA2BEC" w:rsidRDefault="00370A40" w:rsidP="00A7585E">
      <w:pPr>
        <w:tabs>
          <w:tab w:val="left" w:pos="0"/>
        </w:tabs>
        <w:spacing w:after="0" w:line="360" w:lineRule="auto"/>
        <w:ind w:firstLine="709"/>
        <w:jc w:val="both"/>
        <w:rPr>
          <w:rFonts w:ascii="Times New Roman" w:eastAsia="Times New Roman" w:hAnsi="Times New Roman" w:cs="Times New Roman"/>
          <w:sz w:val="28"/>
          <w:szCs w:val="28"/>
        </w:rPr>
      </w:pPr>
      <w:r w:rsidRPr="00BA2BEC">
        <w:rPr>
          <w:rFonts w:ascii="Times New Roman" w:eastAsia="Times New Roman" w:hAnsi="Times New Roman" w:cs="Times New Roman"/>
          <w:sz w:val="28"/>
          <w:szCs w:val="28"/>
        </w:rPr>
        <w:t xml:space="preserve">- </w:t>
      </w:r>
      <w:r w:rsidR="0040022F" w:rsidRPr="00BA2BEC">
        <w:rPr>
          <w:rFonts w:ascii="Times New Roman" w:eastAsia="Times New Roman" w:hAnsi="Times New Roman" w:cs="Times New Roman"/>
          <w:sz w:val="28"/>
          <w:szCs w:val="28"/>
        </w:rPr>
        <w:t>фрагментарность персон</w:t>
      </w:r>
      <w:r w:rsidR="00994CDF" w:rsidRPr="00BA2BEC">
        <w:rPr>
          <w:rFonts w:ascii="Times New Roman" w:eastAsia="Times New Roman" w:hAnsi="Times New Roman" w:cs="Times New Roman"/>
          <w:sz w:val="28"/>
          <w:szCs w:val="28"/>
        </w:rPr>
        <w:t>альных и тематических коллекций.</w:t>
      </w:r>
    </w:p>
    <w:sectPr w:rsidR="0040022F" w:rsidRPr="00BA2BEC" w:rsidSect="00BA2BEC">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3CF" w:rsidRDefault="009333CF" w:rsidP="007C2CD5">
      <w:pPr>
        <w:spacing w:after="0" w:line="240" w:lineRule="auto"/>
      </w:pPr>
      <w:r>
        <w:separator/>
      </w:r>
    </w:p>
  </w:endnote>
  <w:endnote w:type="continuationSeparator" w:id="0">
    <w:p w:rsidR="009333CF" w:rsidRDefault="009333CF" w:rsidP="007C2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7446830"/>
      <w:docPartObj>
        <w:docPartGallery w:val="Page Numbers (Bottom of Page)"/>
        <w:docPartUnique/>
      </w:docPartObj>
    </w:sdtPr>
    <w:sdtEndPr/>
    <w:sdtContent>
      <w:p w:rsidR="00D05C30" w:rsidRDefault="00D05C30">
        <w:pPr>
          <w:pStyle w:val="a6"/>
          <w:jc w:val="right"/>
        </w:pPr>
        <w:r w:rsidRPr="00CF13A6">
          <w:rPr>
            <w:rFonts w:ascii="Times New Roman" w:hAnsi="Times New Roman" w:cs="Times New Roman"/>
          </w:rPr>
          <w:fldChar w:fldCharType="begin"/>
        </w:r>
        <w:r w:rsidRPr="00CF13A6">
          <w:rPr>
            <w:rFonts w:ascii="Times New Roman" w:hAnsi="Times New Roman" w:cs="Times New Roman"/>
          </w:rPr>
          <w:instrText>PAGE   \* MERGEFORMAT</w:instrText>
        </w:r>
        <w:r w:rsidRPr="00CF13A6">
          <w:rPr>
            <w:rFonts w:ascii="Times New Roman" w:hAnsi="Times New Roman" w:cs="Times New Roman"/>
          </w:rPr>
          <w:fldChar w:fldCharType="separate"/>
        </w:r>
        <w:r w:rsidR="00264B55">
          <w:rPr>
            <w:rFonts w:ascii="Times New Roman" w:hAnsi="Times New Roman" w:cs="Times New Roman"/>
            <w:noProof/>
          </w:rPr>
          <w:t>2</w:t>
        </w:r>
        <w:r w:rsidRPr="00CF13A6">
          <w:rPr>
            <w:rFonts w:ascii="Times New Roman" w:hAnsi="Times New Roman" w:cs="Times New Roman"/>
          </w:rPr>
          <w:fldChar w:fldCharType="end"/>
        </w:r>
      </w:p>
    </w:sdtContent>
  </w:sdt>
  <w:p w:rsidR="00D05C30" w:rsidRDefault="00D05C3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3CF" w:rsidRDefault="009333CF" w:rsidP="007C2CD5">
      <w:pPr>
        <w:spacing w:after="0" w:line="240" w:lineRule="auto"/>
      </w:pPr>
      <w:r>
        <w:separator/>
      </w:r>
    </w:p>
  </w:footnote>
  <w:footnote w:type="continuationSeparator" w:id="0">
    <w:p w:rsidR="009333CF" w:rsidRDefault="009333CF" w:rsidP="007C2C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30"/>
    <w:lvl w:ilvl="0">
      <w:start w:val="1"/>
      <w:numFmt w:val="bullet"/>
      <w:lvlText w:val=""/>
      <w:lvlJc w:val="left"/>
      <w:pPr>
        <w:tabs>
          <w:tab w:val="num" w:pos="360"/>
        </w:tabs>
        <w:ind w:left="360" w:hanging="360"/>
      </w:pPr>
      <w:rPr>
        <w:rFonts w:ascii="Symbol" w:hAnsi="Symbol"/>
      </w:rPr>
    </w:lvl>
  </w:abstractNum>
  <w:abstractNum w:abstractNumId="1">
    <w:nsid w:val="028B32F0"/>
    <w:multiLevelType w:val="multilevel"/>
    <w:tmpl w:val="973202A6"/>
    <w:lvl w:ilvl="0">
      <w:start w:val="2"/>
      <w:numFmt w:val="decimal"/>
      <w:lvlText w:val="%1."/>
      <w:lvlJc w:val="left"/>
      <w:pPr>
        <w:ind w:left="450" w:hanging="45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033252C4"/>
    <w:multiLevelType w:val="hybridMultilevel"/>
    <w:tmpl w:val="D41CE4F4"/>
    <w:lvl w:ilvl="0" w:tplc="A52AB366">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1657ACE"/>
    <w:multiLevelType w:val="hybridMultilevel"/>
    <w:tmpl w:val="EC3ECFE8"/>
    <w:lvl w:ilvl="0" w:tplc="416EA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7C7F5C"/>
    <w:multiLevelType w:val="hybridMultilevel"/>
    <w:tmpl w:val="BE30BF54"/>
    <w:lvl w:ilvl="0" w:tplc="416EA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FF5BDB"/>
    <w:multiLevelType w:val="hybridMultilevel"/>
    <w:tmpl w:val="29F62600"/>
    <w:lvl w:ilvl="0" w:tplc="416EAB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8D15C50"/>
    <w:multiLevelType w:val="hybridMultilevel"/>
    <w:tmpl w:val="66903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3F315A"/>
    <w:multiLevelType w:val="multilevel"/>
    <w:tmpl w:val="F6DE5ECE"/>
    <w:lvl w:ilvl="0">
      <w:start w:val="2"/>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4AA13709"/>
    <w:multiLevelType w:val="hybridMultilevel"/>
    <w:tmpl w:val="ED80F488"/>
    <w:lvl w:ilvl="0" w:tplc="416EA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B40694"/>
    <w:multiLevelType w:val="multilevel"/>
    <w:tmpl w:val="2050E57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FAB011A"/>
    <w:multiLevelType w:val="hybridMultilevel"/>
    <w:tmpl w:val="FC1C896C"/>
    <w:lvl w:ilvl="0" w:tplc="416EA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B06B1B"/>
    <w:multiLevelType w:val="multilevel"/>
    <w:tmpl w:val="6BE245A8"/>
    <w:lvl w:ilvl="0">
      <w:start w:val="1"/>
      <w:numFmt w:val="decimal"/>
      <w:lvlText w:val="%1."/>
      <w:lvlJc w:val="left"/>
      <w:pPr>
        <w:ind w:left="435" w:hanging="435"/>
      </w:pPr>
      <w:rPr>
        <w:rFonts w:eastAsiaTheme="minorEastAsia" w:hint="default"/>
      </w:rPr>
    </w:lvl>
    <w:lvl w:ilvl="1">
      <w:start w:val="2"/>
      <w:numFmt w:val="decimal"/>
      <w:lvlText w:val="%1.%2."/>
      <w:lvlJc w:val="left"/>
      <w:pPr>
        <w:ind w:left="720" w:hanging="72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800" w:hanging="180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12">
    <w:nsid w:val="63186DA0"/>
    <w:multiLevelType w:val="hybridMultilevel"/>
    <w:tmpl w:val="5F0A9CBA"/>
    <w:lvl w:ilvl="0" w:tplc="416EAB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5ED0310"/>
    <w:multiLevelType w:val="hybridMultilevel"/>
    <w:tmpl w:val="71EAB4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BA434E9"/>
    <w:multiLevelType w:val="hybridMultilevel"/>
    <w:tmpl w:val="F32C64D0"/>
    <w:lvl w:ilvl="0" w:tplc="416EAB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8"/>
  </w:num>
  <w:num w:numId="2">
    <w:abstractNumId w:val="4"/>
  </w:num>
  <w:num w:numId="3">
    <w:abstractNumId w:val="3"/>
  </w:num>
  <w:num w:numId="4">
    <w:abstractNumId w:val="10"/>
  </w:num>
  <w:num w:numId="5">
    <w:abstractNumId w:val="12"/>
  </w:num>
  <w:num w:numId="6">
    <w:abstractNumId w:val="14"/>
  </w:num>
  <w:num w:numId="7">
    <w:abstractNumId w:val="7"/>
  </w:num>
  <w:num w:numId="8">
    <w:abstractNumId w:val="11"/>
  </w:num>
  <w:num w:numId="9">
    <w:abstractNumId w:val="2"/>
  </w:num>
  <w:num w:numId="10">
    <w:abstractNumId w:val="1"/>
  </w:num>
  <w:num w:numId="11">
    <w:abstractNumId w:val="5"/>
  </w:num>
  <w:num w:numId="12">
    <w:abstractNumId w:val="0"/>
  </w:num>
  <w:num w:numId="13">
    <w:abstractNumId w:val="13"/>
  </w:num>
  <w:num w:numId="14">
    <w:abstractNumId w:val="6"/>
  </w:num>
  <w:num w:numId="1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41"/>
    <w:rsid w:val="00005F67"/>
    <w:rsid w:val="00010479"/>
    <w:rsid w:val="000126AB"/>
    <w:rsid w:val="00015506"/>
    <w:rsid w:val="000163B1"/>
    <w:rsid w:val="00016993"/>
    <w:rsid w:val="00017296"/>
    <w:rsid w:val="000174EF"/>
    <w:rsid w:val="00025DC7"/>
    <w:rsid w:val="00032614"/>
    <w:rsid w:val="00040620"/>
    <w:rsid w:val="00047F82"/>
    <w:rsid w:val="0005245E"/>
    <w:rsid w:val="00053FDE"/>
    <w:rsid w:val="000540C0"/>
    <w:rsid w:val="00061B03"/>
    <w:rsid w:val="00066368"/>
    <w:rsid w:val="000738C2"/>
    <w:rsid w:val="00073DC7"/>
    <w:rsid w:val="00074BAA"/>
    <w:rsid w:val="00081B8B"/>
    <w:rsid w:val="00094976"/>
    <w:rsid w:val="000B56DA"/>
    <w:rsid w:val="000B5F74"/>
    <w:rsid w:val="000C56CD"/>
    <w:rsid w:val="000C59EC"/>
    <w:rsid w:val="000D2C10"/>
    <w:rsid w:val="000D375E"/>
    <w:rsid w:val="000D49B8"/>
    <w:rsid w:val="000D4E8E"/>
    <w:rsid w:val="000D5B05"/>
    <w:rsid w:val="000D69D8"/>
    <w:rsid w:val="000E43B8"/>
    <w:rsid w:val="001215B5"/>
    <w:rsid w:val="0013256F"/>
    <w:rsid w:val="00133E9E"/>
    <w:rsid w:val="00136B5E"/>
    <w:rsid w:val="0014230A"/>
    <w:rsid w:val="001449BE"/>
    <w:rsid w:val="00144D51"/>
    <w:rsid w:val="0015115B"/>
    <w:rsid w:val="00154ED3"/>
    <w:rsid w:val="0016067F"/>
    <w:rsid w:val="00175F1B"/>
    <w:rsid w:val="00176357"/>
    <w:rsid w:val="00176E58"/>
    <w:rsid w:val="00182A05"/>
    <w:rsid w:val="0018332C"/>
    <w:rsid w:val="00186B60"/>
    <w:rsid w:val="0018750F"/>
    <w:rsid w:val="001918B5"/>
    <w:rsid w:val="0019503D"/>
    <w:rsid w:val="00196917"/>
    <w:rsid w:val="001A386C"/>
    <w:rsid w:val="001A7E95"/>
    <w:rsid w:val="001C2308"/>
    <w:rsid w:val="001C4F3A"/>
    <w:rsid w:val="001C6F5E"/>
    <w:rsid w:val="001C7798"/>
    <w:rsid w:val="001D05BE"/>
    <w:rsid w:val="001D0C63"/>
    <w:rsid w:val="001D2D2B"/>
    <w:rsid w:val="001D654F"/>
    <w:rsid w:val="001E3CE6"/>
    <w:rsid w:val="001E42EA"/>
    <w:rsid w:val="001E4650"/>
    <w:rsid w:val="001E5CA6"/>
    <w:rsid w:val="001F38BC"/>
    <w:rsid w:val="001F698E"/>
    <w:rsid w:val="00201145"/>
    <w:rsid w:val="002013D7"/>
    <w:rsid w:val="0020327E"/>
    <w:rsid w:val="0020434B"/>
    <w:rsid w:val="002046DE"/>
    <w:rsid w:val="002179C3"/>
    <w:rsid w:val="00221A86"/>
    <w:rsid w:val="00226630"/>
    <w:rsid w:val="002272E8"/>
    <w:rsid w:val="00235AD1"/>
    <w:rsid w:val="00242D6C"/>
    <w:rsid w:val="002431D0"/>
    <w:rsid w:val="00245B3D"/>
    <w:rsid w:val="00255C3A"/>
    <w:rsid w:val="0025774F"/>
    <w:rsid w:val="00257B46"/>
    <w:rsid w:val="00262003"/>
    <w:rsid w:val="00263A10"/>
    <w:rsid w:val="00264B55"/>
    <w:rsid w:val="00266D34"/>
    <w:rsid w:val="002702B7"/>
    <w:rsid w:val="002716F9"/>
    <w:rsid w:val="00281097"/>
    <w:rsid w:val="002824E6"/>
    <w:rsid w:val="00283CB1"/>
    <w:rsid w:val="0028492E"/>
    <w:rsid w:val="002937CE"/>
    <w:rsid w:val="002940E3"/>
    <w:rsid w:val="00295D24"/>
    <w:rsid w:val="002B4610"/>
    <w:rsid w:val="002B6829"/>
    <w:rsid w:val="002C3ED7"/>
    <w:rsid w:val="002C76C7"/>
    <w:rsid w:val="002C7B00"/>
    <w:rsid w:val="002D389F"/>
    <w:rsid w:val="002D42DA"/>
    <w:rsid w:val="002D476A"/>
    <w:rsid w:val="002D6553"/>
    <w:rsid w:val="002D71FC"/>
    <w:rsid w:val="002D7E5E"/>
    <w:rsid w:val="002E0373"/>
    <w:rsid w:val="002E4F23"/>
    <w:rsid w:val="002F3BC1"/>
    <w:rsid w:val="002F72BB"/>
    <w:rsid w:val="00304253"/>
    <w:rsid w:val="00305E53"/>
    <w:rsid w:val="00305FB8"/>
    <w:rsid w:val="00306BA7"/>
    <w:rsid w:val="003143EB"/>
    <w:rsid w:val="00316B97"/>
    <w:rsid w:val="00321E53"/>
    <w:rsid w:val="003262A5"/>
    <w:rsid w:val="00330757"/>
    <w:rsid w:val="00335691"/>
    <w:rsid w:val="00335992"/>
    <w:rsid w:val="00342B77"/>
    <w:rsid w:val="00346F6B"/>
    <w:rsid w:val="00350051"/>
    <w:rsid w:val="00353803"/>
    <w:rsid w:val="00353CA5"/>
    <w:rsid w:val="003562D5"/>
    <w:rsid w:val="00357A82"/>
    <w:rsid w:val="0036263B"/>
    <w:rsid w:val="003627A0"/>
    <w:rsid w:val="00365132"/>
    <w:rsid w:val="00367CD1"/>
    <w:rsid w:val="00370127"/>
    <w:rsid w:val="00370A40"/>
    <w:rsid w:val="00373C7E"/>
    <w:rsid w:val="003740E7"/>
    <w:rsid w:val="0037657C"/>
    <w:rsid w:val="00381606"/>
    <w:rsid w:val="00391F30"/>
    <w:rsid w:val="00397D9E"/>
    <w:rsid w:val="003A0446"/>
    <w:rsid w:val="003A3BB2"/>
    <w:rsid w:val="003A4451"/>
    <w:rsid w:val="003A62E9"/>
    <w:rsid w:val="003B1D24"/>
    <w:rsid w:val="003B2CB9"/>
    <w:rsid w:val="003B3B78"/>
    <w:rsid w:val="003B79D3"/>
    <w:rsid w:val="003C0B2D"/>
    <w:rsid w:val="003C17A3"/>
    <w:rsid w:val="003D1BB3"/>
    <w:rsid w:val="003E17A5"/>
    <w:rsid w:val="003E2221"/>
    <w:rsid w:val="003F002B"/>
    <w:rsid w:val="003F45E8"/>
    <w:rsid w:val="0040022F"/>
    <w:rsid w:val="00403019"/>
    <w:rsid w:val="004033C4"/>
    <w:rsid w:val="00404963"/>
    <w:rsid w:val="00405838"/>
    <w:rsid w:val="00410906"/>
    <w:rsid w:val="00414DC8"/>
    <w:rsid w:val="0041565B"/>
    <w:rsid w:val="0041595A"/>
    <w:rsid w:val="00416C52"/>
    <w:rsid w:val="004267FD"/>
    <w:rsid w:val="004269BD"/>
    <w:rsid w:val="00430DB6"/>
    <w:rsid w:val="00431819"/>
    <w:rsid w:val="00434380"/>
    <w:rsid w:val="00434767"/>
    <w:rsid w:val="0043781E"/>
    <w:rsid w:val="00441A13"/>
    <w:rsid w:val="00451482"/>
    <w:rsid w:val="00462A2B"/>
    <w:rsid w:val="00470CF5"/>
    <w:rsid w:val="00474636"/>
    <w:rsid w:val="0047578F"/>
    <w:rsid w:val="0047612F"/>
    <w:rsid w:val="004840C8"/>
    <w:rsid w:val="00492708"/>
    <w:rsid w:val="00492D0D"/>
    <w:rsid w:val="00493308"/>
    <w:rsid w:val="004974B5"/>
    <w:rsid w:val="004A55A7"/>
    <w:rsid w:val="004B1C67"/>
    <w:rsid w:val="004B5526"/>
    <w:rsid w:val="004B5EF5"/>
    <w:rsid w:val="004B703B"/>
    <w:rsid w:val="004C4AD8"/>
    <w:rsid w:val="004C4E9B"/>
    <w:rsid w:val="004C6AAD"/>
    <w:rsid w:val="004D1BD5"/>
    <w:rsid w:val="004D4AA9"/>
    <w:rsid w:val="004D7874"/>
    <w:rsid w:val="004E15B8"/>
    <w:rsid w:val="004F1D8D"/>
    <w:rsid w:val="004F651B"/>
    <w:rsid w:val="004F67EE"/>
    <w:rsid w:val="005047FE"/>
    <w:rsid w:val="00507AE6"/>
    <w:rsid w:val="00510AC6"/>
    <w:rsid w:val="0051165C"/>
    <w:rsid w:val="00514054"/>
    <w:rsid w:val="00514C19"/>
    <w:rsid w:val="00521393"/>
    <w:rsid w:val="005253CA"/>
    <w:rsid w:val="0053213A"/>
    <w:rsid w:val="005438A8"/>
    <w:rsid w:val="00544D22"/>
    <w:rsid w:val="005468D3"/>
    <w:rsid w:val="00547219"/>
    <w:rsid w:val="00552486"/>
    <w:rsid w:val="0055595E"/>
    <w:rsid w:val="00564724"/>
    <w:rsid w:val="00564939"/>
    <w:rsid w:val="00565713"/>
    <w:rsid w:val="00567919"/>
    <w:rsid w:val="00567E0D"/>
    <w:rsid w:val="00570608"/>
    <w:rsid w:val="00577204"/>
    <w:rsid w:val="00580A64"/>
    <w:rsid w:val="0058321F"/>
    <w:rsid w:val="00584034"/>
    <w:rsid w:val="00585867"/>
    <w:rsid w:val="00586FAD"/>
    <w:rsid w:val="00594711"/>
    <w:rsid w:val="00595F24"/>
    <w:rsid w:val="005A49C0"/>
    <w:rsid w:val="005A4D9E"/>
    <w:rsid w:val="005A701F"/>
    <w:rsid w:val="005B0D69"/>
    <w:rsid w:val="005B49E6"/>
    <w:rsid w:val="005C2B21"/>
    <w:rsid w:val="005C3A2F"/>
    <w:rsid w:val="005C5A11"/>
    <w:rsid w:val="005D44F6"/>
    <w:rsid w:val="005E0684"/>
    <w:rsid w:val="005E1CD6"/>
    <w:rsid w:val="005E7414"/>
    <w:rsid w:val="005F3775"/>
    <w:rsid w:val="005F6519"/>
    <w:rsid w:val="0060489C"/>
    <w:rsid w:val="00621FA1"/>
    <w:rsid w:val="00622BC4"/>
    <w:rsid w:val="00622F37"/>
    <w:rsid w:val="00623342"/>
    <w:rsid w:val="00623E66"/>
    <w:rsid w:val="006267F0"/>
    <w:rsid w:val="00631736"/>
    <w:rsid w:val="00634EE7"/>
    <w:rsid w:val="0064085F"/>
    <w:rsid w:val="00644A04"/>
    <w:rsid w:val="00644B3F"/>
    <w:rsid w:val="00644D6A"/>
    <w:rsid w:val="00646F71"/>
    <w:rsid w:val="00656CBD"/>
    <w:rsid w:val="0066542B"/>
    <w:rsid w:val="0066669F"/>
    <w:rsid w:val="00667713"/>
    <w:rsid w:val="0067150D"/>
    <w:rsid w:val="0067231E"/>
    <w:rsid w:val="00673E89"/>
    <w:rsid w:val="006750C5"/>
    <w:rsid w:val="006751C0"/>
    <w:rsid w:val="00681747"/>
    <w:rsid w:val="00682403"/>
    <w:rsid w:val="00684BA5"/>
    <w:rsid w:val="006942A5"/>
    <w:rsid w:val="00694772"/>
    <w:rsid w:val="00695281"/>
    <w:rsid w:val="006B384E"/>
    <w:rsid w:val="006C0B27"/>
    <w:rsid w:val="006C4E02"/>
    <w:rsid w:val="006D4430"/>
    <w:rsid w:val="006D54F2"/>
    <w:rsid w:val="006D5A29"/>
    <w:rsid w:val="006E3FB7"/>
    <w:rsid w:val="006F1A85"/>
    <w:rsid w:val="006F356E"/>
    <w:rsid w:val="00700857"/>
    <w:rsid w:val="007200FD"/>
    <w:rsid w:val="0072085D"/>
    <w:rsid w:val="007263FB"/>
    <w:rsid w:val="0073122E"/>
    <w:rsid w:val="00737F31"/>
    <w:rsid w:val="0075476F"/>
    <w:rsid w:val="00755A6F"/>
    <w:rsid w:val="00757356"/>
    <w:rsid w:val="0075735F"/>
    <w:rsid w:val="007601CC"/>
    <w:rsid w:val="0076244D"/>
    <w:rsid w:val="0076291D"/>
    <w:rsid w:val="00763DAE"/>
    <w:rsid w:val="00767C5F"/>
    <w:rsid w:val="007712ED"/>
    <w:rsid w:val="007719BE"/>
    <w:rsid w:val="007757C7"/>
    <w:rsid w:val="0077642A"/>
    <w:rsid w:val="00776D57"/>
    <w:rsid w:val="0077716E"/>
    <w:rsid w:val="00777597"/>
    <w:rsid w:val="007845E8"/>
    <w:rsid w:val="00786710"/>
    <w:rsid w:val="00790ED0"/>
    <w:rsid w:val="00797B7B"/>
    <w:rsid w:val="007B0923"/>
    <w:rsid w:val="007B139A"/>
    <w:rsid w:val="007B2028"/>
    <w:rsid w:val="007B70A6"/>
    <w:rsid w:val="007C27A6"/>
    <w:rsid w:val="007C2CD5"/>
    <w:rsid w:val="007C5CE9"/>
    <w:rsid w:val="007D2083"/>
    <w:rsid w:val="007D3460"/>
    <w:rsid w:val="007D5726"/>
    <w:rsid w:val="007E07CD"/>
    <w:rsid w:val="007E72ED"/>
    <w:rsid w:val="007F1152"/>
    <w:rsid w:val="00801FCA"/>
    <w:rsid w:val="00807DDF"/>
    <w:rsid w:val="00812A7E"/>
    <w:rsid w:val="0081376E"/>
    <w:rsid w:val="00814F1C"/>
    <w:rsid w:val="00817F27"/>
    <w:rsid w:val="00822076"/>
    <w:rsid w:val="008265CA"/>
    <w:rsid w:val="008301AA"/>
    <w:rsid w:val="00831762"/>
    <w:rsid w:val="00832197"/>
    <w:rsid w:val="0083616A"/>
    <w:rsid w:val="00836689"/>
    <w:rsid w:val="008368FC"/>
    <w:rsid w:val="00836CC0"/>
    <w:rsid w:val="008522A1"/>
    <w:rsid w:val="00854C86"/>
    <w:rsid w:val="00855B95"/>
    <w:rsid w:val="00865D7F"/>
    <w:rsid w:val="0086651A"/>
    <w:rsid w:val="00880137"/>
    <w:rsid w:val="00884FB6"/>
    <w:rsid w:val="00885FE2"/>
    <w:rsid w:val="00892376"/>
    <w:rsid w:val="008A4977"/>
    <w:rsid w:val="008A4C21"/>
    <w:rsid w:val="008B19FA"/>
    <w:rsid w:val="008B6FB5"/>
    <w:rsid w:val="008C406D"/>
    <w:rsid w:val="008C524C"/>
    <w:rsid w:val="008C5F2A"/>
    <w:rsid w:val="008C5F77"/>
    <w:rsid w:val="008C738F"/>
    <w:rsid w:val="008D0C3E"/>
    <w:rsid w:val="008D6A77"/>
    <w:rsid w:val="008E4AE6"/>
    <w:rsid w:val="008F59A0"/>
    <w:rsid w:val="008F5FF7"/>
    <w:rsid w:val="008F7803"/>
    <w:rsid w:val="00906C2F"/>
    <w:rsid w:val="00913331"/>
    <w:rsid w:val="009211EE"/>
    <w:rsid w:val="00922584"/>
    <w:rsid w:val="00925B9A"/>
    <w:rsid w:val="00927EAC"/>
    <w:rsid w:val="009333CF"/>
    <w:rsid w:val="00935A3C"/>
    <w:rsid w:val="00942D45"/>
    <w:rsid w:val="00944F1A"/>
    <w:rsid w:val="00945171"/>
    <w:rsid w:val="00951471"/>
    <w:rsid w:val="009571C6"/>
    <w:rsid w:val="00957EE2"/>
    <w:rsid w:val="00962F7A"/>
    <w:rsid w:val="0096305C"/>
    <w:rsid w:val="00965173"/>
    <w:rsid w:val="0096735E"/>
    <w:rsid w:val="009679CB"/>
    <w:rsid w:val="009710CA"/>
    <w:rsid w:val="009726DF"/>
    <w:rsid w:val="00976B37"/>
    <w:rsid w:val="00976BF9"/>
    <w:rsid w:val="00976DA6"/>
    <w:rsid w:val="00984E6C"/>
    <w:rsid w:val="00991BD7"/>
    <w:rsid w:val="00994CDF"/>
    <w:rsid w:val="009A1FEF"/>
    <w:rsid w:val="009A3527"/>
    <w:rsid w:val="009B0DA6"/>
    <w:rsid w:val="009C3E8E"/>
    <w:rsid w:val="009D2687"/>
    <w:rsid w:val="009D3250"/>
    <w:rsid w:val="009D43A4"/>
    <w:rsid w:val="009D69A4"/>
    <w:rsid w:val="009E2156"/>
    <w:rsid w:val="009E4B29"/>
    <w:rsid w:val="009E4DAF"/>
    <w:rsid w:val="009E577B"/>
    <w:rsid w:val="009E7A95"/>
    <w:rsid w:val="009F2308"/>
    <w:rsid w:val="009F3FCA"/>
    <w:rsid w:val="00A04B9A"/>
    <w:rsid w:val="00A04DD1"/>
    <w:rsid w:val="00A07685"/>
    <w:rsid w:val="00A121BE"/>
    <w:rsid w:val="00A130A2"/>
    <w:rsid w:val="00A160D3"/>
    <w:rsid w:val="00A17289"/>
    <w:rsid w:val="00A20BC9"/>
    <w:rsid w:val="00A3442C"/>
    <w:rsid w:val="00A345A0"/>
    <w:rsid w:val="00A3616F"/>
    <w:rsid w:val="00A40985"/>
    <w:rsid w:val="00A444AA"/>
    <w:rsid w:val="00A4745E"/>
    <w:rsid w:val="00A47FB2"/>
    <w:rsid w:val="00A52361"/>
    <w:rsid w:val="00A5298C"/>
    <w:rsid w:val="00A53E9B"/>
    <w:rsid w:val="00A54261"/>
    <w:rsid w:val="00A6776F"/>
    <w:rsid w:val="00A67896"/>
    <w:rsid w:val="00A7491F"/>
    <w:rsid w:val="00A7585E"/>
    <w:rsid w:val="00A76E06"/>
    <w:rsid w:val="00A770DC"/>
    <w:rsid w:val="00A86722"/>
    <w:rsid w:val="00A870F5"/>
    <w:rsid w:val="00A922C3"/>
    <w:rsid w:val="00A92996"/>
    <w:rsid w:val="00A933E5"/>
    <w:rsid w:val="00A94727"/>
    <w:rsid w:val="00A9631F"/>
    <w:rsid w:val="00A9792D"/>
    <w:rsid w:val="00AA1F56"/>
    <w:rsid w:val="00AB25D5"/>
    <w:rsid w:val="00AB4D7A"/>
    <w:rsid w:val="00AB713C"/>
    <w:rsid w:val="00AC0AA1"/>
    <w:rsid w:val="00AC1A27"/>
    <w:rsid w:val="00AD03EC"/>
    <w:rsid w:val="00AD0B1E"/>
    <w:rsid w:val="00AD0BC4"/>
    <w:rsid w:val="00AD5AA3"/>
    <w:rsid w:val="00AD5F74"/>
    <w:rsid w:val="00AD6ADF"/>
    <w:rsid w:val="00AE384D"/>
    <w:rsid w:val="00AE69AD"/>
    <w:rsid w:val="00AF10E0"/>
    <w:rsid w:val="00AF10FB"/>
    <w:rsid w:val="00AF3923"/>
    <w:rsid w:val="00B00B48"/>
    <w:rsid w:val="00B01739"/>
    <w:rsid w:val="00B01B4D"/>
    <w:rsid w:val="00B04E50"/>
    <w:rsid w:val="00B05316"/>
    <w:rsid w:val="00B07F01"/>
    <w:rsid w:val="00B12F0A"/>
    <w:rsid w:val="00B15815"/>
    <w:rsid w:val="00B259D8"/>
    <w:rsid w:val="00B35C2A"/>
    <w:rsid w:val="00B35DFE"/>
    <w:rsid w:val="00B5136B"/>
    <w:rsid w:val="00B62C89"/>
    <w:rsid w:val="00B645F9"/>
    <w:rsid w:val="00B674BA"/>
    <w:rsid w:val="00B71C1F"/>
    <w:rsid w:val="00B749CD"/>
    <w:rsid w:val="00B7613B"/>
    <w:rsid w:val="00B8324E"/>
    <w:rsid w:val="00B8565B"/>
    <w:rsid w:val="00B923CA"/>
    <w:rsid w:val="00B944C1"/>
    <w:rsid w:val="00BA2BEC"/>
    <w:rsid w:val="00BA704C"/>
    <w:rsid w:val="00BB41E6"/>
    <w:rsid w:val="00BB445A"/>
    <w:rsid w:val="00BB45AE"/>
    <w:rsid w:val="00BB49FB"/>
    <w:rsid w:val="00BC0B17"/>
    <w:rsid w:val="00BC1EA8"/>
    <w:rsid w:val="00BC566E"/>
    <w:rsid w:val="00BC68E7"/>
    <w:rsid w:val="00BD18D0"/>
    <w:rsid w:val="00BD66C8"/>
    <w:rsid w:val="00BD77C0"/>
    <w:rsid w:val="00BE0177"/>
    <w:rsid w:val="00BE4853"/>
    <w:rsid w:val="00BE4CD0"/>
    <w:rsid w:val="00BE5D78"/>
    <w:rsid w:val="00BE7F5C"/>
    <w:rsid w:val="00BF6B5E"/>
    <w:rsid w:val="00C11654"/>
    <w:rsid w:val="00C1234B"/>
    <w:rsid w:val="00C143FA"/>
    <w:rsid w:val="00C2237A"/>
    <w:rsid w:val="00C24CF6"/>
    <w:rsid w:val="00C31BFF"/>
    <w:rsid w:val="00C329D0"/>
    <w:rsid w:val="00C403DD"/>
    <w:rsid w:val="00C41A05"/>
    <w:rsid w:val="00C46B80"/>
    <w:rsid w:val="00C479A9"/>
    <w:rsid w:val="00C5124A"/>
    <w:rsid w:val="00C73775"/>
    <w:rsid w:val="00C7426D"/>
    <w:rsid w:val="00C81EC0"/>
    <w:rsid w:val="00C82473"/>
    <w:rsid w:val="00C86D7F"/>
    <w:rsid w:val="00C904F6"/>
    <w:rsid w:val="00C92A69"/>
    <w:rsid w:val="00CA3C97"/>
    <w:rsid w:val="00CB24E9"/>
    <w:rsid w:val="00CB5B31"/>
    <w:rsid w:val="00CB72ED"/>
    <w:rsid w:val="00CC3B8B"/>
    <w:rsid w:val="00CC5EB0"/>
    <w:rsid w:val="00CC7299"/>
    <w:rsid w:val="00CD162C"/>
    <w:rsid w:val="00CD27B5"/>
    <w:rsid w:val="00CD3866"/>
    <w:rsid w:val="00CE4138"/>
    <w:rsid w:val="00CF13A6"/>
    <w:rsid w:val="00CF16F5"/>
    <w:rsid w:val="00CF3DE4"/>
    <w:rsid w:val="00CF44E0"/>
    <w:rsid w:val="00CF6FB5"/>
    <w:rsid w:val="00D009CC"/>
    <w:rsid w:val="00D01778"/>
    <w:rsid w:val="00D05C30"/>
    <w:rsid w:val="00D06935"/>
    <w:rsid w:val="00D1005A"/>
    <w:rsid w:val="00D1474B"/>
    <w:rsid w:val="00D215CB"/>
    <w:rsid w:val="00D2281A"/>
    <w:rsid w:val="00D234B0"/>
    <w:rsid w:val="00D26B32"/>
    <w:rsid w:val="00D31314"/>
    <w:rsid w:val="00D366E4"/>
    <w:rsid w:val="00D414F5"/>
    <w:rsid w:val="00D41714"/>
    <w:rsid w:val="00D425C9"/>
    <w:rsid w:val="00D43A24"/>
    <w:rsid w:val="00D460A8"/>
    <w:rsid w:val="00D50975"/>
    <w:rsid w:val="00D557AA"/>
    <w:rsid w:val="00D6522A"/>
    <w:rsid w:val="00D65D02"/>
    <w:rsid w:val="00D71D38"/>
    <w:rsid w:val="00D71FEF"/>
    <w:rsid w:val="00D7540B"/>
    <w:rsid w:val="00D7636D"/>
    <w:rsid w:val="00D87171"/>
    <w:rsid w:val="00D90BDE"/>
    <w:rsid w:val="00D90F80"/>
    <w:rsid w:val="00D94B12"/>
    <w:rsid w:val="00D9735F"/>
    <w:rsid w:val="00DA45DC"/>
    <w:rsid w:val="00DA58C0"/>
    <w:rsid w:val="00DA5F3F"/>
    <w:rsid w:val="00DA7655"/>
    <w:rsid w:val="00DB0915"/>
    <w:rsid w:val="00DC12FA"/>
    <w:rsid w:val="00DC21DC"/>
    <w:rsid w:val="00DC3488"/>
    <w:rsid w:val="00DD6E96"/>
    <w:rsid w:val="00DE2130"/>
    <w:rsid w:val="00DE39D8"/>
    <w:rsid w:val="00DE646C"/>
    <w:rsid w:val="00DE659C"/>
    <w:rsid w:val="00DF66CE"/>
    <w:rsid w:val="00DF6A08"/>
    <w:rsid w:val="00E13823"/>
    <w:rsid w:val="00E17EF9"/>
    <w:rsid w:val="00E20901"/>
    <w:rsid w:val="00E21057"/>
    <w:rsid w:val="00E21ABD"/>
    <w:rsid w:val="00E240CE"/>
    <w:rsid w:val="00E24E20"/>
    <w:rsid w:val="00E25541"/>
    <w:rsid w:val="00E323E3"/>
    <w:rsid w:val="00E356E6"/>
    <w:rsid w:val="00E3614F"/>
    <w:rsid w:val="00E40B5B"/>
    <w:rsid w:val="00E43036"/>
    <w:rsid w:val="00E438FB"/>
    <w:rsid w:val="00E47D54"/>
    <w:rsid w:val="00E53903"/>
    <w:rsid w:val="00E54E3A"/>
    <w:rsid w:val="00E572A3"/>
    <w:rsid w:val="00E62C60"/>
    <w:rsid w:val="00E630C0"/>
    <w:rsid w:val="00E66F75"/>
    <w:rsid w:val="00E67CAC"/>
    <w:rsid w:val="00E71783"/>
    <w:rsid w:val="00E87E99"/>
    <w:rsid w:val="00E95456"/>
    <w:rsid w:val="00E972DD"/>
    <w:rsid w:val="00EA5EC0"/>
    <w:rsid w:val="00EB0E4C"/>
    <w:rsid w:val="00EB1FA6"/>
    <w:rsid w:val="00EB208D"/>
    <w:rsid w:val="00EC06FA"/>
    <w:rsid w:val="00EC2F9A"/>
    <w:rsid w:val="00EC396F"/>
    <w:rsid w:val="00EC4F5F"/>
    <w:rsid w:val="00EC511A"/>
    <w:rsid w:val="00EC6124"/>
    <w:rsid w:val="00EC76FA"/>
    <w:rsid w:val="00EC7ACB"/>
    <w:rsid w:val="00ED1038"/>
    <w:rsid w:val="00ED24F9"/>
    <w:rsid w:val="00ED5B88"/>
    <w:rsid w:val="00ED77D5"/>
    <w:rsid w:val="00EE1041"/>
    <w:rsid w:val="00EE1223"/>
    <w:rsid w:val="00EE3ED6"/>
    <w:rsid w:val="00EF29EB"/>
    <w:rsid w:val="00EF43B0"/>
    <w:rsid w:val="00EF488F"/>
    <w:rsid w:val="00EF7529"/>
    <w:rsid w:val="00F06996"/>
    <w:rsid w:val="00F06C0F"/>
    <w:rsid w:val="00F2032B"/>
    <w:rsid w:val="00F25B7A"/>
    <w:rsid w:val="00F26BF3"/>
    <w:rsid w:val="00F3035F"/>
    <w:rsid w:val="00F320DF"/>
    <w:rsid w:val="00F353A9"/>
    <w:rsid w:val="00F35DB5"/>
    <w:rsid w:val="00F375EC"/>
    <w:rsid w:val="00F462EF"/>
    <w:rsid w:val="00F50D1F"/>
    <w:rsid w:val="00F54B64"/>
    <w:rsid w:val="00F61611"/>
    <w:rsid w:val="00F62A99"/>
    <w:rsid w:val="00F67788"/>
    <w:rsid w:val="00F7000E"/>
    <w:rsid w:val="00F706EE"/>
    <w:rsid w:val="00F73E11"/>
    <w:rsid w:val="00F77A32"/>
    <w:rsid w:val="00F818C3"/>
    <w:rsid w:val="00F84AE9"/>
    <w:rsid w:val="00F86A35"/>
    <w:rsid w:val="00F87404"/>
    <w:rsid w:val="00F874D5"/>
    <w:rsid w:val="00F87B38"/>
    <w:rsid w:val="00F936CE"/>
    <w:rsid w:val="00F9428C"/>
    <w:rsid w:val="00F95C90"/>
    <w:rsid w:val="00FA6029"/>
    <w:rsid w:val="00FB0B31"/>
    <w:rsid w:val="00FC047C"/>
    <w:rsid w:val="00FC64A5"/>
    <w:rsid w:val="00FD3480"/>
    <w:rsid w:val="00FD6254"/>
    <w:rsid w:val="00FF289D"/>
    <w:rsid w:val="00FF6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C64A5"/>
    <w:pPr>
      <w:keepNext/>
      <w:spacing w:after="0" w:line="240" w:lineRule="auto"/>
      <w:jc w:val="both"/>
      <w:outlineLvl w:val="0"/>
    </w:pPr>
    <w:rPr>
      <w:rFonts w:ascii="Times New Roman" w:eastAsia="Times New Roman" w:hAnsi="Times New Roman" w:cs="Times New Roman"/>
      <w:sz w:val="28"/>
      <w:szCs w:val="20"/>
      <w:u w:val="single"/>
    </w:rPr>
  </w:style>
  <w:style w:type="paragraph" w:styleId="3">
    <w:name w:val="heading 3"/>
    <w:basedOn w:val="a"/>
    <w:next w:val="a"/>
    <w:link w:val="30"/>
    <w:uiPriority w:val="9"/>
    <w:semiHidden/>
    <w:unhideWhenUsed/>
    <w:qFormat/>
    <w:rsid w:val="0091333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041"/>
    <w:pPr>
      <w:ind w:left="720"/>
      <w:contextualSpacing/>
    </w:pPr>
  </w:style>
  <w:style w:type="paragraph" w:styleId="a4">
    <w:name w:val="header"/>
    <w:basedOn w:val="a"/>
    <w:link w:val="a5"/>
    <w:uiPriority w:val="99"/>
    <w:unhideWhenUsed/>
    <w:rsid w:val="007C2CD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C2CD5"/>
  </w:style>
  <w:style w:type="paragraph" w:styleId="a6">
    <w:name w:val="footer"/>
    <w:basedOn w:val="a"/>
    <w:link w:val="a7"/>
    <w:uiPriority w:val="99"/>
    <w:unhideWhenUsed/>
    <w:rsid w:val="007C2CD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C2CD5"/>
  </w:style>
  <w:style w:type="paragraph" w:styleId="a8">
    <w:name w:val="footnote text"/>
    <w:basedOn w:val="a"/>
    <w:link w:val="a9"/>
    <w:uiPriority w:val="99"/>
    <w:semiHidden/>
    <w:unhideWhenUsed/>
    <w:rsid w:val="00984E6C"/>
    <w:pPr>
      <w:spacing w:after="0" w:line="240" w:lineRule="auto"/>
    </w:pPr>
    <w:rPr>
      <w:sz w:val="20"/>
      <w:szCs w:val="20"/>
    </w:rPr>
  </w:style>
  <w:style w:type="character" w:customStyle="1" w:styleId="a9">
    <w:name w:val="Текст сноски Знак"/>
    <w:basedOn w:val="a0"/>
    <w:link w:val="a8"/>
    <w:uiPriority w:val="99"/>
    <w:semiHidden/>
    <w:rsid w:val="00984E6C"/>
    <w:rPr>
      <w:sz w:val="20"/>
      <w:szCs w:val="20"/>
    </w:rPr>
  </w:style>
  <w:style w:type="character" w:styleId="aa">
    <w:name w:val="footnote reference"/>
    <w:basedOn w:val="a0"/>
    <w:uiPriority w:val="99"/>
    <w:semiHidden/>
    <w:unhideWhenUsed/>
    <w:rsid w:val="00984E6C"/>
    <w:rPr>
      <w:vertAlign w:val="superscript"/>
    </w:rPr>
  </w:style>
  <w:style w:type="character" w:styleId="ab">
    <w:name w:val="Hyperlink"/>
    <w:basedOn w:val="a0"/>
    <w:uiPriority w:val="99"/>
    <w:unhideWhenUsed/>
    <w:rsid w:val="00DC3488"/>
    <w:rPr>
      <w:color w:val="0000FF" w:themeColor="hyperlink"/>
      <w:u w:val="single"/>
    </w:rPr>
  </w:style>
  <w:style w:type="character" w:styleId="ac">
    <w:name w:val="FollowedHyperlink"/>
    <w:basedOn w:val="a0"/>
    <w:uiPriority w:val="99"/>
    <w:semiHidden/>
    <w:unhideWhenUsed/>
    <w:rsid w:val="00DC3488"/>
    <w:rPr>
      <w:color w:val="800080" w:themeColor="followedHyperlink"/>
      <w:u w:val="single"/>
    </w:rPr>
  </w:style>
  <w:style w:type="table" w:styleId="ad">
    <w:name w:val="Table Grid"/>
    <w:basedOn w:val="a1"/>
    <w:uiPriority w:val="59"/>
    <w:rsid w:val="00D36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semiHidden/>
    <w:unhideWhenUsed/>
    <w:rsid w:val="000949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31BFF"/>
  </w:style>
  <w:style w:type="character" w:styleId="af">
    <w:name w:val="Strong"/>
    <w:basedOn w:val="a0"/>
    <w:uiPriority w:val="99"/>
    <w:qFormat/>
    <w:rsid w:val="005E0684"/>
    <w:rPr>
      <w:b/>
      <w:bCs/>
    </w:rPr>
  </w:style>
  <w:style w:type="character" w:styleId="af0">
    <w:name w:val="Emphasis"/>
    <w:basedOn w:val="a0"/>
    <w:uiPriority w:val="20"/>
    <w:qFormat/>
    <w:rsid w:val="005E0684"/>
    <w:rPr>
      <w:i/>
      <w:iCs/>
    </w:rPr>
  </w:style>
  <w:style w:type="paragraph" w:styleId="af1">
    <w:name w:val="Body Text"/>
    <w:basedOn w:val="a"/>
    <w:link w:val="af2"/>
    <w:rsid w:val="008F5FF7"/>
    <w:pPr>
      <w:spacing w:after="0" w:line="240" w:lineRule="auto"/>
    </w:pPr>
    <w:rPr>
      <w:rFonts w:ascii="Arial Narrow" w:eastAsia="Times New Roman" w:hAnsi="Arial Narrow" w:cs="Times New Roman"/>
      <w:sz w:val="28"/>
      <w:szCs w:val="20"/>
    </w:rPr>
  </w:style>
  <w:style w:type="character" w:customStyle="1" w:styleId="af2">
    <w:name w:val="Основной текст Знак"/>
    <w:basedOn w:val="a0"/>
    <w:link w:val="af1"/>
    <w:rsid w:val="008F5FF7"/>
    <w:rPr>
      <w:rFonts w:ascii="Arial Narrow" w:eastAsia="Times New Roman" w:hAnsi="Arial Narrow" w:cs="Times New Roman"/>
      <w:sz w:val="28"/>
      <w:szCs w:val="20"/>
    </w:rPr>
  </w:style>
  <w:style w:type="paragraph" w:styleId="2">
    <w:name w:val="Body Text Indent 2"/>
    <w:basedOn w:val="a"/>
    <w:link w:val="20"/>
    <w:uiPriority w:val="99"/>
    <w:unhideWhenUsed/>
    <w:rsid w:val="00FC64A5"/>
    <w:pPr>
      <w:spacing w:after="120" w:line="480" w:lineRule="auto"/>
      <w:ind w:left="283"/>
    </w:pPr>
  </w:style>
  <w:style w:type="character" w:customStyle="1" w:styleId="20">
    <w:name w:val="Основной текст с отступом 2 Знак"/>
    <w:basedOn w:val="a0"/>
    <w:link w:val="2"/>
    <w:uiPriority w:val="99"/>
    <w:rsid w:val="00FC64A5"/>
  </w:style>
  <w:style w:type="character" w:customStyle="1" w:styleId="10">
    <w:name w:val="Заголовок 1 Знак"/>
    <w:basedOn w:val="a0"/>
    <w:link w:val="1"/>
    <w:rsid w:val="00FC64A5"/>
    <w:rPr>
      <w:rFonts w:ascii="Times New Roman" w:eastAsia="Times New Roman" w:hAnsi="Times New Roman" w:cs="Times New Roman"/>
      <w:sz w:val="28"/>
      <w:szCs w:val="20"/>
      <w:u w:val="single"/>
    </w:rPr>
  </w:style>
  <w:style w:type="paragraph" w:customStyle="1" w:styleId="21">
    <w:name w:val="Основной текст с отступом 21"/>
    <w:basedOn w:val="a"/>
    <w:rsid w:val="0047612F"/>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val="en-US"/>
    </w:rPr>
  </w:style>
  <w:style w:type="paragraph" w:styleId="af3">
    <w:name w:val="Body Text Indent"/>
    <w:basedOn w:val="a"/>
    <w:link w:val="af4"/>
    <w:uiPriority w:val="99"/>
    <w:unhideWhenUsed/>
    <w:rsid w:val="003A3BB2"/>
    <w:pPr>
      <w:spacing w:after="120"/>
      <w:ind w:left="283"/>
    </w:pPr>
  </w:style>
  <w:style w:type="character" w:customStyle="1" w:styleId="af4">
    <w:name w:val="Основной текст с отступом Знак"/>
    <w:basedOn w:val="a0"/>
    <w:link w:val="af3"/>
    <w:uiPriority w:val="99"/>
    <w:rsid w:val="003A3BB2"/>
  </w:style>
  <w:style w:type="paragraph" w:customStyle="1" w:styleId="af5">
    <w:name w:val="Заголовок"/>
    <w:basedOn w:val="a"/>
    <w:next w:val="af1"/>
    <w:rsid w:val="003A3BB2"/>
    <w:pPr>
      <w:keepNext/>
      <w:widowControl w:val="0"/>
      <w:suppressAutoHyphens/>
      <w:spacing w:before="240" w:after="120" w:line="240" w:lineRule="auto"/>
    </w:pPr>
    <w:rPr>
      <w:rFonts w:ascii="Arial" w:eastAsia="Andale Sans UI" w:hAnsi="Arial" w:cs="Tahoma"/>
      <w:kern w:val="1"/>
      <w:sz w:val="28"/>
      <w:szCs w:val="28"/>
    </w:rPr>
  </w:style>
  <w:style w:type="character" w:customStyle="1" w:styleId="30">
    <w:name w:val="Заголовок 3 Знак"/>
    <w:basedOn w:val="a0"/>
    <w:link w:val="3"/>
    <w:uiPriority w:val="9"/>
    <w:semiHidden/>
    <w:rsid w:val="00913331"/>
    <w:rPr>
      <w:rFonts w:asciiTheme="majorHAnsi" w:eastAsiaTheme="majorEastAsia" w:hAnsiTheme="majorHAnsi" w:cstheme="majorBidi"/>
      <w:color w:val="243F60" w:themeColor="accent1" w:themeShade="7F"/>
      <w:sz w:val="24"/>
      <w:szCs w:val="24"/>
    </w:rPr>
  </w:style>
  <w:style w:type="paragraph" w:styleId="af6">
    <w:name w:val="Balloon Text"/>
    <w:basedOn w:val="a"/>
    <w:link w:val="af7"/>
    <w:uiPriority w:val="99"/>
    <w:semiHidden/>
    <w:unhideWhenUsed/>
    <w:rsid w:val="00EA5EC0"/>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EA5EC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C64A5"/>
    <w:pPr>
      <w:keepNext/>
      <w:spacing w:after="0" w:line="240" w:lineRule="auto"/>
      <w:jc w:val="both"/>
      <w:outlineLvl w:val="0"/>
    </w:pPr>
    <w:rPr>
      <w:rFonts w:ascii="Times New Roman" w:eastAsia="Times New Roman" w:hAnsi="Times New Roman" w:cs="Times New Roman"/>
      <w:sz w:val="28"/>
      <w:szCs w:val="20"/>
      <w:u w:val="single"/>
    </w:rPr>
  </w:style>
  <w:style w:type="paragraph" w:styleId="3">
    <w:name w:val="heading 3"/>
    <w:basedOn w:val="a"/>
    <w:next w:val="a"/>
    <w:link w:val="30"/>
    <w:uiPriority w:val="9"/>
    <w:semiHidden/>
    <w:unhideWhenUsed/>
    <w:qFormat/>
    <w:rsid w:val="0091333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041"/>
    <w:pPr>
      <w:ind w:left="720"/>
      <w:contextualSpacing/>
    </w:pPr>
  </w:style>
  <w:style w:type="paragraph" w:styleId="a4">
    <w:name w:val="header"/>
    <w:basedOn w:val="a"/>
    <w:link w:val="a5"/>
    <w:uiPriority w:val="99"/>
    <w:unhideWhenUsed/>
    <w:rsid w:val="007C2CD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C2CD5"/>
  </w:style>
  <w:style w:type="paragraph" w:styleId="a6">
    <w:name w:val="footer"/>
    <w:basedOn w:val="a"/>
    <w:link w:val="a7"/>
    <w:uiPriority w:val="99"/>
    <w:unhideWhenUsed/>
    <w:rsid w:val="007C2CD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C2CD5"/>
  </w:style>
  <w:style w:type="paragraph" w:styleId="a8">
    <w:name w:val="footnote text"/>
    <w:basedOn w:val="a"/>
    <w:link w:val="a9"/>
    <w:uiPriority w:val="99"/>
    <w:semiHidden/>
    <w:unhideWhenUsed/>
    <w:rsid w:val="00984E6C"/>
    <w:pPr>
      <w:spacing w:after="0" w:line="240" w:lineRule="auto"/>
    </w:pPr>
    <w:rPr>
      <w:sz w:val="20"/>
      <w:szCs w:val="20"/>
    </w:rPr>
  </w:style>
  <w:style w:type="character" w:customStyle="1" w:styleId="a9">
    <w:name w:val="Текст сноски Знак"/>
    <w:basedOn w:val="a0"/>
    <w:link w:val="a8"/>
    <w:uiPriority w:val="99"/>
    <w:semiHidden/>
    <w:rsid w:val="00984E6C"/>
    <w:rPr>
      <w:sz w:val="20"/>
      <w:szCs w:val="20"/>
    </w:rPr>
  </w:style>
  <w:style w:type="character" w:styleId="aa">
    <w:name w:val="footnote reference"/>
    <w:basedOn w:val="a0"/>
    <w:uiPriority w:val="99"/>
    <w:semiHidden/>
    <w:unhideWhenUsed/>
    <w:rsid w:val="00984E6C"/>
    <w:rPr>
      <w:vertAlign w:val="superscript"/>
    </w:rPr>
  </w:style>
  <w:style w:type="character" w:styleId="ab">
    <w:name w:val="Hyperlink"/>
    <w:basedOn w:val="a0"/>
    <w:uiPriority w:val="99"/>
    <w:unhideWhenUsed/>
    <w:rsid w:val="00DC3488"/>
    <w:rPr>
      <w:color w:val="0000FF" w:themeColor="hyperlink"/>
      <w:u w:val="single"/>
    </w:rPr>
  </w:style>
  <w:style w:type="character" w:styleId="ac">
    <w:name w:val="FollowedHyperlink"/>
    <w:basedOn w:val="a0"/>
    <w:uiPriority w:val="99"/>
    <w:semiHidden/>
    <w:unhideWhenUsed/>
    <w:rsid w:val="00DC3488"/>
    <w:rPr>
      <w:color w:val="800080" w:themeColor="followedHyperlink"/>
      <w:u w:val="single"/>
    </w:rPr>
  </w:style>
  <w:style w:type="table" w:styleId="ad">
    <w:name w:val="Table Grid"/>
    <w:basedOn w:val="a1"/>
    <w:uiPriority w:val="59"/>
    <w:rsid w:val="00D36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semiHidden/>
    <w:unhideWhenUsed/>
    <w:rsid w:val="000949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31BFF"/>
  </w:style>
  <w:style w:type="character" w:styleId="af">
    <w:name w:val="Strong"/>
    <w:basedOn w:val="a0"/>
    <w:uiPriority w:val="99"/>
    <w:qFormat/>
    <w:rsid w:val="005E0684"/>
    <w:rPr>
      <w:b/>
      <w:bCs/>
    </w:rPr>
  </w:style>
  <w:style w:type="character" w:styleId="af0">
    <w:name w:val="Emphasis"/>
    <w:basedOn w:val="a0"/>
    <w:uiPriority w:val="20"/>
    <w:qFormat/>
    <w:rsid w:val="005E0684"/>
    <w:rPr>
      <w:i/>
      <w:iCs/>
    </w:rPr>
  </w:style>
  <w:style w:type="paragraph" w:styleId="af1">
    <w:name w:val="Body Text"/>
    <w:basedOn w:val="a"/>
    <w:link w:val="af2"/>
    <w:rsid w:val="008F5FF7"/>
    <w:pPr>
      <w:spacing w:after="0" w:line="240" w:lineRule="auto"/>
    </w:pPr>
    <w:rPr>
      <w:rFonts w:ascii="Arial Narrow" w:eastAsia="Times New Roman" w:hAnsi="Arial Narrow" w:cs="Times New Roman"/>
      <w:sz w:val="28"/>
      <w:szCs w:val="20"/>
    </w:rPr>
  </w:style>
  <w:style w:type="character" w:customStyle="1" w:styleId="af2">
    <w:name w:val="Основной текст Знак"/>
    <w:basedOn w:val="a0"/>
    <w:link w:val="af1"/>
    <w:rsid w:val="008F5FF7"/>
    <w:rPr>
      <w:rFonts w:ascii="Arial Narrow" w:eastAsia="Times New Roman" w:hAnsi="Arial Narrow" w:cs="Times New Roman"/>
      <w:sz w:val="28"/>
      <w:szCs w:val="20"/>
    </w:rPr>
  </w:style>
  <w:style w:type="paragraph" w:styleId="2">
    <w:name w:val="Body Text Indent 2"/>
    <w:basedOn w:val="a"/>
    <w:link w:val="20"/>
    <w:uiPriority w:val="99"/>
    <w:unhideWhenUsed/>
    <w:rsid w:val="00FC64A5"/>
    <w:pPr>
      <w:spacing w:after="120" w:line="480" w:lineRule="auto"/>
      <w:ind w:left="283"/>
    </w:pPr>
  </w:style>
  <w:style w:type="character" w:customStyle="1" w:styleId="20">
    <w:name w:val="Основной текст с отступом 2 Знак"/>
    <w:basedOn w:val="a0"/>
    <w:link w:val="2"/>
    <w:uiPriority w:val="99"/>
    <w:rsid w:val="00FC64A5"/>
  </w:style>
  <w:style w:type="character" w:customStyle="1" w:styleId="10">
    <w:name w:val="Заголовок 1 Знак"/>
    <w:basedOn w:val="a0"/>
    <w:link w:val="1"/>
    <w:rsid w:val="00FC64A5"/>
    <w:rPr>
      <w:rFonts w:ascii="Times New Roman" w:eastAsia="Times New Roman" w:hAnsi="Times New Roman" w:cs="Times New Roman"/>
      <w:sz w:val="28"/>
      <w:szCs w:val="20"/>
      <w:u w:val="single"/>
    </w:rPr>
  </w:style>
  <w:style w:type="paragraph" w:customStyle="1" w:styleId="21">
    <w:name w:val="Основной текст с отступом 21"/>
    <w:basedOn w:val="a"/>
    <w:rsid w:val="0047612F"/>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val="en-US"/>
    </w:rPr>
  </w:style>
  <w:style w:type="paragraph" w:styleId="af3">
    <w:name w:val="Body Text Indent"/>
    <w:basedOn w:val="a"/>
    <w:link w:val="af4"/>
    <w:uiPriority w:val="99"/>
    <w:unhideWhenUsed/>
    <w:rsid w:val="003A3BB2"/>
    <w:pPr>
      <w:spacing w:after="120"/>
      <w:ind w:left="283"/>
    </w:pPr>
  </w:style>
  <w:style w:type="character" w:customStyle="1" w:styleId="af4">
    <w:name w:val="Основной текст с отступом Знак"/>
    <w:basedOn w:val="a0"/>
    <w:link w:val="af3"/>
    <w:uiPriority w:val="99"/>
    <w:rsid w:val="003A3BB2"/>
  </w:style>
  <w:style w:type="paragraph" w:customStyle="1" w:styleId="af5">
    <w:name w:val="Заголовок"/>
    <w:basedOn w:val="a"/>
    <w:next w:val="af1"/>
    <w:rsid w:val="003A3BB2"/>
    <w:pPr>
      <w:keepNext/>
      <w:widowControl w:val="0"/>
      <w:suppressAutoHyphens/>
      <w:spacing w:before="240" w:after="120" w:line="240" w:lineRule="auto"/>
    </w:pPr>
    <w:rPr>
      <w:rFonts w:ascii="Arial" w:eastAsia="Andale Sans UI" w:hAnsi="Arial" w:cs="Tahoma"/>
      <w:kern w:val="1"/>
      <w:sz w:val="28"/>
      <w:szCs w:val="28"/>
    </w:rPr>
  </w:style>
  <w:style w:type="character" w:customStyle="1" w:styleId="30">
    <w:name w:val="Заголовок 3 Знак"/>
    <w:basedOn w:val="a0"/>
    <w:link w:val="3"/>
    <w:uiPriority w:val="9"/>
    <w:semiHidden/>
    <w:rsid w:val="00913331"/>
    <w:rPr>
      <w:rFonts w:asciiTheme="majorHAnsi" w:eastAsiaTheme="majorEastAsia" w:hAnsiTheme="majorHAnsi" w:cstheme="majorBidi"/>
      <w:color w:val="243F60" w:themeColor="accent1" w:themeShade="7F"/>
      <w:sz w:val="24"/>
      <w:szCs w:val="24"/>
    </w:rPr>
  </w:style>
  <w:style w:type="paragraph" w:styleId="af6">
    <w:name w:val="Balloon Text"/>
    <w:basedOn w:val="a"/>
    <w:link w:val="af7"/>
    <w:uiPriority w:val="99"/>
    <w:semiHidden/>
    <w:unhideWhenUsed/>
    <w:rsid w:val="00EA5EC0"/>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EA5E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7191">
      <w:bodyDiv w:val="1"/>
      <w:marLeft w:val="0"/>
      <w:marRight w:val="0"/>
      <w:marTop w:val="0"/>
      <w:marBottom w:val="0"/>
      <w:divBdr>
        <w:top w:val="none" w:sz="0" w:space="0" w:color="auto"/>
        <w:left w:val="none" w:sz="0" w:space="0" w:color="auto"/>
        <w:bottom w:val="none" w:sz="0" w:space="0" w:color="auto"/>
        <w:right w:val="none" w:sz="0" w:space="0" w:color="auto"/>
      </w:divBdr>
    </w:div>
    <w:div w:id="4594119">
      <w:bodyDiv w:val="1"/>
      <w:marLeft w:val="0"/>
      <w:marRight w:val="0"/>
      <w:marTop w:val="0"/>
      <w:marBottom w:val="0"/>
      <w:divBdr>
        <w:top w:val="none" w:sz="0" w:space="0" w:color="auto"/>
        <w:left w:val="none" w:sz="0" w:space="0" w:color="auto"/>
        <w:bottom w:val="none" w:sz="0" w:space="0" w:color="auto"/>
        <w:right w:val="none" w:sz="0" w:space="0" w:color="auto"/>
      </w:divBdr>
    </w:div>
    <w:div w:id="248538323">
      <w:bodyDiv w:val="1"/>
      <w:marLeft w:val="0"/>
      <w:marRight w:val="0"/>
      <w:marTop w:val="0"/>
      <w:marBottom w:val="0"/>
      <w:divBdr>
        <w:top w:val="none" w:sz="0" w:space="0" w:color="auto"/>
        <w:left w:val="none" w:sz="0" w:space="0" w:color="auto"/>
        <w:bottom w:val="none" w:sz="0" w:space="0" w:color="auto"/>
        <w:right w:val="none" w:sz="0" w:space="0" w:color="auto"/>
      </w:divBdr>
    </w:div>
    <w:div w:id="1003124191">
      <w:bodyDiv w:val="1"/>
      <w:marLeft w:val="0"/>
      <w:marRight w:val="0"/>
      <w:marTop w:val="0"/>
      <w:marBottom w:val="0"/>
      <w:divBdr>
        <w:top w:val="none" w:sz="0" w:space="0" w:color="auto"/>
        <w:left w:val="none" w:sz="0" w:space="0" w:color="auto"/>
        <w:bottom w:val="none" w:sz="0" w:space="0" w:color="auto"/>
        <w:right w:val="none" w:sz="0" w:space="0" w:color="auto"/>
      </w:divBdr>
    </w:div>
    <w:div w:id="1098135603">
      <w:bodyDiv w:val="1"/>
      <w:marLeft w:val="0"/>
      <w:marRight w:val="0"/>
      <w:marTop w:val="0"/>
      <w:marBottom w:val="0"/>
      <w:divBdr>
        <w:top w:val="none" w:sz="0" w:space="0" w:color="auto"/>
        <w:left w:val="none" w:sz="0" w:space="0" w:color="auto"/>
        <w:bottom w:val="none" w:sz="0" w:space="0" w:color="auto"/>
        <w:right w:val="none" w:sz="0" w:space="0" w:color="auto"/>
      </w:divBdr>
    </w:div>
    <w:div w:id="1405033460">
      <w:bodyDiv w:val="1"/>
      <w:marLeft w:val="0"/>
      <w:marRight w:val="0"/>
      <w:marTop w:val="0"/>
      <w:marBottom w:val="0"/>
      <w:divBdr>
        <w:top w:val="none" w:sz="0" w:space="0" w:color="auto"/>
        <w:left w:val="none" w:sz="0" w:space="0" w:color="auto"/>
        <w:bottom w:val="none" w:sz="0" w:space="0" w:color="auto"/>
        <w:right w:val="none" w:sz="0" w:space="0" w:color="auto"/>
      </w:divBdr>
    </w:div>
    <w:div w:id="1527987421">
      <w:bodyDiv w:val="1"/>
      <w:marLeft w:val="0"/>
      <w:marRight w:val="0"/>
      <w:marTop w:val="0"/>
      <w:marBottom w:val="0"/>
      <w:divBdr>
        <w:top w:val="none" w:sz="0" w:space="0" w:color="auto"/>
        <w:left w:val="none" w:sz="0" w:space="0" w:color="auto"/>
        <w:bottom w:val="none" w:sz="0" w:space="0" w:color="auto"/>
        <w:right w:val="none" w:sz="0" w:space="0" w:color="auto"/>
      </w:divBdr>
    </w:div>
    <w:div w:id="1804150087">
      <w:bodyDiv w:val="1"/>
      <w:marLeft w:val="0"/>
      <w:marRight w:val="0"/>
      <w:marTop w:val="0"/>
      <w:marBottom w:val="0"/>
      <w:divBdr>
        <w:top w:val="none" w:sz="0" w:space="0" w:color="auto"/>
        <w:left w:val="none" w:sz="0" w:space="0" w:color="auto"/>
        <w:bottom w:val="none" w:sz="0" w:space="0" w:color="auto"/>
        <w:right w:val="none" w:sz="0" w:space="0" w:color="auto"/>
      </w:divBdr>
    </w:div>
    <w:div w:id="1876887658">
      <w:bodyDiv w:val="1"/>
      <w:marLeft w:val="0"/>
      <w:marRight w:val="0"/>
      <w:marTop w:val="0"/>
      <w:marBottom w:val="0"/>
      <w:divBdr>
        <w:top w:val="none" w:sz="0" w:space="0" w:color="auto"/>
        <w:left w:val="none" w:sz="0" w:space="0" w:color="auto"/>
        <w:bottom w:val="none" w:sz="0" w:space="0" w:color="auto"/>
        <w:right w:val="none" w:sz="0" w:space="0" w:color="auto"/>
      </w:divBdr>
    </w:div>
    <w:div w:id="2106030101">
      <w:bodyDiv w:val="1"/>
      <w:marLeft w:val="0"/>
      <w:marRight w:val="0"/>
      <w:marTop w:val="0"/>
      <w:marBottom w:val="0"/>
      <w:divBdr>
        <w:top w:val="none" w:sz="0" w:space="0" w:color="auto"/>
        <w:left w:val="none" w:sz="0" w:space="0" w:color="auto"/>
        <w:bottom w:val="none" w:sz="0" w:space="0" w:color="auto"/>
        <w:right w:val="none" w:sz="0" w:space="0" w:color="auto"/>
      </w:divBdr>
    </w:div>
    <w:div w:id="214257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D4935B-91EC-4A0C-A433-1E1A086CB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19</Pages>
  <Words>4200</Words>
  <Characters>23942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1945</cp:lastModifiedBy>
  <cp:revision>31</cp:revision>
  <cp:lastPrinted>2016-08-31T15:10:00Z</cp:lastPrinted>
  <dcterms:created xsi:type="dcterms:W3CDTF">2017-10-03T08:04:00Z</dcterms:created>
  <dcterms:modified xsi:type="dcterms:W3CDTF">2018-02-13T11:06:00Z</dcterms:modified>
</cp:coreProperties>
</file>