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A271" w14:textId="77777777" w:rsidR="00244EEC" w:rsidRPr="00A02F00" w:rsidRDefault="005E2D5E" w:rsidP="001B1307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Справка</w:t>
      </w:r>
    </w:p>
    <w:p w14:paraId="03F98E23" w14:textId="77777777" w:rsidR="00244EEC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 xml:space="preserve">о результатах проведения муниципального </w:t>
      </w:r>
      <w:r w:rsidR="005E2D5E" w:rsidRPr="00A02F00">
        <w:rPr>
          <w:sz w:val="22"/>
          <w:szCs w:val="22"/>
          <w:u w:val="single"/>
        </w:rPr>
        <w:t xml:space="preserve">и регионального </w:t>
      </w:r>
      <w:r w:rsidRPr="00A02F00">
        <w:rPr>
          <w:sz w:val="22"/>
          <w:szCs w:val="22"/>
          <w:u w:val="single"/>
        </w:rPr>
        <w:t>этап</w:t>
      </w:r>
      <w:r w:rsidR="00925980" w:rsidRPr="00A02F00">
        <w:rPr>
          <w:sz w:val="22"/>
          <w:szCs w:val="22"/>
          <w:u w:val="single"/>
        </w:rPr>
        <w:t>ов</w:t>
      </w:r>
    </w:p>
    <w:p w14:paraId="17CE9A53" w14:textId="77777777" w:rsidR="00993410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Всероссийской олимпиады школьников</w:t>
      </w:r>
      <w:r w:rsidR="009D2FCC" w:rsidRPr="00A02F00">
        <w:rPr>
          <w:sz w:val="22"/>
          <w:szCs w:val="22"/>
          <w:u w:val="single"/>
        </w:rPr>
        <w:t xml:space="preserve"> в 201</w:t>
      </w:r>
      <w:r w:rsidR="00366A20">
        <w:rPr>
          <w:sz w:val="22"/>
          <w:szCs w:val="22"/>
          <w:u w:val="single"/>
        </w:rPr>
        <w:t>9</w:t>
      </w:r>
      <w:r w:rsidR="009D2FCC" w:rsidRPr="00A02F00">
        <w:rPr>
          <w:sz w:val="22"/>
          <w:szCs w:val="22"/>
          <w:u w:val="single"/>
        </w:rPr>
        <w:t xml:space="preserve"> – 20</w:t>
      </w:r>
      <w:r w:rsidR="00366A20">
        <w:rPr>
          <w:sz w:val="22"/>
          <w:szCs w:val="22"/>
          <w:u w:val="single"/>
        </w:rPr>
        <w:t>20</w:t>
      </w:r>
      <w:r w:rsidR="009D2FCC" w:rsidRPr="00A02F00">
        <w:rPr>
          <w:sz w:val="22"/>
          <w:szCs w:val="22"/>
          <w:u w:val="single"/>
        </w:rPr>
        <w:t xml:space="preserve"> уч. году</w:t>
      </w:r>
    </w:p>
    <w:p w14:paraId="6C03322C" w14:textId="77777777" w:rsidR="00196D94" w:rsidRPr="003E2413" w:rsidRDefault="00196D94" w:rsidP="00244EEC">
      <w:pPr>
        <w:jc w:val="center"/>
        <w:rPr>
          <w:sz w:val="22"/>
          <w:szCs w:val="22"/>
        </w:rPr>
      </w:pPr>
    </w:p>
    <w:p w14:paraId="51A8C1E3" w14:textId="77777777" w:rsidR="00263B40" w:rsidRDefault="001B1307" w:rsidP="00A07F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22FDB3" w14:textId="77777777" w:rsidR="00A07F38" w:rsidRPr="00A07F38" w:rsidRDefault="00826831" w:rsidP="00263B40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61967">
        <w:rPr>
          <w:sz w:val="22"/>
          <w:szCs w:val="22"/>
        </w:rPr>
        <w:t xml:space="preserve">На основании приказа муниципального казенного учреждения «Управления социальной политики» администрации МО «Городской округ Ногликский» </w:t>
      </w:r>
      <w:r w:rsidR="00761967" w:rsidRPr="00761967">
        <w:rPr>
          <w:bCs/>
          <w:sz w:val="22"/>
          <w:szCs w:val="22"/>
        </w:rPr>
        <w:t xml:space="preserve">от </w:t>
      </w:r>
      <w:r w:rsidR="00036464">
        <w:rPr>
          <w:bCs/>
          <w:sz w:val="22"/>
          <w:szCs w:val="22"/>
        </w:rPr>
        <w:t>0</w:t>
      </w:r>
      <w:r w:rsidR="00366A20">
        <w:rPr>
          <w:bCs/>
          <w:sz w:val="22"/>
          <w:szCs w:val="22"/>
        </w:rPr>
        <w:t>7</w:t>
      </w:r>
      <w:r w:rsidR="00761967" w:rsidRPr="00761967">
        <w:rPr>
          <w:bCs/>
          <w:sz w:val="22"/>
          <w:szCs w:val="22"/>
        </w:rPr>
        <w:t>.1</w:t>
      </w:r>
      <w:r w:rsidR="00366A20">
        <w:rPr>
          <w:bCs/>
          <w:sz w:val="22"/>
          <w:szCs w:val="22"/>
        </w:rPr>
        <w:t>0</w:t>
      </w:r>
      <w:r w:rsidR="00761967" w:rsidRPr="00761967">
        <w:rPr>
          <w:bCs/>
          <w:sz w:val="22"/>
          <w:szCs w:val="22"/>
        </w:rPr>
        <w:t>.1</w:t>
      </w:r>
      <w:r w:rsidR="00366A20">
        <w:rPr>
          <w:bCs/>
          <w:sz w:val="22"/>
          <w:szCs w:val="22"/>
        </w:rPr>
        <w:t>9</w:t>
      </w:r>
      <w:r w:rsidR="00761967" w:rsidRPr="00761967">
        <w:rPr>
          <w:bCs/>
          <w:sz w:val="22"/>
          <w:szCs w:val="22"/>
        </w:rPr>
        <w:t xml:space="preserve"> года №</w:t>
      </w:r>
      <w:r w:rsidR="00036464">
        <w:rPr>
          <w:bCs/>
          <w:sz w:val="22"/>
          <w:szCs w:val="22"/>
        </w:rPr>
        <w:t>5</w:t>
      </w:r>
      <w:r w:rsidR="00366A20">
        <w:rPr>
          <w:bCs/>
          <w:sz w:val="22"/>
          <w:szCs w:val="22"/>
        </w:rPr>
        <w:t>40</w:t>
      </w:r>
      <w:r w:rsidR="00761967" w:rsidRPr="00761967">
        <w:rPr>
          <w:bCs/>
          <w:sz w:val="22"/>
          <w:szCs w:val="22"/>
        </w:rPr>
        <w:t xml:space="preserve"> </w:t>
      </w:r>
      <w:r w:rsidR="00761967">
        <w:rPr>
          <w:bCs/>
          <w:sz w:val="22"/>
          <w:szCs w:val="22"/>
        </w:rPr>
        <w:t>«</w:t>
      </w:r>
      <w:r w:rsidR="00761967" w:rsidRPr="00761967">
        <w:rPr>
          <w:bCs/>
          <w:sz w:val="22"/>
          <w:szCs w:val="22"/>
        </w:rPr>
        <w:t>О проведении муниципального этапа Всероссийской олимпиады школьников</w:t>
      </w:r>
      <w:r w:rsidR="00761967">
        <w:rPr>
          <w:bCs/>
          <w:sz w:val="22"/>
          <w:szCs w:val="22"/>
        </w:rPr>
        <w:t>»</w:t>
      </w:r>
      <w:r w:rsidR="00761967" w:rsidRPr="00761967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 xml:space="preserve">проведен </w:t>
      </w:r>
      <w:r w:rsidR="00036464">
        <w:rPr>
          <w:bCs/>
          <w:sz w:val="22"/>
          <w:szCs w:val="22"/>
          <w:lang w:val="en-US"/>
        </w:rPr>
        <w:t>II</w:t>
      </w:r>
      <w:r w:rsidR="00036464">
        <w:rPr>
          <w:bCs/>
          <w:sz w:val="22"/>
          <w:szCs w:val="22"/>
        </w:rPr>
        <w:t xml:space="preserve"> этап олимпиады </w:t>
      </w:r>
      <w:r w:rsidRPr="00761967">
        <w:rPr>
          <w:sz w:val="22"/>
          <w:szCs w:val="22"/>
        </w:rPr>
        <w:t xml:space="preserve">по </w:t>
      </w:r>
      <w:r w:rsidR="001A6552" w:rsidRPr="00761967">
        <w:rPr>
          <w:sz w:val="22"/>
          <w:szCs w:val="22"/>
        </w:rPr>
        <w:t>1</w:t>
      </w:r>
      <w:r w:rsidR="004E3F66">
        <w:rPr>
          <w:sz w:val="22"/>
          <w:szCs w:val="22"/>
        </w:rPr>
        <w:t>7</w:t>
      </w:r>
      <w:r w:rsidR="001A6552" w:rsidRPr="00761967">
        <w:rPr>
          <w:sz w:val="22"/>
          <w:szCs w:val="22"/>
        </w:rPr>
        <w:t xml:space="preserve"> </w:t>
      </w:r>
      <w:r w:rsidRPr="00761967">
        <w:rPr>
          <w:sz w:val="22"/>
          <w:szCs w:val="22"/>
        </w:rPr>
        <w:t>предметам</w:t>
      </w:r>
      <w:r w:rsidR="00036464">
        <w:rPr>
          <w:sz w:val="22"/>
          <w:szCs w:val="22"/>
        </w:rPr>
        <w:t>.</w:t>
      </w:r>
      <w:r w:rsidR="00A07F38" w:rsidRPr="00A07F38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</w:p>
    <w:p w14:paraId="236BACDF" w14:textId="77777777" w:rsidR="00A07F38" w:rsidRPr="00177CBD" w:rsidRDefault="00A07F38" w:rsidP="00177CBD">
      <w:pPr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 w:rsidR="00761967" w:rsidRPr="0082742E">
        <w:rPr>
          <w:bCs/>
          <w:sz w:val="22"/>
          <w:szCs w:val="22"/>
        </w:rPr>
        <w:t>Основными задачами Олимп</w:t>
      </w:r>
      <w:r w:rsidR="00761967">
        <w:rPr>
          <w:bCs/>
          <w:sz w:val="22"/>
          <w:szCs w:val="22"/>
        </w:rPr>
        <w:t>иады являются</w:t>
      </w:r>
      <w:r w:rsidR="00C3189B">
        <w:rPr>
          <w:bCs/>
          <w:sz w:val="22"/>
          <w:szCs w:val="22"/>
        </w:rPr>
        <w:t>:</w:t>
      </w:r>
      <w:r w:rsidR="00761967">
        <w:rPr>
          <w:bCs/>
          <w:sz w:val="22"/>
          <w:szCs w:val="22"/>
        </w:rPr>
        <w:t xml:space="preserve"> выявление и разви</w:t>
      </w:r>
      <w:r w:rsidR="00761967" w:rsidRPr="0082742E">
        <w:rPr>
          <w:bCs/>
          <w:sz w:val="22"/>
          <w:szCs w:val="22"/>
        </w:rPr>
        <w:t>тие у обучающихся творческих способностей и интереса к научно-исследовательской деятельности</w:t>
      </w:r>
      <w:r w:rsidR="00C3189B">
        <w:rPr>
          <w:bCs/>
          <w:sz w:val="22"/>
          <w:szCs w:val="22"/>
        </w:rPr>
        <w:t xml:space="preserve">, </w:t>
      </w:r>
      <w:r w:rsidR="00761967" w:rsidRPr="0082742E">
        <w:rPr>
          <w:bCs/>
          <w:sz w:val="22"/>
          <w:szCs w:val="22"/>
        </w:rPr>
        <w:t xml:space="preserve">формирование сборных команд школьников для участия в последующих этапах Всероссийской олимпиады. </w:t>
      </w:r>
    </w:p>
    <w:p w14:paraId="74D3AF9D" w14:textId="77777777" w:rsidR="003157BB" w:rsidRDefault="00A07F38" w:rsidP="00E41C5B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A07F38">
        <w:rPr>
          <w:rFonts w:eastAsia="Calibri"/>
          <w:sz w:val="22"/>
          <w:szCs w:val="22"/>
          <w:lang w:eastAsia="en-US"/>
        </w:rPr>
        <w:t xml:space="preserve">Участие обучающихся </w:t>
      </w:r>
      <w:r>
        <w:rPr>
          <w:rFonts w:eastAsia="Calibri"/>
          <w:sz w:val="22"/>
          <w:szCs w:val="22"/>
          <w:lang w:eastAsia="en-US"/>
        </w:rPr>
        <w:t xml:space="preserve">в муниципальном этапе школьников </w:t>
      </w:r>
      <w:r w:rsidRPr="00A07F38">
        <w:rPr>
          <w:rFonts w:eastAsia="Calibri"/>
          <w:sz w:val="22"/>
          <w:szCs w:val="22"/>
          <w:lang w:eastAsia="en-US"/>
        </w:rPr>
        <w:t>осуществлялось в соответствии с заявк</w:t>
      </w:r>
      <w:r w:rsidR="00177CBD">
        <w:rPr>
          <w:rFonts w:eastAsia="Calibri"/>
          <w:sz w:val="22"/>
          <w:szCs w:val="22"/>
          <w:lang w:eastAsia="en-US"/>
        </w:rPr>
        <w:t>ами</w:t>
      </w:r>
      <w:r>
        <w:rPr>
          <w:rFonts w:eastAsia="Calibri"/>
          <w:sz w:val="22"/>
          <w:szCs w:val="22"/>
          <w:lang w:eastAsia="en-US"/>
        </w:rPr>
        <w:t>, с</w:t>
      </w:r>
      <w:r w:rsidRPr="00A07F38">
        <w:rPr>
          <w:rFonts w:eastAsia="Calibri"/>
          <w:sz w:val="22"/>
          <w:szCs w:val="22"/>
          <w:lang w:eastAsia="en-US"/>
        </w:rPr>
        <w:t>формированн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и поданн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общеобразовательными организациями</w:t>
      </w:r>
      <w:r>
        <w:rPr>
          <w:rFonts w:eastAsia="Calibri"/>
          <w:sz w:val="22"/>
          <w:szCs w:val="22"/>
          <w:lang w:eastAsia="en-US"/>
        </w:rPr>
        <w:t>.</w:t>
      </w:r>
      <w:r w:rsidRPr="007B0AFA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>К выполнению олимпиадных заданий по всем</w:t>
      </w:r>
      <w:r w:rsidR="004D37C9">
        <w:rPr>
          <w:rFonts w:eastAsia="Calibri"/>
          <w:sz w:val="22"/>
          <w:szCs w:val="22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 xml:space="preserve">предметам приступили </w:t>
      </w:r>
      <w:r w:rsidR="004E3F66">
        <w:rPr>
          <w:rFonts w:eastAsia="Calibri"/>
          <w:sz w:val="22"/>
          <w:szCs w:val="22"/>
          <w:lang w:eastAsia="en-US"/>
        </w:rPr>
        <w:t>226</w:t>
      </w:r>
      <w:r w:rsidR="00B22816">
        <w:rPr>
          <w:rFonts w:eastAsia="Calibri"/>
          <w:sz w:val="22"/>
          <w:szCs w:val="22"/>
          <w:lang w:eastAsia="en-US"/>
        </w:rPr>
        <w:t xml:space="preserve"> </w:t>
      </w:r>
      <w:r w:rsidR="002C01F0">
        <w:rPr>
          <w:rFonts w:eastAsia="Calibri"/>
          <w:sz w:val="22"/>
          <w:szCs w:val="22"/>
          <w:lang w:eastAsia="en-US"/>
        </w:rPr>
        <w:t>(в 201</w:t>
      </w:r>
      <w:r w:rsidR="004E3F66">
        <w:rPr>
          <w:rFonts w:eastAsia="Calibri"/>
          <w:sz w:val="22"/>
          <w:szCs w:val="22"/>
          <w:lang w:eastAsia="en-US"/>
        </w:rPr>
        <w:t>8</w:t>
      </w:r>
      <w:r w:rsidR="002C01F0">
        <w:rPr>
          <w:rFonts w:eastAsia="Calibri"/>
          <w:sz w:val="22"/>
          <w:szCs w:val="22"/>
          <w:lang w:eastAsia="en-US"/>
        </w:rPr>
        <w:t xml:space="preserve"> – </w:t>
      </w:r>
      <w:r w:rsidR="005A78C9">
        <w:rPr>
          <w:rFonts w:eastAsia="Calibri"/>
          <w:sz w:val="22"/>
          <w:szCs w:val="22"/>
          <w:lang w:eastAsia="en-US"/>
        </w:rPr>
        <w:t>207</w:t>
      </w:r>
      <w:r w:rsidR="00036464">
        <w:rPr>
          <w:rFonts w:eastAsia="Calibri"/>
          <w:sz w:val="22"/>
          <w:szCs w:val="22"/>
          <w:lang w:eastAsia="en-US"/>
        </w:rPr>
        <w:t xml:space="preserve">) </w:t>
      </w:r>
      <w:r w:rsidRPr="004D37C9">
        <w:rPr>
          <w:rFonts w:eastAsia="Calibri"/>
          <w:sz w:val="22"/>
          <w:szCs w:val="22"/>
          <w:lang w:eastAsia="en-US"/>
        </w:rPr>
        <w:t>обучающи</w:t>
      </w:r>
      <w:r w:rsidR="00B22816">
        <w:rPr>
          <w:rFonts w:eastAsia="Calibri"/>
          <w:sz w:val="22"/>
          <w:szCs w:val="22"/>
          <w:lang w:eastAsia="en-US"/>
        </w:rPr>
        <w:t>х</w:t>
      </w:r>
      <w:r w:rsidRPr="004D37C9">
        <w:rPr>
          <w:rFonts w:eastAsia="Calibri"/>
          <w:sz w:val="22"/>
          <w:szCs w:val="22"/>
          <w:lang w:eastAsia="en-US"/>
        </w:rPr>
        <w:t>ся</w:t>
      </w:r>
      <w:r w:rsidR="00E41C5B">
        <w:rPr>
          <w:rFonts w:eastAsia="Calibri"/>
          <w:sz w:val="22"/>
          <w:szCs w:val="22"/>
          <w:lang w:eastAsia="en-US"/>
        </w:rPr>
        <w:t xml:space="preserve"> из </w:t>
      </w:r>
      <w:r w:rsidR="00E41C5B" w:rsidRPr="003E2413">
        <w:rPr>
          <w:sz w:val="22"/>
          <w:szCs w:val="22"/>
        </w:rPr>
        <w:t>7 – 11 классов</w:t>
      </w:r>
      <w:r w:rsidR="00DA7EBB">
        <w:rPr>
          <w:rFonts w:eastAsia="Calibri"/>
          <w:sz w:val="22"/>
          <w:szCs w:val="22"/>
          <w:lang w:eastAsia="en-US"/>
        </w:rPr>
        <w:t>,</w:t>
      </w:r>
      <w:r w:rsidR="00E41C5B">
        <w:rPr>
          <w:rFonts w:eastAsia="Calibri"/>
          <w:sz w:val="22"/>
          <w:szCs w:val="22"/>
          <w:lang w:eastAsia="en-US"/>
        </w:rPr>
        <w:t xml:space="preserve"> </w:t>
      </w:r>
      <w:r w:rsidR="000A6DFC">
        <w:rPr>
          <w:bCs/>
          <w:sz w:val="22"/>
          <w:szCs w:val="22"/>
        </w:rPr>
        <w:t xml:space="preserve">что составило </w:t>
      </w:r>
      <w:r w:rsidR="00CB448C">
        <w:rPr>
          <w:bCs/>
          <w:sz w:val="22"/>
          <w:szCs w:val="22"/>
        </w:rPr>
        <w:t>4</w:t>
      </w:r>
      <w:r w:rsidR="004E3F66">
        <w:rPr>
          <w:bCs/>
          <w:sz w:val="22"/>
          <w:szCs w:val="22"/>
        </w:rPr>
        <w:t>0</w:t>
      </w:r>
      <w:r w:rsidR="00CB448C">
        <w:rPr>
          <w:bCs/>
          <w:sz w:val="22"/>
          <w:szCs w:val="22"/>
        </w:rPr>
        <w:t>,</w:t>
      </w:r>
      <w:r w:rsidR="004E3F66">
        <w:rPr>
          <w:bCs/>
          <w:sz w:val="22"/>
          <w:szCs w:val="22"/>
        </w:rPr>
        <w:t>6</w:t>
      </w:r>
      <w:r w:rsidR="00036464">
        <w:rPr>
          <w:bCs/>
          <w:sz w:val="22"/>
          <w:szCs w:val="22"/>
        </w:rPr>
        <w:t xml:space="preserve">% </w:t>
      </w:r>
      <w:r w:rsidR="004E3F66">
        <w:rPr>
          <w:bCs/>
          <w:sz w:val="22"/>
          <w:szCs w:val="22"/>
        </w:rPr>
        <w:t>(</w:t>
      </w:r>
      <w:r w:rsidR="004E3F66" w:rsidRPr="005A78C9">
        <w:rPr>
          <w:bCs/>
          <w:sz w:val="22"/>
          <w:szCs w:val="22"/>
        </w:rPr>
        <w:t>2018 - 45,2%)</w:t>
      </w:r>
      <w:r w:rsidR="004E3F66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>от их общего количества</w:t>
      </w:r>
      <w:r w:rsidR="00873225">
        <w:rPr>
          <w:bCs/>
          <w:sz w:val="22"/>
          <w:szCs w:val="22"/>
        </w:rPr>
        <w:t xml:space="preserve"> учащихся</w:t>
      </w:r>
      <w:r w:rsidR="00177CBD">
        <w:rPr>
          <w:bCs/>
          <w:sz w:val="22"/>
          <w:szCs w:val="22"/>
        </w:rPr>
        <w:t xml:space="preserve"> (511 чел.)</w:t>
      </w:r>
      <w:r w:rsidR="003157BB">
        <w:rPr>
          <w:bCs/>
          <w:sz w:val="22"/>
          <w:szCs w:val="22"/>
        </w:rPr>
        <w:t>.</w:t>
      </w:r>
      <w:r w:rsidR="00F400EC">
        <w:rPr>
          <w:bCs/>
          <w:sz w:val="22"/>
          <w:szCs w:val="22"/>
        </w:rPr>
        <w:t xml:space="preserve"> Количество участников в сравнении с 2018 годом увеличилось на 19 человек.</w:t>
      </w:r>
      <w:r w:rsidR="00F400EC" w:rsidRPr="00F400EC">
        <w:rPr>
          <w:bCs/>
          <w:sz w:val="22"/>
          <w:szCs w:val="22"/>
        </w:rPr>
        <w:t xml:space="preserve"> </w:t>
      </w:r>
      <w:r w:rsidR="00F400EC">
        <w:rPr>
          <w:bCs/>
          <w:sz w:val="22"/>
          <w:szCs w:val="22"/>
        </w:rPr>
        <w:t>Наибольшее количество участников было от МБОУ Гимназии – 59,7%, наименьшее – МБОУ СОШ №2 – 9,3%.</w:t>
      </w:r>
    </w:p>
    <w:p w14:paraId="78051A9C" w14:textId="77777777" w:rsidR="00CB448C" w:rsidRDefault="00CB448C" w:rsidP="00CB44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6DAC72F" w14:textId="77777777" w:rsidR="000D1987" w:rsidRPr="00A02F00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Рейтинг участия обучающихся общеобразовательных организаций</w:t>
      </w:r>
    </w:p>
    <w:p w14:paraId="4218414C" w14:textId="77777777" w:rsidR="000117F7" w:rsidRPr="00A02F00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в муниципальном этапе школьников</w:t>
      </w:r>
    </w:p>
    <w:p w14:paraId="378DD7C0" w14:textId="77777777" w:rsidR="000D1987" w:rsidRPr="00263D49" w:rsidRDefault="000D1987" w:rsidP="000D1987">
      <w:pPr>
        <w:tabs>
          <w:tab w:val="left" w:pos="709"/>
        </w:tabs>
        <w:jc w:val="center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2551"/>
      </w:tblGrid>
      <w:tr w:rsidR="00263D49" w:rsidRPr="00263D49" w14:paraId="5D0C91AD" w14:textId="77777777" w:rsidTr="00263D49">
        <w:trPr>
          <w:trHeight w:val="6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41B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762141A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263D49">
              <w:rPr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8C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F49A24C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263D49">
              <w:rPr>
                <w:i/>
                <w:iCs/>
                <w:sz w:val="22"/>
                <w:szCs w:val="22"/>
              </w:rPr>
              <w:t>Количество участников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3CD6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2CFEC811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263D49">
              <w:rPr>
                <w:i/>
                <w:iCs/>
                <w:sz w:val="22"/>
                <w:szCs w:val="22"/>
              </w:rPr>
              <w:t>Количество учащихся в ОУ 7-11 классов</w:t>
            </w:r>
          </w:p>
          <w:p w14:paraId="454E046D" w14:textId="77777777" w:rsidR="00263D49" w:rsidRPr="00263D49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263D49">
              <w:rPr>
                <w:i/>
                <w:iCs/>
                <w:sz w:val="22"/>
                <w:szCs w:val="22"/>
              </w:rPr>
              <w:t>(по ОО-1)</w:t>
            </w:r>
          </w:p>
        </w:tc>
      </w:tr>
      <w:tr w:rsidR="00263D49" w:rsidRPr="007B0AFA" w14:paraId="3DD9D952" w14:textId="77777777" w:rsidTr="00263D4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9002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7B9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CBB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AAF" w14:textId="77777777" w:rsidR="00263D49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304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</w:tr>
      <w:tr w:rsidR="00263D49" w:rsidRPr="007B0AFA" w14:paraId="12A60875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299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F02E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46F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334" w14:textId="77777777" w:rsidR="00263D49" w:rsidRDefault="00583298" w:rsidP="00F9125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63D49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9A87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263D49" w:rsidRPr="007B0AFA" w14:paraId="27BF1790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3B10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E06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245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5F5" w14:textId="77777777" w:rsidR="00263D49" w:rsidRDefault="00F91250" w:rsidP="00F9125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63D49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C945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</w:tr>
      <w:tr w:rsidR="00263D49" w:rsidRPr="007B0AFA" w14:paraId="14B9099C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B54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A251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704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0A9" w14:textId="77777777" w:rsidR="00263D49" w:rsidRDefault="00263D49" w:rsidP="00F9125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F2F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63D49" w:rsidRPr="007B0AFA" w14:paraId="705E9292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6D9B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952B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5DD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0D8" w14:textId="77777777" w:rsidR="00263D49" w:rsidRPr="00D32970" w:rsidRDefault="00263D49" w:rsidP="00F9125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C33" w14:textId="77777777" w:rsidR="00263D49" w:rsidRPr="00D32970" w:rsidRDefault="00263D49" w:rsidP="0045516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</w:tr>
    </w:tbl>
    <w:p w14:paraId="7729E744" w14:textId="77777777" w:rsidR="00F91250" w:rsidRDefault="006316C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D9A2234" w14:textId="77777777" w:rsidR="00D8143D" w:rsidRDefault="00F91250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</w:t>
      </w:r>
      <w:r w:rsidR="00D8143D">
        <w:rPr>
          <w:bCs/>
          <w:sz w:val="22"/>
          <w:szCs w:val="22"/>
        </w:rPr>
        <w:t>07</w:t>
      </w:r>
      <w:r>
        <w:rPr>
          <w:bCs/>
          <w:sz w:val="22"/>
          <w:szCs w:val="22"/>
        </w:rPr>
        <w:t xml:space="preserve"> учащихся (4</w:t>
      </w:r>
      <w:r w:rsidR="00D8143D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,</w:t>
      </w:r>
      <w:r w:rsidR="00D8143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% от общего количества участников) приняли участие в предметных олимпиадах несколько раз</w:t>
      </w:r>
      <w:r w:rsidR="00D8143D">
        <w:rPr>
          <w:bCs/>
          <w:sz w:val="22"/>
          <w:szCs w:val="22"/>
        </w:rPr>
        <w:t xml:space="preserve">, в том числе: </w:t>
      </w:r>
    </w:p>
    <w:p w14:paraId="3D1EDA2A" w14:textId="77777777" w:rsidR="00D8143D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8143D">
        <w:rPr>
          <w:bCs/>
          <w:sz w:val="22"/>
          <w:szCs w:val="22"/>
        </w:rPr>
        <w:t>Белозерова М. (10 кл.) и Холоденко В. (10 кл.)</w:t>
      </w:r>
      <w:r w:rsidR="00B12921">
        <w:rPr>
          <w:bCs/>
          <w:sz w:val="22"/>
          <w:szCs w:val="22"/>
        </w:rPr>
        <w:t xml:space="preserve"> – </w:t>
      </w:r>
      <w:r w:rsidR="00D8143D">
        <w:rPr>
          <w:bCs/>
          <w:sz w:val="22"/>
          <w:szCs w:val="22"/>
        </w:rPr>
        <w:t>гимназия</w:t>
      </w:r>
      <w:r w:rsidR="00B12921">
        <w:rPr>
          <w:bCs/>
          <w:sz w:val="22"/>
          <w:szCs w:val="22"/>
        </w:rPr>
        <w:t xml:space="preserve"> -</w:t>
      </w:r>
      <w:r w:rsidR="00D8143D">
        <w:rPr>
          <w:bCs/>
          <w:sz w:val="22"/>
          <w:szCs w:val="22"/>
        </w:rPr>
        <w:t xml:space="preserve"> в 8</w:t>
      </w:r>
      <w:r w:rsidR="00B12921">
        <w:rPr>
          <w:bCs/>
          <w:sz w:val="22"/>
          <w:szCs w:val="22"/>
        </w:rPr>
        <w:t>;</w:t>
      </w:r>
    </w:p>
    <w:p w14:paraId="63A45CB7" w14:textId="77777777" w:rsidR="00D8143D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8143D">
        <w:rPr>
          <w:bCs/>
          <w:sz w:val="22"/>
          <w:szCs w:val="22"/>
        </w:rPr>
        <w:t xml:space="preserve">Бадретдинова У. </w:t>
      </w:r>
      <w:r w:rsidR="00B12921">
        <w:rPr>
          <w:bCs/>
          <w:sz w:val="22"/>
          <w:szCs w:val="22"/>
        </w:rPr>
        <w:t xml:space="preserve">(9 кл.) </w:t>
      </w:r>
      <w:r w:rsidR="00D8143D">
        <w:rPr>
          <w:bCs/>
          <w:sz w:val="22"/>
          <w:szCs w:val="22"/>
        </w:rPr>
        <w:t>и Замахов Е.</w:t>
      </w:r>
      <w:r w:rsidR="00B12921">
        <w:rPr>
          <w:bCs/>
          <w:sz w:val="22"/>
          <w:szCs w:val="22"/>
        </w:rPr>
        <w:t xml:space="preserve"> (8 кл.) – </w:t>
      </w:r>
      <w:r w:rsidR="00D8143D">
        <w:rPr>
          <w:bCs/>
          <w:sz w:val="22"/>
          <w:szCs w:val="22"/>
        </w:rPr>
        <w:t>гимназия</w:t>
      </w:r>
      <w:r w:rsidR="00B12921">
        <w:rPr>
          <w:bCs/>
          <w:sz w:val="22"/>
          <w:szCs w:val="22"/>
        </w:rPr>
        <w:t xml:space="preserve"> -</w:t>
      </w:r>
      <w:r w:rsidR="00D8143D">
        <w:rPr>
          <w:bCs/>
          <w:sz w:val="22"/>
          <w:szCs w:val="22"/>
        </w:rPr>
        <w:t xml:space="preserve"> в 6; </w:t>
      </w:r>
    </w:p>
    <w:p w14:paraId="3385C20E" w14:textId="77777777" w:rsidR="00D8143D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8143D">
        <w:rPr>
          <w:bCs/>
          <w:sz w:val="22"/>
          <w:szCs w:val="22"/>
        </w:rPr>
        <w:t>Аламов А. (</w:t>
      </w:r>
      <w:r w:rsidR="00B12921">
        <w:rPr>
          <w:bCs/>
          <w:sz w:val="22"/>
          <w:szCs w:val="22"/>
        </w:rPr>
        <w:t xml:space="preserve">8 кл., </w:t>
      </w:r>
      <w:r w:rsidR="00D8143D">
        <w:rPr>
          <w:bCs/>
          <w:sz w:val="22"/>
          <w:szCs w:val="22"/>
        </w:rPr>
        <w:t>СОШ №1), Половиков Н. (</w:t>
      </w:r>
      <w:r w:rsidR="00B12921">
        <w:rPr>
          <w:bCs/>
          <w:sz w:val="22"/>
          <w:szCs w:val="22"/>
        </w:rPr>
        <w:t xml:space="preserve">10 кл, </w:t>
      </w:r>
      <w:r w:rsidR="00D8143D">
        <w:rPr>
          <w:bCs/>
          <w:sz w:val="22"/>
          <w:szCs w:val="22"/>
        </w:rPr>
        <w:t>СОШ №2), Тарабаев А. (10 кл.), Бухтатов И.</w:t>
      </w:r>
      <w:r w:rsidR="00B12921">
        <w:rPr>
          <w:bCs/>
          <w:sz w:val="22"/>
          <w:szCs w:val="22"/>
        </w:rPr>
        <w:t xml:space="preserve"> (11 кл.)</w:t>
      </w:r>
      <w:r w:rsidR="00D8143D">
        <w:rPr>
          <w:bCs/>
          <w:sz w:val="22"/>
          <w:szCs w:val="22"/>
        </w:rPr>
        <w:t>, Федько В.</w:t>
      </w:r>
      <w:r w:rsidR="00B12921">
        <w:rPr>
          <w:bCs/>
          <w:sz w:val="22"/>
          <w:szCs w:val="22"/>
        </w:rPr>
        <w:t xml:space="preserve"> (11 кл.)</w:t>
      </w:r>
      <w:r w:rsidR="00D8143D">
        <w:rPr>
          <w:bCs/>
          <w:sz w:val="22"/>
          <w:szCs w:val="22"/>
        </w:rPr>
        <w:t>, Форхутдинова Ю.</w:t>
      </w:r>
      <w:r w:rsidR="00B12921">
        <w:rPr>
          <w:bCs/>
          <w:sz w:val="22"/>
          <w:szCs w:val="22"/>
        </w:rPr>
        <w:t xml:space="preserve"> (10 кл.)</w:t>
      </w:r>
      <w:r w:rsidR="00D8143D">
        <w:rPr>
          <w:bCs/>
          <w:sz w:val="22"/>
          <w:szCs w:val="22"/>
        </w:rPr>
        <w:t xml:space="preserve">, Хвостик М. </w:t>
      </w:r>
      <w:r w:rsidR="00B12921">
        <w:rPr>
          <w:bCs/>
          <w:sz w:val="22"/>
          <w:szCs w:val="22"/>
        </w:rPr>
        <w:t xml:space="preserve">(9 кл.) – </w:t>
      </w:r>
      <w:r w:rsidR="00D8143D">
        <w:rPr>
          <w:bCs/>
          <w:sz w:val="22"/>
          <w:szCs w:val="22"/>
        </w:rPr>
        <w:t>Гимназия</w:t>
      </w:r>
      <w:r w:rsidR="00B12921">
        <w:rPr>
          <w:bCs/>
          <w:sz w:val="22"/>
          <w:szCs w:val="22"/>
        </w:rPr>
        <w:t xml:space="preserve"> –</w:t>
      </w:r>
      <w:r w:rsidR="00D8143D">
        <w:rPr>
          <w:bCs/>
          <w:sz w:val="22"/>
          <w:szCs w:val="22"/>
        </w:rPr>
        <w:t xml:space="preserve"> в 4.</w:t>
      </w:r>
      <w:r w:rsidR="00F91250">
        <w:rPr>
          <w:bCs/>
          <w:sz w:val="22"/>
          <w:szCs w:val="22"/>
        </w:rPr>
        <w:t xml:space="preserve"> </w:t>
      </w:r>
    </w:p>
    <w:p w14:paraId="2D726A4E" w14:textId="77777777" w:rsidR="00BF4139" w:rsidRDefault="00D8143D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400EC">
        <w:rPr>
          <w:bCs/>
          <w:sz w:val="22"/>
          <w:szCs w:val="22"/>
        </w:rPr>
        <w:t>1</w:t>
      </w:r>
      <w:r w:rsidR="0034532E">
        <w:rPr>
          <w:bCs/>
          <w:sz w:val="22"/>
          <w:szCs w:val="22"/>
        </w:rPr>
        <w:t>3</w:t>
      </w:r>
      <w:r w:rsidR="00F400EC">
        <w:rPr>
          <w:bCs/>
          <w:sz w:val="22"/>
          <w:szCs w:val="22"/>
        </w:rPr>
        <w:t xml:space="preserve"> </w:t>
      </w:r>
      <w:r w:rsidR="0000334B">
        <w:rPr>
          <w:bCs/>
          <w:sz w:val="22"/>
          <w:szCs w:val="22"/>
        </w:rPr>
        <w:t>учащихся гимназии</w:t>
      </w:r>
      <w:r w:rsidR="00F400EC">
        <w:rPr>
          <w:bCs/>
          <w:sz w:val="22"/>
          <w:szCs w:val="22"/>
        </w:rPr>
        <w:t xml:space="preserve"> приняли участие в трех предметных олимпиадах</w:t>
      </w:r>
      <w:r w:rsidR="0000334B">
        <w:rPr>
          <w:bCs/>
          <w:sz w:val="22"/>
          <w:szCs w:val="22"/>
        </w:rPr>
        <w:t>:</w:t>
      </w:r>
      <w:r w:rsidR="00F400EC">
        <w:rPr>
          <w:bCs/>
          <w:sz w:val="22"/>
          <w:szCs w:val="22"/>
        </w:rPr>
        <w:t xml:space="preserve"> Алехин</w:t>
      </w:r>
      <w:r w:rsidR="0000334B">
        <w:rPr>
          <w:bCs/>
          <w:sz w:val="22"/>
          <w:szCs w:val="22"/>
        </w:rPr>
        <w:t xml:space="preserve"> А. (8 кл.)</w:t>
      </w:r>
      <w:r w:rsidR="00F400EC">
        <w:rPr>
          <w:bCs/>
          <w:sz w:val="22"/>
          <w:szCs w:val="22"/>
        </w:rPr>
        <w:t>, Головко</w:t>
      </w:r>
      <w:r w:rsidR="0000334B">
        <w:rPr>
          <w:bCs/>
          <w:sz w:val="22"/>
          <w:szCs w:val="22"/>
        </w:rPr>
        <w:t xml:space="preserve"> В. (9 кл.)</w:t>
      </w:r>
      <w:r w:rsidR="00F400EC">
        <w:rPr>
          <w:bCs/>
          <w:sz w:val="22"/>
          <w:szCs w:val="22"/>
        </w:rPr>
        <w:t>, Кочманюк А</w:t>
      </w:r>
      <w:r w:rsidR="0000334B">
        <w:rPr>
          <w:bCs/>
          <w:sz w:val="22"/>
          <w:szCs w:val="22"/>
        </w:rPr>
        <w:t>. (8 кл.)</w:t>
      </w:r>
      <w:r w:rsidR="00F400EC">
        <w:rPr>
          <w:bCs/>
          <w:sz w:val="22"/>
          <w:szCs w:val="22"/>
        </w:rPr>
        <w:t>, Нагимова</w:t>
      </w:r>
      <w:r w:rsidR="0034532E">
        <w:rPr>
          <w:bCs/>
          <w:sz w:val="22"/>
          <w:szCs w:val="22"/>
        </w:rPr>
        <w:t xml:space="preserve"> Д. (10 кл.)</w:t>
      </w:r>
      <w:r w:rsidR="00F400EC">
        <w:rPr>
          <w:bCs/>
          <w:sz w:val="22"/>
          <w:szCs w:val="22"/>
        </w:rPr>
        <w:t>, Мельникова С</w:t>
      </w:r>
      <w:r w:rsidR="0034532E">
        <w:rPr>
          <w:bCs/>
          <w:sz w:val="22"/>
          <w:szCs w:val="22"/>
        </w:rPr>
        <w:t>. (11 кл.)</w:t>
      </w:r>
      <w:r w:rsidR="00F400EC">
        <w:rPr>
          <w:bCs/>
          <w:sz w:val="22"/>
          <w:szCs w:val="22"/>
        </w:rPr>
        <w:t>, Лисовская З.</w:t>
      </w:r>
      <w:r w:rsidR="0034532E">
        <w:rPr>
          <w:bCs/>
          <w:sz w:val="22"/>
          <w:szCs w:val="22"/>
        </w:rPr>
        <w:t xml:space="preserve"> (7 кл.)</w:t>
      </w:r>
      <w:r w:rsidR="00F400EC">
        <w:rPr>
          <w:bCs/>
          <w:sz w:val="22"/>
          <w:szCs w:val="22"/>
        </w:rPr>
        <w:t>, Разинькова</w:t>
      </w:r>
      <w:r w:rsidR="0034532E">
        <w:rPr>
          <w:bCs/>
          <w:sz w:val="22"/>
          <w:szCs w:val="22"/>
        </w:rPr>
        <w:t>,</w:t>
      </w:r>
      <w:r w:rsidR="00F400EC">
        <w:rPr>
          <w:bCs/>
          <w:sz w:val="22"/>
          <w:szCs w:val="22"/>
        </w:rPr>
        <w:t xml:space="preserve"> Салов М. (11 кл.), Чудинова</w:t>
      </w:r>
      <w:r w:rsidR="0000334B">
        <w:rPr>
          <w:bCs/>
          <w:sz w:val="22"/>
          <w:szCs w:val="22"/>
        </w:rPr>
        <w:t xml:space="preserve"> Е.(8 кл.)</w:t>
      </w:r>
      <w:r w:rsidR="00F400EC">
        <w:rPr>
          <w:bCs/>
          <w:sz w:val="22"/>
          <w:szCs w:val="22"/>
        </w:rPr>
        <w:t>, Симонова</w:t>
      </w:r>
      <w:r w:rsidR="0000334B">
        <w:rPr>
          <w:bCs/>
          <w:sz w:val="22"/>
          <w:szCs w:val="22"/>
        </w:rPr>
        <w:t xml:space="preserve"> Е. (9 кл.)</w:t>
      </w:r>
      <w:r w:rsidR="00F400EC">
        <w:rPr>
          <w:bCs/>
          <w:sz w:val="22"/>
          <w:szCs w:val="22"/>
        </w:rPr>
        <w:t>, Спицын</w:t>
      </w:r>
      <w:r w:rsidR="0034532E">
        <w:rPr>
          <w:bCs/>
          <w:sz w:val="22"/>
          <w:szCs w:val="22"/>
        </w:rPr>
        <w:t xml:space="preserve"> А. (8 кл.)</w:t>
      </w:r>
      <w:r w:rsidR="00F400EC">
        <w:rPr>
          <w:bCs/>
          <w:sz w:val="22"/>
          <w:szCs w:val="22"/>
        </w:rPr>
        <w:t>, Стяжков М.</w:t>
      </w:r>
      <w:r w:rsidR="0034532E">
        <w:rPr>
          <w:bCs/>
          <w:sz w:val="22"/>
          <w:szCs w:val="22"/>
        </w:rPr>
        <w:t xml:space="preserve"> (9 кл.)</w:t>
      </w:r>
      <w:r w:rsidR="00F400EC">
        <w:rPr>
          <w:bCs/>
          <w:sz w:val="22"/>
          <w:szCs w:val="22"/>
        </w:rPr>
        <w:t>,</w:t>
      </w:r>
      <w:r w:rsidR="0034532E">
        <w:rPr>
          <w:bCs/>
          <w:sz w:val="22"/>
          <w:szCs w:val="22"/>
        </w:rPr>
        <w:t xml:space="preserve"> Отт Б. (7 кл.)</w:t>
      </w:r>
    </w:p>
    <w:p w14:paraId="1964F64C" w14:textId="77777777" w:rsidR="00302083" w:rsidRDefault="0000334B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76 человек приняли участие в двух олимпиадах.</w:t>
      </w:r>
    </w:p>
    <w:p w14:paraId="514991C8" w14:textId="77777777" w:rsidR="00E90D62" w:rsidRDefault="00FB5D8D" w:rsidP="00C82FC0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участия общеобразовательных учреждений в муниципальном этапе олимпиады:</w:t>
      </w:r>
    </w:p>
    <w:p w14:paraId="0E6A8D23" w14:textId="77777777" w:rsidR="00302083" w:rsidRDefault="00302083" w:rsidP="00D672C0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276"/>
        <w:gridCol w:w="1226"/>
        <w:gridCol w:w="1102"/>
        <w:gridCol w:w="974"/>
        <w:gridCol w:w="1205"/>
      </w:tblGrid>
      <w:tr w:rsidR="00302083" w14:paraId="0D8C47C3" w14:textId="77777777" w:rsidTr="00D4453F">
        <w:tc>
          <w:tcPr>
            <w:tcW w:w="2122" w:type="dxa"/>
            <w:vMerge w:val="restart"/>
          </w:tcPr>
          <w:p w14:paraId="28B52546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</w:t>
            </w:r>
          </w:p>
          <w:p w14:paraId="4863B2B0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3CAF5FC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2502" w:type="dxa"/>
            <w:gridSpan w:val="2"/>
          </w:tcPr>
          <w:p w14:paraId="0C4B9B8B" w14:textId="77777777" w:rsidR="00302083" w:rsidRDefault="00302083" w:rsidP="00302083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r w:rsidR="00D4453F">
              <w:rPr>
                <w:bCs/>
                <w:sz w:val="22"/>
                <w:szCs w:val="22"/>
              </w:rPr>
              <w:t xml:space="preserve">победителей и </w:t>
            </w:r>
            <w:r>
              <w:rPr>
                <w:bCs/>
                <w:sz w:val="22"/>
                <w:szCs w:val="22"/>
              </w:rPr>
              <w:t>призеров</w:t>
            </w:r>
          </w:p>
        </w:tc>
        <w:tc>
          <w:tcPr>
            <w:tcW w:w="3281" w:type="dxa"/>
            <w:gridSpan w:val="3"/>
          </w:tcPr>
          <w:p w14:paraId="4B9AD28D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победителей и призеров от общего количества участников</w:t>
            </w:r>
          </w:p>
        </w:tc>
      </w:tr>
      <w:tr w:rsidR="00302083" w14:paraId="73364E9A" w14:textId="77777777" w:rsidTr="00D4453F">
        <w:tc>
          <w:tcPr>
            <w:tcW w:w="2122" w:type="dxa"/>
            <w:vMerge/>
          </w:tcPr>
          <w:p w14:paraId="59A9C3D4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A7A80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351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14:paraId="52CA5C36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14:paraId="38406A0C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351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26" w:type="dxa"/>
          </w:tcPr>
          <w:p w14:paraId="1A310D74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02" w:type="dxa"/>
          </w:tcPr>
          <w:p w14:paraId="66DDCC5E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351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74" w:type="dxa"/>
          </w:tcPr>
          <w:p w14:paraId="65F618F3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5" w:type="dxa"/>
          </w:tcPr>
          <w:p w14:paraId="2D280436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302083" w14:paraId="5581C6E0" w14:textId="77777777" w:rsidTr="00D4453F">
        <w:tc>
          <w:tcPr>
            <w:tcW w:w="2122" w:type="dxa"/>
          </w:tcPr>
          <w:p w14:paraId="057252A0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134" w:type="dxa"/>
          </w:tcPr>
          <w:p w14:paraId="0DD86E2A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306F0EA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7C550890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226" w:type="dxa"/>
          </w:tcPr>
          <w:p w14:paraId="6536680F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102" w:type="dxa"/>
          </w:tcPr>
          <w:p w14:paraId="7342E914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20,3%</w:t>
            </w:r>
          </w:p>
        </w:tc>
        <w:tc>
          <w:tcPr>
            <w:tcW w:w="974" w:type="dxa"/>
          </w:tcPr>
          <w:p w14:paraId="68F4981A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22,6%</w:t>
            </w:r>
          </w:p>
        </w:tc>
        <w:tc>
          <w:tcPr>
            <w:tcW w:w="1205" w:type="dxa"/>
          </w:tcPr>
          <w:p w14:paraId="0A7C16C2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2,3%</w:t>
            </w:r>
          </w:p>
        </w:tc>
      </w:tr>
      <w:tr w:rsidR="00302083" w14:paraId="5C9E543C" w14:textId="77777777" w:rsidTr="00D4453F">
        <w:tc>
          <w:tcPr>
            <w:tcW w:w="2122" w:type="dxa"/>
          </w:tcPr>
          <w:p w14:paraId="6EB75444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№2</w:t>
            </w:r>
          </w:p>
        </w:tc>
        <w:tc>
          <w:tcPr>
            <w:tcW w:w="1134" w:type="dxa"/>
          </w:tcPr>
          <w:p w14:paraId="0A28AD31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588E746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01D444C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26" w:type="dxa"/>
          </w:tcPr>
          <w:p w14:paraId="7DD1BF3E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2" w:type="dxa"/>
          </w:tcPr>
          <w:p w14:paraId="72A2B119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</w:t>
            </w:r>
          </w:p>
        </w:tc>
        <w:tc>
          <w:tcPr>
            <w:tcW w:w="974" w:type="dxa"/>
          </w:tcPr>
          <w:p w14:paraId="6670F2CF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3,1%</w:t>
            </w:r>
          </w:p>
        </w:tc>
        <w:tc>
          <w:tcPr>
            <w:tcW w:w="1205" w:type="dxa"/>
          </w:tcPr>
          <w:p w14:paraId="161FCA3D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2,6%</w:t>
            </w:r>
          </w:p>
        </w:tc>
      </w:tr>
      <w:tr w:rsidR="00302083" w14:paraId="61ADE84F" w14:textId="77777777" w:rsidTr="00D4453F">
        <w:tc>
          <w:tcPr>
            <w:tcW w:w="2122" w:type="dxa"/>
          </w:tcPr>
          <w:p w14:paraId="411265FA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№1</w:t>
            </w:r>
          </w:p>
        </w:tc>
        <w:tc>
          <w:tcPr>
            <w:tcW w:w="1134" w:type="dxa"/>
          </w:tcPr>
          <w:p w14:paraId="79DEFC09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7A77EBC3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59C99D7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26" w:type="dxa"/>
          </w:tcPr>
          <w:p w14:paraId="43C6ACA4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02" w:type="dxa"/>
          </w:tcPr>
          <w:p w14:paraId="37D9D9C2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3,9%</w:t>
            </w:r>
          </w:p>
        </w:tc>
        <w:tc>
          <w:tcPr>
            <w:tcW w:w="974" w:type="dxa"/>
          </w:tcPr>
          <w:p w14:paraId="3B83BA93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1205" w:type="dxa"/>
          </w:tcPr>
          <w:p w14:paraId="47995DBD" w14:textId="77777777" w:rsidR="00302083" w:rsidRPr="00D32970" w:rsidRDefault="00302083" w:rsidP="00302083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4,1%</w:t>
            </w:r>
          </w:p>
        </w:tc>
      </w:tr>
      <w:tr w:rsidR="00302083" w14:paraId="2F36A081" w14:textId="77777777" w:rsidTr="00D4453F">
        <w:tc>
          <w:tcPr>
            <w:tcW w:w="2122" w:type="dxa"/>
          </w:tcPr>
          <w:p w14:paraId="67B617EE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F351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14:paraId="4FC1019E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351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3A67E36A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3E8C2B41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351B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226" w:type="dxa"/>
          </w:tcPr>
          <w:p w14:paraId="22643CF9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02" w:type="dxa"/>
          </w:tcPr>
          <w:p w14:paraId="7A83E68F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F351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0F35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  <w:r w:rsidRPr="000F351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74" w:type="dxa"/>
          </w:tcPr>
          <w:p w14:paraId="3130EE71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33,7%</w:t>
            </w:r>
          </w:p>
        </w:tc>
        <w:tc>
          <w:tcPr>
            <w:tcW w:w="1205" w:type="dxa"/>
          </w:tcPr>
          <w:p w14:paraId="3D382D82" w14:textId="77777777" w:rsidR="00302083" w:rsidRPr="000F351B" w:rsidRDefault="00302083" w:rsidP="00302083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9%</w:t>
            </w:r>
          </w:p>
        </w:tc>
      </w:tr>
    </w:tbl>
    <w:p w14:paraId="5DB84B41" w14:textId="77777777" w:rsidR="00476136" w:rsidRDefault="00476136" w:rsidP="00B12921">
      <w:pPr>
        <w:tabs>
          <w:tab w:val="left" w:pos="709"/>
        </w:tabs>
        <w:jc w:val="both"/>
        <w:rPr>
          <w:sz w:val="22"/>
          <w:szCs w:val="22"/>
        </w:rPr>
      </w:pPr>
    </w:p>
    <w:p w14:paraId="022BE704" w14:textId="77777777" w:rsidR="00DE746C" w:rsidRDefault="00F400EC" w:rsidP="006316C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0334B">
        <w:rPr>
          <w:sz w:val="22"/>
          <w:szCs w:val="22"/>
        </w:rPr>
        <w:t xml:space="preserve">Сравнительный анализ результатов участия учреждений в муниципальном этапе олимпиады школьников </w:t>
      </w:r>
      <w:r w:rsidR="00C82FC0">
        <w:rPr>
          <w:sz w:val="22"/>
          <w:szCs w:val="22"/>
        </w:rPr>
        <w:t xml:space="preserve">показывает рост </w:t>
      </w:r>
      <w:r w:rsidR="00D4453F">
        <w:rPr>
          <w:sz w:val="22"/>
          <w:szCs w:val="22"/>
        </w:rPr>
        <w:t xml:space="preserve">количества </w:t>
      </w:r>
      <w:r w:rsidR="00C82FC0">
        <w:rPr>
          <w:sz w:val="22"/>
          <w:szCs w:val="22"/>
        </w:rPr>
        <w:t>участников олимпиады во всех учреждениях, расположенных в черте п. Ноглики: на 4,1 % - СОШ №1, на 2,6% - СОШ №2</w:t>
      </w:r>
      <w:r w:rsidR="00D4453F">
        <w:rPr>
          <w:sz w:val="22"/>
          <w:szCs w:val="22"/>
        </w:rPr>
        <w:t>, 2,3% - гимназия.</w:t>
      </w:r>
      <w:r w:rsidR="00C82FC0">
        <w:rPr>
          <w:sz w:val="22"/>
          <w:szCs w:val="22"/>
        </w:rPr>
        <w:t xml:space="preserve"> </w:t>
      </w:r>
      <w:r w:rsidR="00D4453F">
        <w:rPr>
          <w:sz w:val="22"/>
          <w:szCs w:val="22"/>
        </w:rPr>
        <w:t>Л</w:t>
      </w:r>
      <w:r w:rsidR="00C82FC0">
        <w:rPr>
          <w:sz w:val="22"/>
          <w:szCs w:val="22"/>
        </w:rPr>
        <w:t>идирующ</w:t>
      </w:r>
      <w:r w:rsidR="00D4453F">
        <w:rPr>
          <w:sz w:val="22"/>
          <w:szCs w:val="22"/>
        </w:rPr>
        <w:t>ую</w:t>
      </w:r>
      <w:r w:rsidR="00C82FC0">
        <w:rPr>
          <w:sz w:val="22"/>
          <w:szCs w:val="22"/>
        </w:rPr>
        <w:t xml:space="preserve"> позици</w:t>
      </w:r>
      <w:r w:rsidR="00D4453F">
        <w:rPr>
          <w:sz w:val="22"/>
          <w:szCs w:val="22"/>
        </w:rPr>
        <w:t>ю по количественному составу участников, победителей и призеров занимает</w:t>
      </w:r>
      <w:r w:rsidR="0000334B">
        <w:rPr>
          <w:sz w:val="22"/>
          <w:szCs w:val="22"/>
        </w:rPr>
        <w:t xml:space="preserve"> МБОУ Гимнази</w:t>
      </w:r>
      <w:r w:rsidR="00D4453F">
        <w:rPr>
          <w:sz w:val="22"/>
          <w:szCs w:val="22"/>
        </w:rPr>
        <w:t xml:space="preserve">я. </w:t>
      </w:r>
    </w:p>
    <w:p w14:paraId="694A353B" w14:textId="77777777" w:rsidR="00DE746C" w:rsidRDefault="00EF7557" w:rsidP="00DE746C">
      <w:pPr>
        <w:tabs>
          <w:tab w:val="left" w:pos="709"/>
        </w:tabs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4AEF512" wp14:editId="46FC6A16">
            <wp:extent cx="6236860" cy="2641407"/>
            <wp:effectExtent l="0" t="0" r="1206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E8FBCA" w14:textId="77777777" w:rsidR="00263B40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Результаты участия общеобразовательных учреждений в муниципальном этапе </w:t>
      </w:r>
    </w:p>
    <w:p w14:paraId="2B105FAF" w14:textId="77777777" w:rsidR="00DE746C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олимпиады по предметам</w:t>
      </w:r>
      <w:r w:rsidR="00887A78">
        <w:rPr>
          <w:sz w:val="22"/>
          <w:szCs w:val="22"/>
        </w:rPr>
        <w:t xml:space="preserve"> в 201</w:t>
      </w:r>
      <w:r w:rsidR="00583298">
        <w:rPr>
          <w:sz w:val="22"/>
          <w:szCs w:val="22"/>
        </w:rPr>
        <w:t>9</w:t>
      </w:r>
      <w:r w:rsidR="00887A78">
        <w:rPr>
          <w:sz w:val="22"/>
          <w:szCs w:val="22"/>
        </w:rPr>
        <w:t xml:space="preserve"> году</w:t>
      </w:r>
      <w:r>
        <w:rPr>
          <w:sz w:val="22"/>
          <w:szCs w:val="22"/>
        </w:rPr>
        <w:t>:</w:t>
      </w:r>
    </w:p>
    <w:p w14:paraId="2E33743F" w14:textId="77777777" w:rsidR="00263B40" w:rsidRPr="00DE746C" w:rsidRDefault="00263B40" w:rsidP="00DE746C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06FF6D28" w14:textId="77777777" w:rsidR="001A19A0" w:rsidRDefault="00FB5D8D" w:rsidP="001A19A0">
      <w:pPr>
        <w:tabs>
          <w:tab w:val="left" w:pos="709"/>
        </w:tabs>
        <w:ind w:right="30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7EB0D2" wp14:editId="03525889">
            <wp:extent cx="6236335" cy="2512032"/>
            <wp:effectExtent l="0" t="0" r="1206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0B49F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p w14:paraId="1C211F3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Количественные данные об участниках муниципального этапа по предметам</w:t>
      </w:r>
    </w:p>
    <w:p w14:paraId="3DB720FA" w14:textId="77777777" w:rsidR="0064782E" w:rsidRDefault="0064782E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46"/>
        <w:gridCol w:w="774"/>
        <w:gridCol w:w="802"/>
        <w:gridCol w:w="886"/>
        <w:gridCol w:w="736"/>
        <w:gridCol w:w="787"/>
        <w:gridCol w:w="1002"/>
        <w:gridCol w:w="736"/>
        <w:gridCol w:w="851"/>
      </w:tblGrid>
      <w:tr w:rsidR="0064782E" w:rsidRPr="0064782E" w14:paraId="5F277DA5" w14:textId="77777777" w:rsidTr="00DA3DD0">
        <w:trPr>
          <w:trHeight w:val="315"/>
        </w:trPr>
        <w:tc>
          <w:tcPr>
            <w:tcW w:w="2547" w:type="dxa"/>
            <w:vMerge w:val="restart"/>
            <w:noWrap/>
            <w:hideMark/>
          </w:tcPr>
          <w:p w14:paraId="3578DFC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2401" w:type="dxa"/>
            <w:gridSpan w:val="3"/>
            <w:noWrap/>
          </w:tcPr>
          <w:p w14:paraId="792E9229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409" w:type="dxa"/>
            <w:gridSpan w:val="3"/>
            <w:noWrap/>
          </w:tcPr>
          <w:p w14:paraId="0AAA352B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589" w:type="dxa"/>
            <w:gridSpan w:val="3"/>
            <w:noWrap/>
          </w:tcPr>
          <w:p w14:paraId="3EC6794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DA3DD0" w:rsidRPr="0064782E" w14:paraId="408E3CB6" w14:textId="77777777" w:rsidTr="00DA3DD0">
        <w:trPr>
          <w:trHeight w:val="1607"/>
        </w:trPr>
        <w:tc>
          <w:tcPr>
            <w:tcW w:w="2547" w:type="dxa"/>
            <w:vMerge/>
            <w:hideMark/>
          </w:tcPr>
          <w:p w14:paraId="090C0F84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extDirection w:val="btLr"/>
            <w:hideMark/>
          </w:tcPr>
          <w:p w14:paraId="2EBBF5FF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74" w:type="dxa"/>
            <w:noWrap/>
            <w:textDirection w:val="btLr"/>
            <w:hideMark/>
          </w:tcPr>
          <w:p w14:paraId="7BD91691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02" w:type="dxa"/>
            <w:noWrap/>
            <w:textDirection w:val="btLr"/>
            <w:hideMark/>
          </w:tcPr>
          <w:p w14:paraId="5243BE32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886" w:type="dxa"/>
            <w:textDirection w:val="btLr"/>
            <w:hideMark/>
          </w:tcPr>
          <w:p w14:paraId="0BE47862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56EAF083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787" w:type="dxa"/>
            <w:noWrap/>
            <w:textDirection w:val="btLr"/>
            <w:hideMark/>
          </w:tcPr>
          <w:p w14:paraId="0E19B22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1002" w:type="dxa"/>
            <w:textDirection w:val="btLr"/>
            <w:hideMark/>
          </w:tcPr>
          <w:p w14:paraId="0AD520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2D5F966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51" w:type="dxa"/>
            <w:noWrap/>
            <w:textDirection w:val="btLr"/>
            <w:hideMark/>
          </w:tcPr>
          <w:p w14:paraId="4719B6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</w:tr>
      <w:tr w:rsidR="00DA3DD0" w:rsidRPr="0064782E" w14:paraId="5B4B1D8E" w14:textId="77777777" w:rsidTr="00DA3DD0">
        <w:trPr>
          <w:trHeight w:val="273"/>
        </w:trPr>
        <w:tc>
          <w:tcPr>
            <w:tcW w:w="2547" w:type="dxa"/>
            <w:hideMark/>
          </w:tcPr>
          <w:p w14:paraId="2BBBF76C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25" w:type="dxa"/>
            <w:noWrap/>
          </w:tcPr>
          <w:p w14:paraId="650FB3E3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20</w:t>
            </w:r>
          </w:p>
        </w:tc>
        <w:tc>
          <w:tcPr>
            <w:tcW w:w="774" w:type="dxa"/>
            <w:noWrap/>
          </w:tcPr>
          <w:p w14:paraId="2674FA83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0BB2E68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6</w:t>
            </w:r>
          </w:p>
        </w:tc>
        <w:tc>
          <w:tcPr>
            <w:tcW w:w="886" w:type="dxa"/>
            <w:noWrap/>
          </w:tcPr>
          <w:p w14:paraId="57F03C2C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6" w:type="dxa"/>
            <w:noWrap/>
          </w:tcPr>
          <w:p w14:paraId="36414F82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293FAC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02097CBE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36" w:type="dxa"/>
            <w:noWrap/>
          </w:tcPr>
          <w:p w14:paraId="41033894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39E4F0B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</w:tr>
      <w:tr w:rsidR="00DA3DD0" w:rsidRPr="0064782E" w14:paraId="424D5DF9" w14:textId="77777777" w:rsidTr="00DA3DD0">
        <w:trPr>
          <w:trHeight w:val="170"/>
        </w:trPr>
        <w:tc>
          <w:tcPr>
            <w:tcW w:w="2547" w:type="dxa"/>
            <w:hideMark/>
          </w:tcPr>
          <w:p w14:paraId="6BB9B224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Биология</w:t>
            </w:r>
          </w:p>
        </w:tc>
        <w:tc>
          <w:tcPr>
            <w:tcW w:w="825" w:type="dxa"/>
            <w:noWrap/>
          </w:tcPr>
          <w:p w14:paraId="4DF3FBF3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  <w:r w:rsidR="006F1677" w:rsidRPr="0087194D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24157045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580DC7C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7</w:t>
            </w:r>
          </w:p>
        </w:tc>
        <w:tc>
          <w:tcPr>
            <w:tcW w:w="886" w:type="dxa"/>
            <w:noWrap/>
          </w:tcPr>
          <w:p w14:paraId="1B975D96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6" w:type="dxa"/>
            <w:noWrap/>
          </w:tcPr>
          <w:p w14:paraId="18EE037C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7E08642A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98C"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22F7A156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noWrap/>
          </w:tcPr>
          <w:p w14:paraId="10F5204F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14:paraId="26E535CA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A3DD0" w:rsidRPr="0064782E" w14:paraId="55387028" w14:textId="77777777" w:rsidTr="00DA3DD0">
        <w:trPr>
          <w:trHeight w:val="315"/>
        </w:trPr>
        <w:tc>
          <w:tcPr>
            <w:tcW w:w="2547" w:type="dxa"/>
            <w:hideMark/>
          </w:tcPr>
          <w:p w14:paraId="2D1B0043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География</w:t>
            </w:r>
          </w:p>
        </w:tc>
        <w:tc>
          <w:tcPr>
            <w:tcW w:w="825" w:type="dxa"/>
            <w:noWrap/>
          </w:tcPr>
          <w:p w14:paraId="7FE5C5E7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</w:tcPr>
          <w:p w14:paraId="2CE63EA2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17FD8F51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756FCE52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5D4B0CF5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33D05DF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771700F1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736" w:type="dxa"/>
            <w:noWrap/>
          </w:tcPr>
          <w:p w14:paraId="488C21F3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42FF3F9E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3DD0" w:rsidRPr="0064782E" w14:paraId="4EAD9D1A" w14:textId="77777777" w:rsidTr="00DA3DD0">
        <w:trPr>
          <w:trHeight w:val="131"/>
        </w:trPr>
        <w:tc>
          <w:tcPr>
            <w:tcW w:w="2547" w:type="dxa"/>
            <w:hideMark/>
          </w:tcPr>
          <w:p w14:paraId="71338D9D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825" w:type="dxa"/>
            <w:noWrap/>
          </w:tcPr>
          <w:p w14:paraId="61CCAD21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5</w:t>
            </w:r>
          </w:p>
        </w:tc>
        <w:tc>
          <w:tcPr>
            <w:tcW w:w="774" w:type="dxa"/>
            <w:noWrap/>
          </w:tcPr>
          <w:p w14:paraId="041AB6D0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0FE40BA7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3A9FC116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1DBF4468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4DB01456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7708F6D0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noWrap/>
          </w:tcPr>
          <w:p w14:paraId="2DF18605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25AF3C6B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3DD0" w:rsidRPr="0064782E" w14:paraId="57857B90" w14:textId="77777777" w:rsidTr="00DA3DD0">
        <w:trPr>
          <w:trHeight w:val="149"/>
        </w:trPr>
        <w:tc>
          <w:tcPr>
            <w:tcW w:w="2547" w:type="dxa"/>
            <w:hideMark/>
          </w:tcPr>
          <w:p w14:paraId="7570CC2D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25" w:type="dxa"/>
            <w:noWrap/>
          </w:tcPr>
          <w:p w14:paraId="0355E378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5</w:t>
            </w:r>
          </w:p>
        </w:tc>
        <w:tc>
          <w:tcPr>
            <w:tcW w:w="774" w:type="dxa"/>
            <w:noWrap/>
          </w:tcPr>
          <w:p w14:paraId="110435A8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98B374F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1CD5C444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4FD73420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0DF79E26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6F7AC835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736" w:type="dxa"/>
            <w:noWrap/>
          </w:tcPr>
          <w:p w14:paraId="545F8021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14:paraId="6EC35AF6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3DD0" w:rsidRPr="0064782E" w14:paraId="5AE4B9BE" w14:textId="77777777" w:rsidTr="00DA3DD0">
        <w:trPr>
          <w:trHeight w:val="166"/>
        </w:trPr>
        <w:tc>
          <w:tcPr>
            <w:tcW w:w="2547" w:type="dxa"/>
            <w:hideMark/>
          </w:tcPr>
          <w:p w14:paraId="36E2283E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История</w:t>
            </w:r>
          </w:p>
        </w:tc>
        <w:tc>
          <w:tcPr>
            <w:tcW w:w="825" w:type="dxa"/>
            <w:noWrap/>
          </w:tcPr>
          <w:p w14:paraId="1D2E9FB4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19</w:t>
            </w:r>
          </w:p>
        </w:tc>
        <w:tc>
          <w:tcPr>
            <w:tcW w:w="774" w:type="dxa"/>
            <w:noWrap/>
          </w:tcPr>
          <w:p w14:paraId="20B17351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2A1A35F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noWrap/>
          </w:tcPr>
          <w:p w14:paraId="1E054F27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noWrap/>
          </w:tcPr>
          <w:p w14:paraId="4CBA4443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noWrap/>
          </w:tcPr>
          <w:p w14:paraId="20D9A7EB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2" w:type="dxa"/>
            <w:noWrap/>
          </w:tcPr>
          <w:p w14:paraId="590B9339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736" w:type="dxa"/>
            <w:noWrap/>
          </w:tcPr>
          <w:p w14:paraId="2C1BDC08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14:paraId="43D4EF14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43C6A">
              <w:rPr>
                <w:sz w:val="22"/>
                <w:szCs w:val="22"/>
              </w:rPr>
              <w:t>1</w:t>
            </w:r>
          </w:p>
        </w:tc>
      </w:tr>
      <w:tr w:rsidR="00DA3DD0" w:rsidRPr="0064782E" w14:paraId="42D753FF" w14:textId="77777777" w:rsidTr="00DA3DD0">
        <w:trPr>
          <w:trHeight w:val="185"/>
        </w:trPr>
        <w:tc>
          <w:tcPr>
            <w:tcW w:w="2547" w:type="dxa"/>
            <w:hideMark/>
          </w:tcPr>
          <w:p w14:paraId="13B681F2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Литература</w:t>
            </w:r>
          </w:p>
        </w:tc>
        <w:tc>
          <w:tcPr>
            <w:tcW w:w="825" w:type="dxa"/>
            <w:noWrap/>
          </w:tcPr>
          <w:p w14:paraId="5BA3E52C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399BB508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257CCAE6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3F80AEF9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noWrap/>
          </w:tcPr>
          <w:p w14:paraId="46C562FE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D7390A1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7580289B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  <w:noWrap/>
          </w:tcPr>
          <w:p w14:paraId="50A2C462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F54CA08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DA3DD0" w:rsidRPr="0064782E" w14:paraId="13D1D85C" w14:textId="77777777" w:rsidTr="00DA3DD0">
        <w:trPr>
          <w:trHeight w:val="216"/>
        </w:trPr>
        <w:tc>
          <w:tcPr>
            <w:tcW w:w="2547" w:type="dxa"/>
            <w:hideMark/>
          </w:tcPr>
          <w:p w14:paraId="59BE353A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Математика</w:t>
            </w:r>
          </w:p>
        </w:tc>
        <w:tc>
          <w:tcPr>
            <w:tcW w:w="825" w:type="dxa"/>
            <w:noWrap/>
          </w:tcPr>
          <w:p w14:paraId="710CD8DF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3</w:t>
            </w:r>
            <w:r w:rsidR="006F1677" w:rsidRPr="0087194D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14E8C4F2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noWrap/>
          </w:tcPr>
          <w:p w14:paraId="40D83AFA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425B521A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6" w:type="dxa"/>
            <w:noWrap/>
          </w:tcPr>
          <w:p w14:paraId="44697BA6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DB95EBB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6B73F416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736" w:type="dxa"/>
            <w:noWrap/>
          </w:tcPr>
          <w:p w14:paraId="5A67ED1F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51" w:type="dxa"/>
            <w:noWrap/>
          </w:tcPr>
          <w:p w14:paraId="6000A549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3DD0" w:rsidRPr="0064782E" w14:paraId="6B4DEC56" w14:textId="77777777" w:rsidTr="00DA3DD0">
        <w:trPr>
          <w:trHeight w:val="234"/>
        </w:trPr>
        <w:tc>
          <w:tcPr>
            <w:tcW w:w="2547" w:type="dxa"/>
            <w:hideMark/>
          </w:tcPr>
          <w:p w14:paraId="7465F80B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ОБЖ</w:t>
            </w:r>
          </w:p>
        </w:tc>
        <w:tc>
          <w:tcPr>
            <w:tcW w:w="825" w:type="dxa"/>
            <w:noWrap/>
          </w:tcPr>
          <w:p w14:paraId="06E9A7CC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noWrap/>
          </w:tcPr>
          <w:p w14:paraId="4CD702DE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F95DC9B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633D1DF8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noWrap/>
          </w:tcPr>
          <w:p w14:paraId="3AB39015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5AB3911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64B906EF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noWrap/>
          </w:tcPr>
          <w:p w14:paraId="294BDCC9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5E61DC51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3DD0" w:rsidRPr="0064782E" w14:paraId="381968BD" w14:textId="77777777" w:rsidTr="00DA3DD0">
        <w:trPr>
          <w:trHeight w:val="214"/>
        </w:trPr>
        <w:tc>
          <w:tcPr>
            <w:tcW w:w="2547" w:type="dxa"/>
            <w:hideMark/>
          </w:tcPr>
          <w:p w14:paraId="27708213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25" w:type="dxa"/>
            <w:noWrap/>
          </w:tcPr>
          <w:p w14:paraId="223ADCDC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26</w:t>
            </w:r>
          </w:p>
        </w:tc>
        <w:tc>
          <w:tcPr>
            <w:tcW w:w="774" w:type="dxa"/>
            <w:noWrap/>
          </w:tcPr>
          <w:p w14:paraId="4737A21D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C53033C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15</w:t>
            </w:r>
          </w:p>
        </w:tc>
        <w:tc>
          <w:tcPr>
            <w:tcW w:w="886" w:type="dxa"/>
            <w:noWrap/>
          </w:tcPr>
          <w:p w14:paraId="57AFE053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6" w:type="dxa"/>
            <w:noWrap/>
          </w:tcPr>
          <w:p w14:paraId="113DAD97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noWrap/>
          </w:tcPr>
          <w:p w14:paraId="063940BE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2" w:type="dxa"/>
            <w:noWrap/>
          </w:tcPr>
          <w:p w14:paraId="5D75660E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  <w:noWrap/>
          </w:tcPr>
          <w:p w14:paraId="7BD9074A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14:paraId="4FF9AAC7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A098C">
              <w:rPr>
                <w:sz w:val="22"/>
                <w:szCs w:val="22"/>
              </w:rPr>
              <w:t>6</w:t>
            </w:r>
          </w:p>
        </w:tc>
      </w:tr>
      <w:tr w:rsidR="00DA3DD0" w:rsidRPr="0064782E" w14:paraId="07FC53B5" w14:textId="77777777" w:rsidTr="00DA3DD0">
        <w:trPr>
          <w:trHeight w:val="128"/>
        </w:trPr>
        <w:tc>
          <w:tcPr>
            <w:tcW w:w="2547" w:type="dxa"/>
            <w:hideMark/>
          </w:tcPr>
          <w:p w14:paraId="41D3E956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825" w:type="dxa"/>
            <w:noWrap/>
          </w:tcPr>
          <w:p w14:paraId="79AB5770" w14:textId="77777777" w:rsidR="0064782E" w:rsidRPr="0087194D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</w:p>
        </w:tc>
        <w:tc>
          <w:tcPr>
            <w:tcW w:w="774" w:type="dxa"/>
            <w:noWrap/>
          </w:tcPr>
          <w:p w14:paraId="3D4663AA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06A53E3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1A211138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019E5E73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39A11BC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38A7165E" w14:textId="77777777" w:rsidR="0064782E" w:rsidRPr="0064782E" w:rsidRDefault="00A43C6A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noWrap/>
          </w:tcPr>
          <w:p w14:paraId="7D11D48C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013F074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3DD0" w:rsidRPr="0064782E" w14:paraId="42B15AA2" w14:textId="77777777" w:rsidTr="00DA3DD0">
        <w:trPr>
          <w:trHeight w:val="287"/>
        </w:trPr>
        <w:tc>
          <w:tcPr>
            <w:tcW w:w="2547" w:type="dxa"/>
            <w:hideMark/>
          </w:tcPr>
          <w:p w14:paraId="7623F7C1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5" w:type="dxa"/>
            <w:noWrap/>
          </w:tcPr>
          <w:p w14:paraId="5CE49F5F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3</w:t>
            </w:r>
            <w:r w:rsidR="006F1677" w:rsidRPr="0087194D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49C2EDE1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62CBFEE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8</w:t>
            </w:r>
          </w:p>
        </w:tc>
        <w:tc>
          <w:tcPr>
            <w:tcW w:w="886" w:type="dxa"/>
            <w:noWrap/>
          </w:tcPr>
          <w:p w14:paraId="0DCBFC95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6" w:type="dxa"/>
            <w:noWrap/>
          </w:tcPr>
          <w:p w14:paraId="65A5A1EA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E417A48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noWrap/>
          </w:tcPr>
          <w:p w14:paraId="50FCE1B0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</w:t>
            </w:r>
          </w:p>
        </w:tc>
        <w:tc>
          <w:tcPr>
            <w:tcW w:w="736" w:type="dxa"/>
            <w:noWrap/>
          </w:tcPr>
          <w:p w14:paraId="106B0C5C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5C5DCB7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DA3DD0" w:rsidRPr="0064782E" w14:paraId="7F8FE72C" w14:textId="77777777" w:rsidTr="00DA3DD0">
        <w:trPr>
          <w:trHeight w:val="278"/>
        </w:trPr>
        <w:tc>
          <w:tcPr>
            <w:tcW w:w="2547" w:type="dxa"/>
            <w:hideMark/>
          </w:tcPr>
          <w:p w14:paraId="28EEBFF6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Технология</w:t>
            </w:r>
          </w:p>
        </w:tc>
        <w:tc>
          <w:tcPr>
            <w:tcW w:w="825" w:type="dxa"/>
            <w:noWrap/>
          </w:tcPr>
          <w:p w14:paraId="6A47024D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noWrap/>
          </w:tcPr>
          <w:p w14:paraId="41303E2E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2CE4E5D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6FA135F3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noWrap/>
          </w:tcPr>
          <w:p w14:paraId="169FA856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noWrap/>
          </w:tcPr>
          <w:p w14:paraId="0609A4DE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3B067FE9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noWrap/>
          </w:tcPr>
          <w:p w14:paraId="0365EE62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14:paraId="7876C5D1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3DD0" w:rsidRPr="0064782E" w14:paraId="13B3967B" w14:textId="77777777" w:rsidTr="00DA3DD0">
        <w:trPr>
          <w:trHeight w:val="125"/>
        </w:trPr>
        <w:tc>
          <w:tcPr>
            <w:tcW w:w="2547" w:type="dxa"/>
            <w:hideMark/>
          </w:tcPr>
          <w:p w14:paraId="4EA473C0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Физика</w:t>
            </w:r>
          </w:p>
        </w:tc>
        <w:tc>
          <w:tcPr>
            <w:tcW w:w="825" w:type="dxa"/>
            <w:noWrap/>
          </w:tcPr>
          <w:p w14:paraId="15F974D4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noWrap/>
          </w:tcPr>
          <w:p w14:paraId="1E03A7F5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0D4F2BA9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314ABB14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noWrap/>
          </w:tcPr>
          <w:p w14:paraId="1AF7A916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A1E7B06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6E625A56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noWrap/>
          </w:tcPr>
          <w:p w14:paraId="4E30882F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36E53F21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3DD0" w:rsidRPr="0064782E" w14:paraId="0BCA7810" w14:textId="77777777" w:rsidTr="00DA3DD0">
        <w:trPr>
          <w:trHeight w:val="302"/>
        </w:trPr>
        <w:tc>
          <w:tcPr>
            <w:tcW w:w="2547" w:type="dxa"/>
            <w:hideMark/>
          </w:tcPr>
          <w:p w14:paraId="6BA096B7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Физическая</w:t>
            </w:r>
            <w:r w:rsidR="00DA3DD0">
              <w:rPr>
                <w:sz w:val="22"/>
                <w:szCs w:val="22"/>
              </w:rPr>
              <w:t xml:space="preserve"> </w:t>
            </w:r>
            <w:r w:rsidRPr="005A78C9">
              <w:rPr>
                <w:sz w:val="22"/>
                <w:szCs w:val="22"/>
              </w:rPr>
              <w:t>культура</w:t>
            </w:r>
          </w:p>
        </w:tc>
        <w:tc>
          <w:tcPr>
            <w:tcW w:w="825" w:type="dxa"/>
            <w:noWrap/>
          </w:tcPr>
          <w:p w14:paraId="0AC2E6DD" w14:textId="77777777" w:rsidR="0064782E" w:rsidRPr="0087194D" w:rsidRDefault="006F1677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noWrap/>
          </w:tcPr>
          <w:p w14:paraId="721F73D7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BABEADA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  <w:noWrap/>
          </w:tcPr>
          <w:p w14:paraId="4D5D8ED4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noWrap/>
          </w:tcPr>
          <w:p w14:paraId="193D287F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5A473C91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79EB7BDC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736" w:type="dxa"/>
            <w:noWrap/>
          </w:tcPr>
          <w:p w14:paraId="59FBAA6B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14:paraId="26C5C2AF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A098C">
              <w:rPr>
                <w:sz w:val="22"/>
                <w:szCs w:val="22"/>
              </w:rPr>
              <w:t>2</w:t>
            </w:r>
          </w:p>
        </w:tc>
      </w:tr>
      <w:tr w:rsidR="00DA3DD0" w:rsidRPr="0064782E" w14:paraId="12233E8B" w14:textId="77777777" w:rsidTr="00DA3DD0">
        <w:trPr>
          <w:trHeight w:val="82"/>
        </w:trPr>
        <w:tc>
          <w:tcPr>
            <w:tcW w:w="2547" w:type="dxa"/>
            <w:hideMark/>
          </w:tcPr>
          <w:p w14:paraId="716CB209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Химия</w:t>
            </w:r>
          </w:p>
        </w:tc>
        <w:tc>
          <w:tcPr>
            <w:tcW w:w="825" w:type="dxa"/>
            <w:noWrap/>
          </w:tcPr>
          <w:p w14:paraId="71F6F442" w14:textId="77777777" w:rsidR="0064782E" w:rsidRPr="0087194D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2A0584E2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0C7A426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F11BAB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6" w:type="dxa"/>
            <w:noWrap/>
          </w:tcPr>
          <w:p w14:paraId="3DBF7578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750A4A4B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2" w:type="dxa"/>
            <w:noWrap/>
          </w:tcPr>
          <w:p w14:paraId="26D106F3" w14:textId="77777777" w:rsidR="0064782E" w:rsidRPr="0064782E" w:rsidRDefault="00F35C75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736" w:type="dxa"/>
            <w:noWrap/>
          </w:tcPr>
          <w:p w14:paraId="3C045ABD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E19E2EC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A3DD0" w:rsidRPr="0064782E" w14:paraId="1C43E24E" w14:textId="77777777" w:rsidTr="00DA3DD0">
        <w:trPr>
          <w:trHeight w:val="241"/>
        </w:trPr>
        <w:tc>
          <w:tcPr>
            <w:tcW w:w="2547" w:type="dxa"/>
            <w:hideMark/>
          </w:tcPr>
          <w:p w14:paraId="6D2326EC" w14:textId="77777777" w:rsidR="0064782E" w:rsidRPr="005A78C9" w:rsidRDefault="0064782E" w:rsidP="00DA3DD0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Экономика</w:t>
            </w:r>
          </w:p>
        </w:tc>
        <w:tc>
          <w:tcPr>
            <w:tcW w:w="825" w:type="dxa"/>
            <w:noWrap/>
          </w:tcPr>
          <w:p w14:paraId="7899100F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noWrap/>
          </w:tcPr>
          <w:p w14:paraId="230A180C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5493CEE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B3559E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7BE88276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noWrap/>
          </w:tcPr>
          <w:p w14:paraId="21E1D0A5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6F0E1372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0A0CDD86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14:paraId="2A9B20BE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3DD0" w:rsidRPr="0064782E" w14:paraId="3B6B8098" w14:textId="77777777" w:rsidTr="00DA3DD0">
        <w:trPr>
          <w:trHeight w:val="330"/>
        </w:trPr>
        <w:tc>
          <w:tcPr>
            <w:tcW w:w="2547" w:type="dxa"/>
            <w:noWrap/>
            <w:hideMark/>
          </w:tcPr>
          <w:p w14:paraId="734D9689" w14:textId="77777777" w:rsidR="0064782E" w:rsidRPr="005A78C9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ВСЕГО</w:t>
            </w:r>
          </w:p>
        </w:tc>
        <w:tc>
          <w:tcPr>
            <w:tcW w:w="825" w:type="dxa"/>
            <w:noWrap/>
          </w:tcPr>
          <w:p w14:paraId="0294FB90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2</w:t>
            </w:r>
            <w:r w:rsidR="006F1677" w:rsidRPr="0087194D">
              <w:rPr>
                <w:sz w:val="22"/>
                <w:szCs w:val="22"/>
              </w:rPr>
              <w:t>07</w:t>
            </w:r>
          </w:p>
        </w:tc>
        <w:tc>
          <w:tcPr>
            <w:tcW w:w="774" w:type="dxa"/>
            <w:noWrap/>
          </w:tcPr>
          <w:p w14:paraId="2883651B" w14:textId="77777777" w:rsidR="0064782E" w:rsidRPr="0087194D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noWrap/>
          </w:tcPr>
          <w:p w14:paraId="53CA9394" w14:textId="77777777" w:rsidR="0064782E" w:rsidRPr="0087194D" w:rsidRDefault="006F1677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87194D">
              <w:rPr>
                <w:sz w:val="22"/>
                <w:szCs w:val="22"/>
              </w:rPr>
              <w:t>52</w:t>
            </w:r>
          </w:p>
        </w:tc>
        <w:tc>
          <w:tcPr>
            <w:tcW w:w="886" w:type="dxa"/>
            <w:noWrap/>
          </w:tcPr>
          <w:p w14:paraId="1D8C6C49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36" w:type="dxa"/>
            <w:noWrap/>
          </w:tcPr>
          <w:p w14:paraId="2F22E5FE" w14:textId="77777777" w:rsidR="0064782E" w:rsidRPr="0064782E" w:rsidRDefault="00CA098C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7" w:type="dxa"/>
            <w:noWrap/>
          </w:tcPr>
          <w:p w14:paraId="68DE00F6" w14:textId="77777777" w:rsidR="0064782E" w:rsidRPr="0064782E" w:rsidRDefault="00A01E46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02" w:type="dxa"/>
            <w:noWrap/>
          </w:tcPr>
          <w:p w14:paraId="27D7C658" w14:textId="77777777" w:rsidR="0064782E" w:rsidRPr="0064782E" w:rsidRDefault="006F1677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6" w:type="dxa"/>
            <w:noWrap/>
          </w:tcPr>
          <w:p w14:paraId="1BE0E3CE" w14:textId="77777777" w:rsidR="0064782E" w:rsidRPr="0064782E" w:rsidRDefault="006F1677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14:paraId="1D901467" w14:textId="77777777" w:rsidR="0064782E" w:rsidRPr="0064782E" w:rsidRDefault="006F1677" w:rsidP="0064782E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26312482" w14:textId="77777777" w:rsidR="007356ED" w:rsidRDefault="007356ED" w:rsidP="007356ED">
      <w:pPr>
        <w:tabs>
          <w:tab w:val="left" w:pos="709"/>
        </w:tabs>
        <w:rPr>
          <w:bCs/>
          <w:sz w:val="22"/>
          <w:szCs w:val="22"/>
        </w:rPr>
      </w:pPr>
    </w:p>
    <w:p w14:paraId="4652482C" w14:textId="77777777" w:rsidR="007841E0" w:rsidRDefault="007841E0" w:rsidP="00C66A7B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победителей</w:t>
      </w:r>
      <w:r w:rsidR="00F21A86">
        <w:rPr>
          <w:bCs/>
          <w:sz w:val="22"/>
          <w:szCs w:val="22"/>
        </w:rPr>
        <w:t xml:space="preserve"> в муниципальном этапе олимпиады школьников </w:t>
      </w:r>
      <w:r w:rsidR="0054670F">
        <w:rPr>
          <w:bCs/>
          <w:sz w:val="22"/>
          <w:szCs w:val="22"/>
        </w:rPr>
        <w:t xml:space="preserve">в 2018 г. и 2019 г. </w:t>
      </w:r>
      <w:r>
        <w:rPr>
          <w:bCs/>
          <w:sz w:val="22"/>
          <w:szCs w:val="22"/>
        </w:rPr>
        <w:t>по предметам</w:t>
      </w:r>
      <w:r w:rsidR="00DA3DD0">
        <w:rPr>
          <w:bCs/>
          <w:sz w:val="22"/>
          <w:szCs w:val="22"/>
        </w:rPr>
        <w:t xml:space="preserve"> представлено в таблице</w:t>
      </w:r>
    </w:p>
    <w:p w14:paraId="5DA79B9F" w14:textId="77777777" w:rsidR="007356ED" w:rsidRDefault="007356ED" w:rsidP="007356ED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020A0239" w14:textId="77777777" w:rsidR="007841E0" w:rsidRDefault="001E4B0C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091B36FF" wp14:editId="74198317">
            <wp:extent cx="6070379" cy="2536467"/>
            <wp:effectExtent l="0" t="0" r="6985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0407EB" w14:textId="77777777" w:rsidR="007841E0" w:rsidRDefault="007841E0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16B09998" w14:textId="77777777" w:rsidR="005A28CD" w:rsidRDefault="005A28CD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призеров</w:t>
      </w:r>
      <w:r w:rsidR="00F21A86">
        <w:rPr>
          <w:bCs/>
          <w:sz w:val="22"/>
          <w:szCs w:val="22"/>
        </w:rPr>
        <w:t xml:space="preserve"> в муниципальном этапе олимпиады школьников</w:t>
      </w:r>
      <w:r>
        <w:rPr>
          <w:bCs/>
          <w:sz w:val="22"/>
          <w:szCs w:val="22"/>
        </w:rPr>
        <w:t xml:space="preserve"> </w:t>
      </w:r>
      <w:r w:rsidR="0054670F">
        <w:rPr>
          <w:bCs/>
          <w:sz w:val="22"/>
          <w:szCs w:val="22"/>
        </w:rPr>
        <w:t xml:space="preserve">в 2018 г. и 2019 г. </w:t>
      </w:r>
      <w:r>
        <w:rPr>
          <w:bCs/>
          <w:sz w:val="22"/>
          <w:szCs w:val="22"/>
        </w:rPr>
        <w:t>по предметам</w:t>
      </w:r>
      <w:r w:rsidR="00F21A86">
        <w:rPr>
          <w:bCs/>
          <w:sz w:val="22"/>
          <w:szCs w:val="22"/>
        </w:rPr>
        <w:t xml:space="preserve"> представлено в таблице</w:t>
      </w:r>
    </w:p>
    <w:p w14:paraId="100110D2" w14:textId="77777777" w:rsidR="002176DF" w:rsidRDefault="002176DF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11C711DE" wp14:editId="1D053A68">
            <wp:extent cx="6035040" cy="2615234"/>
            <wp:effectExtent l="0" t="0" r="381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EF0F66" w14:textId="77777777" w:rsidR="00FB3A27" w:rsidRDefault="00FB3A27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552E7DFE" w14:textId="77777777" w:rsidR="00BF3D6A" w:rsidRDefault="003C7489" w:rsidP="005F0EBE">
      <w:pPr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393EBB" w:rsidRPr="005F0EBE">
        <w:rPr>
          <w:sz w:val="22"/>
          <w:szCs w:val="22"/>
        </w:rPr>
        <w:t xml:space="preserve">Победителями и призерами стали </w:t>
      </w:r>
      <w:r w:rsidR="0087194D" w:rsidRPr="005F0EBE">
        <w:rPr>
          <w:sz w:val="22"/>
          <w:szCs w:val="22"/>
        </w:rPr>
        <w:t xml:space="preserve">76 </w:t>
      </w:r>
      <w:r w:rsidR="008A4C23" w:rsidRPr="005F0EBE">
        <w:rPr>
          <w:sz w:val="22"/>
          <w:szCs w:val="22"/>
        </w:rPr>
        <w:t xml:space="preserve">участников – </w:t>
      </w:r>
      <w:r w:rsidR="002176DF" w:rsidRPr="005F0EBE">
        <w:rPr>
          <w:sz w:val="22"/>
          <w:szCs w:val="22"/>
        </w:rPr>
        <w:t>3</w:t>
      </w:r>
      <w:r w:rsidR="0087194D" w:rsidRPr="005F0EBE">
        <w:rPr>
          <w:sz w:val="22"/>
          <w:szCs w:val="22"/>
        </w:rPr>
        <w:t>3</w:t>
      </w:r>
      <w:r w:rsidR="008A4C23" w:rsidRPr="005F0EBE">
        <w:rPr>
          <w:sz w:val="22"/>
          <w:szCs w:val="22"/>
        </w:rPr>
        <w:t>,</w:t>
      </w:r>
      <w:r w:rsidR="0087194D" w:rsidRPr="005F0EBE">
        <w:rPr>
          <w:sz w:val="22"/>
          <w:szCs w:val="22"/>
        </w:rPr>
        <w:t>6</w:t>
      </w:r>
      <w:r w:rsidR="008A4C23" w:rsidRPr="005F0EBE">
        <w:rPr>
          <w:sz w:val="22"/>
          <w:szCs w:val="22"/>
        </w:rPr>
        <w:t>% (201</w:t>
      </w:r>
      <w:r w:rsidR="002176DF" w:rsidRPr="005F0EBE">
        <w:rPr>
          <w:sz w:val="22"/>
          <w:szCs w:val="22"/>
        </w:rPr>
        <w:t>8</w:t>
      </w:r>
      <w:r w:rsidR="008A4C23" w:rsidRPr="005F0EBE">
        <w:rPr>
          <w:sz w:val="22"/>
          <w:szCs w:val="22"/>
        </w:rPr>
        <w:t xml:space="preserve"> - </w:t>
      </w:r>
      <w:r w:rsidR="00211280" w:rsidRPr="005F0EBE">
        <w:rPr>
          <w:sz w:val="22"/>
          <w:szCs w:val="22"/>
        </w:rPr>
        <w:t>5</w:t>
      </w:r>
      <w:r w:rsidR="002176DF" w:rsidRPr="005F0EBE">
        <w:rPr>
          <w:sz w:val="22"/>
          <w:szCs w:val="22"/>
        </w:rPr>
        <w:t>6</w:t>
      </w:r>
      <w:r w:rsidR="00393EBB" w:rsidRPr="005F0EBE">
        <w:rPr>
          <w:sz w:val="22"/>
          <w:szCs w:val="22"/>
        </w:rPr>
        <w:t xml:space="preserve"> участников – </w:t>
      </w:r>
      <w:r w:rsidR="002176DF" w:rsidRPr="005F0EBE">
        <w:rPr>
          <w:sz w:val="22"/>
          <w:szCs w:val="22"/>
        </w:rPr>
        <w:t>27,05</w:t>
      </w:r>
      <w:r w:rsidR="00393EBB" w:rsidRPr="005F0EBE">
        <w:rPr>
          <w:sz w:val="22"/>
          <w:szCs w:val="22"/>
        </w:rPr>
        <w:t>% о</w:t>
      </w:r>
      <w:r w:rsidR="00211280" w:rsidRPr="005F0EBE">
        <w:rPr>
          <w:sz w:val="22"/>
          <w:szCs w:val="22"/>
        </w:rPr>
        <w:t>т общего количества участников)</w:t>
      </w:r>
      <w:r w:rsidR="0020200D" w:rsidRPr="005F0EBE">
        <w:rPr>
          <w:sz w:val="22"/>
          <w:szCs w:val="22"/>
        </w:rPr>
        <w:t xml:space="preserve">: </w:t>
      </w:r>
    </w:p>
    <w:p w14:paraId="73A44D1E" w14:textId="77777777" w:rsidR="005F0EBE" w:rsidRPr="005F0EBE" w:rsidRDefault="0087194D" w:rsidP="00BF3D6A">
      <w:pPr>
        <w:ind w:left="360" w:firstLine="348"/>
        <w:jc w:val="both"/>
        <w:rPr>
          <w:sz w:val="22"/>
          <w:szCs w:val="22"/>
        </w:rPr>
      </w:pPr>
      <w:r w:rsidRPr="00BF3D6A">
        <w:rPr>
          <w:sz w:val="22"/>
          <w:szCs w:val="22"/>
          <w:u w:val="single"/>
        </w:rPr>
        <w:t xml:space="preserve">победителями </w:t>
      </w:r>
      <w:r w:rsidR="005F0EBE" w:rsidRPr="00BF3D6A">
        <w:rPr>
          <w:sz w:val="22"/>
          <w:szCs w:val="22"/>
          <w:u w:val="single"/>
        </w:rPr>
        <w:t xml:space="preserve">- </w:t>
      </w:r>
      <w:r w:rsidRPr="00BF3D6A">
        <w:rPr>
          <w:sz w:val="22"/>
          <w:szCs w:val="22"/>
          <w:u w:val="single"/>
        </w:rPr>
        <w:t>14 человек (</w:t>
      </w:r>
      <w:r w:rsidR="00BF3D6A">
        <w:rPr>
          <w:sz w:val="22"/>
          <w:szCs w:val="22"/>
          <w:u w:val="single"/>
        </w:rPr>
        <w:t>6,2</w:t>
      </w:r>
      <w:r w:rsidRPr="00BF3D6A">
        <w:rPr>
          <w:sz w:val="22"/>
          <w:szCs w:val="22"/>
          <w:u w:val="single"/>
        </w:rPr>
        <w:t>%</w:t>
      </w:r>
      <w:r w:rsidR="00BF3D6A">
        <w:rPr>
          <w:sz w:val="22"/>
          <w:szCs w:val="22"/>
          <w:u w:val="single"/>
        </w:rPr>
        <w:t xml:space="preserve"> от общего количества участников</w:t>
      </w:r>
      <w:r w:rsidRPr="00BF3D6A">
        <w:rPr>
          <w:sz w:val="22"/>
          <w:szCs w:val="22"/>
          <w:u w:val="single"/>
        </w:rPr>
        <w:t>)</w:t>
      </w:r>
      <w:r w:rsidR="00D4453F" w:rsidRPr="005F0EBE">
        <w:rPr>
          <w:sz w:val="22"/>
          <w:szCs w:val="22"/>
        </w:rPr>
        <w:t xml:space="preserve">: </w:t>
      </w:r>
    </w:p>
    <w:p w14:paraId="012F5B8F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Низюн Сергей</w:t>
      </w:r>
      <w:bookmarkStart w:id="0" w:name="_Hlk27492005"/>
      <w:bookmarkStart w:id="1" w:name="_Hlk27492828"/>
      <w:r w:rsidRPr="005F0EBE">
        <w:rPr>
          <w:sz w:val="22"/>
          <w:szCs w:val="22"/>
        </w:rPr>
        <w:t xml:space="preserve">  (9 кл. СОШ №2</w:t>
      </w:r>
      <w:bookmarkEnd w:id="0"/>
      <w:r w:rsidRPr="005F0EBE">
        <w:rPr>
          <w:sz w:val="22"/>
          <w:szCs w:val="22"/>
        </w:rPr>
        <w:t>) по биологии</w:t>
      </w:r>
      <w:bookmarkEnd w:id="1"/>
    </w:p>
    <w:p w14:paraId="10D8208B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 xml:space="preserve">Баев Илья (7 кл. СОШ №1) по технологии </w:t>
      </w:r>
    </w:p>
    <w:p w14:paraId="4E6532B0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Кудрин Григорий (7 кл. СОШ №1) по физической культуре</w:t>
      </w:r>
    </w:p>
    <w:p w14:paraId="1B566624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Саая Виктория (8 класса СОШ №1) по технологии</w:t>
      </w:r>
    </w:p>
    <w:p w14:paraId="5C9926ED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Зырянова Анастасия (9 кл. СОШ №1) по экономике</w:t>
      </w:r>
    </w:p>
    <w:p w14:paraId="7A77469C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bookmarkStart w:id="2" w:name="_Hlk27494283"/>
      <w:r w:rsidRPr="005F0EBE">
        <w:rPr>
          <w:sz w:val="22"/>
          <w:szCs w:val="22"/>
        </w:rPr>
        <w:lastRenderedPageBreak/>
        <w:t>Глебов Максим (10 кл. гимназии) по экономике</w:t>
      </w:r>
    </w:p>
    <w:bookmarkEnd w:id="2"/>
    <w:p w14:paraId="4CDCB9D2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Давыденко Кристина (7 кл. гимназии) по технологии</w:t>
      </w:r>
    </w:p>
    <w:p w14:paraId="4AD17D89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Егорова Арина (10 кл. гимназии) по экономике</w:t>
      </w:r>
    </w:p>
    <w:p w14:paraId="61C9DF36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Мельникова Софья (11 кл. гимназии) по обществознанию</w:t>
      </w:r>
    </w:p>
    <w:p w14:paraId="188510C8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Трегубова Анастасия (7 кл. гимназии) по технологии</w:t>
      </w:r>
    </w:p>
    <w:p w14:paraId="43E18D4A" w14:textId="77777777" w:rsidR="005F0EBE" w:rsidRPr="005F0EBE" w:rsidRDefault="005F0EBE" w:rsidP="00BF3D6A">
      <w:pPr>
        <w:ind w:firstLine="708"/>
        <w:jc w:val="both"/>
        <w:rPr>
          <w:sz w:val="22"/>
          <w:szCs w:val="22"/>
        </w:rPr>
      </w:pPr>
      <w:r w:rsidRPr="005F0EBE">
        <w:rPr>
          <w:sz w:val="22"/>
          <w:szCs w:val="22"/>
        </w:rPr>
        <w:t>Федько Виктория (11 кл. гимназии) по истории и искусству (МХК)</w:t>
      </w:r>
    </w:p>
    <w:p w14:paraId="3EF63868" w14:textId="77777777" w:rsidR="005F0EBE" w:rsidRPr="005F0EBE" w:rsidRDefault="005F0EBE" w:rsidP="00BF3D6A">
      <w:pPr>
        <w:ind w:firstLine="708"/>
        <w:jc w:val="both"/>
      </w:pPr>
      <w:r w:rsidRPr="005F0EBE">
        <w:rPr>
          <w:sz w:val="22"/>
          <w:szCs w:val="22"/>
        </w:rPr>
        <w:t>Холоденко Валерия (10 кл. гимназии, по истории и обществознанию</w:t>
      </w:r>
    </w:p>
    <w:p w14:paraId="06DED689" w14:textId="77777777" w:rsidR="005F0EBE" w:rsidRPr="00BF3D6A" w:rsidRDefault="00BF3D6A" w:rsidP="00BF3D6A">
      <w:pPr>
        <w:tabs>
          <w:tab w:val="left" w:pos="709"/>
        </w:tabs>
        <w:ind w:left="720"/>
        <w:jc w:val="both"/>
        <w:rPr>
          <w:sz w:val="22"/>
          <w:szCs w:val="22"/>
          <w:u w:val="single"/>
        </w:rPr>
      </w:pPr>
      <w:r w:rsidRPr="00BF3D6A">
        <w:rPr>
          <w:sz w:val="22"/>
          <w:szCs w:val="22"/>
          <w:u w:val="single"/>
        </w:rPr>
        <w:t>Призерами</w:t>
      </w:r>
      <w:r>
        <w:rPr>
          <w:sz w:val="22"/>
          <w:szCs w:val="22"/>
          <w:u w:val="single"/>
        </w:rPr>
        <w:t xml:space="preserve"> – 69 человек (30,5% от общего количества участников)</w:t>
      </w:r>
    </w:p>
    <w:p w14:paraId="2DD8F6B3" w14:textId="77777777" w:rsidR="00BF3D6A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63B56">
        <w:rPr>
          <w:sz w:val="22"/>
          <w:szCs w:val="22"/>
        </w:rPr>
        <w:t>25</w:t>
      </w:r>
      <w:r w:rsidR="00D36538">
        <w:rPr>
          <w:sz w:val="22"/>
          <w:szCs w:val="22"/>
        </w:rPr>
        <w:t xml:space="preserve"> </w:t>
      </w:r>
      <w:r w:rsidR="00393EBB" w:rsidRPr="0020200D">
        <w:rPr>
          <w:sz w:val="22"/>
          <w:szCs w:val="22"/>
        </w:rPr>
        <w:t>человек</w:t>
      </w:r>
      <w:r w:rsidR="00F21A86">
        <w:rPr>
          <w:sz w:val="22"/>
          <w:szCs w:val="22"/>
        </w:rPr>
        <w:t xml:space="preserve"> ста</w:t>
      </w:r>
      <w:r w:rsidR="00A01E46">
        <w:rPr>
          <w:sz w:val="22"/>
          <w:szCs w:val="22"/>
        </w:rPr>
        <w:t>ли</w:t>
      </w:r>
      <w:r w:rsidR="00393EBB" w:rsidRPr="0020200D">
        <w:rPr>
          <w:sz w:val="22"/>
          <w:szCs w:val="22"/>
        </w:rPr>
        <w:t xml:space="preserve"> победител</w:t>
      </w:r>
      <w:r w:rsidR="00F21A86">
        <w:rPr>
          <w:sz w:val="22"/>
          <w:szCs w:val="22"/>
        </w:rPr>
        <w:t>ями</w:t>
      </w:r>
      <w:r w:rsidR="00393EBB" w:rsidRPr="0020200D">
        <w:rPr>
          <w:sz w:val="22"/>
          <w:szCs w:val="22"/>
        </w:rPr>
        <w:t xml:space="preserve"> и призер</w:t>
      </w:r>
      <w:r w:rsidR="00F21A86">
        <w:rPr>
          <w:sz w:val="22"/>
          <w:szCs w:val="22"/>
        </w:rPr>
        <w:t xml:space="preserve">ами </w:t>
      </w:r>
      <w:r w:rsidR="00393EBB" w:rsidRPr="0020200D">
        <w:rPr>
          <w:sz w:val="22"/>
          <w:szCs w:val="22"/>
        </w:rPr>
        <w:t>два и более раз (</w:t>
      </w:r>
      <w:r w:rsidR="00C63B56">
        <w:rPr>
          <w:sz w:val="22"/>
          <w:szCs w:val="22"/>
        </w:rPr>
        <w:t>32,9</w:t>
      </w:r>
      <w:r w:rsidR="00393EBB" w:rsidRPr="0020200D">
        <w:rPr>
          <w:sz w:val="22"/>
          <w:szCs w:val="22"/>
        </w:rPr>
        <w:t xml:space="preserve"> % от общего числа победителей и призеров)</w:t>
      </w:r>
      <w:r w:rsidR="00C63B56">
        <w:rPr>
          <w:sz w:val="22"/>
          <w:szCs w:val="22"/>
        </w:rPr>
        <w:t xml:space="preserve">: </w:t>
      </w:r>
    </w:p>
    <w:p w14:paraId="777CFBF4" w14:textId="77777777" w:rsidR="00BF3D6A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5772">
        <w:rPr>
          <w:sz w:val="22"/>
          <w:szCs w:val="22"/>
        </w:rPr>
        <w:t xml:space="preserve">Холоденко Валерия (10 кл. гимназии) в двух – победителем и в трех призером, </w:t>
      </w:r>
    </w:p>
    <w:p w14:paraId="10DAB20F" w14:textId="77777777" w:rsidR="00BF3D6A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5772">
        <w:rPr>
          <w:sz w:val="22"/>
          <w:szCs w:val="22"/>
        </w:rPr>
        <w:t xml:space="preserve">Федько Виктория (11 кл. гимназии) в двух -  победителем и в двух – призером, </w:t>
      </w:r>
    </w:p>
    <w:p w14:paraId="30EDAB03" w14:textId="77777777" w:rsidR="00BF3D6A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63B56">
        <w:rPr>
          <w:sz w:val="22"/>
          <w:szCs w:val="22"/>
        </w:rPr>
        <w:t>Белозерова Мария</w:t>
      </w:r>
      <w:r w:rsidR="00F65772">
        <w:rPr>
          <w:sz w:val="22"/>
          <w:szCs w:val="22"/>
        </w:rPr>
        <w:t xml:space="preserve"> (10 кл. гимназии)</w:t>
      </w:r>
      <w:r w:rsidR="00C63B56">
        <w:rPr>
          <w:sz w:val="22"/>
          <w:szCs w:val="22"/>
        </w:rPr>
        <w:t xml:space="preserve"> стала призером в 6 олимпиадах, </w:t>
      </w:r>
    </w:p>
    <w:p w14:paraId="28C66975" w14:textId="77777777" w:rsidR="00BF3D6A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0545F">
        <w:rPr>
          <w:sz w:val="22"/>
          <w:szCs w:val="22"/>
        </w:rPr>
        <w:t xml:space="preserve">Поляков Егор </w:t>
      </w:r>
      <w:r w:rsidR="00B12921">
        <w:rPr>
          <w:sz w:val="22"/>
          <w:szCs w:val="22"/>
        </w:rPr>
        <w:t xml:space="preserve">(11 кл. СОШ №2) </w:t>
      </w:r>
      <w:r w:rsidR="00302083">
        <w:rPr>
          <w:sz w:val="22"/>
          <w:szCs w:val="22"/>
        </w:rPr>
        <w:t xml:space="preserve">- </w:t>
      </w:r>
      <w:r w:rsidR="0030545F">
        <w:rPr>
          <w:sz w:val="22"/>
          <w:szCs w:val="22"/>
        </w:rPr>
        <w:t>в 3 предметных олимпиадах</w:t>
      </w:r>
      <w:r w:rsidR="00302083">
        <w:rPr>
          <w:sz w:val="22"/>
          <w:szCs w:val="22"/>
        </w:rPr>
        <w:t xml:space="preserve">, </w:t>
      </w:r>
    </w:p>
    <w:p w14:paraId="5EC87F66" w14:textId="77777777" w:rsidR="00393EBB" w:rsidRPr="003C7489" w:rsidRDefault="00BF3D6A" w:rsidP="00393EBB">
      <w:pPr>
        <w:tabs>
          <w:tab w:val="left" w:pos="709"/>
        </w:tabs>
        <w:jc w:val="both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F65772">
        <w:rPr>
          <w:sz w:val="22"/>
          <w:szCs w:val="22"/>
        </w:rPr>
        <w:t>7 участников стали победителями и призерами</w:t>
      </w:r>
      <w:r w:rsidR="00393EBB" w:rsidRPr="0020200D">
        <w:rPr>
          <w:sz w:val="22"/>
          <w:szCs w:val="22"/>
        </w:rPr>
        <w:t xml:space="preserve"> </w:t>
      </w:r>
      <w:r w:rsidR="00302083">
        <w:rPr>
          <w:sz w:val="22"/>
          <w:szCs w:val="22"/>
        </w:rPr>
        <w:t>по двум предметам.</w:t>
      </w:r>
    </w:p>
    <w:p w14:paraId="4CCC5A59" w14:textId="77777777" w:rsidR="005355D1" w:rsidRPr="00177CBD" w:rsidRDefault="005355D1" w:rsidP="00177CBD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544"/>
        <w:gridCol w:w="2618"/>
        <w:gridCol w:w="805"/>
        <w:gridCol w:w="1126"/>
        <w:gridCol w:w="2268"/>
        <w:gridCol w:w="1418"/>
        <w:gridCol w:w="850"/>
      </w:tblGrid>
      <w:tr w:rsidR="00383ACC" w:rsidRPr="00177CBD" w14:paraId="182A0041" w14:textId="77777777" w:rsidTr="00E35683">
        <w:trPr>
          <w:trHeight w:val="645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08E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AD4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86E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D64" w14:textId="77777777" w:rsidR="005355D1" w:rsidRPr="00177CBD" w:rsidRDefault="005355D1" w:rsidP="00177CBD">
            <w:pPr>
              <w:ind w:left="-329" w:firstLine="32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F77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5C7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C32" w14:textId="77777777" w:rsidR="005355D1" w:rsidRPr="00177CBD" w:rsidRDefault="005355D1" w:rsidP="00177C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BD">
              <w:rPr>
                <w:b/>
                <w:bCs/>
                <w:color w:val="000000"/>
                <w:sz w:val="22"/>
                <w:szCs w:val="22"/>
              </w:rPr>
              <w:t>Балы</w:t>
            </w:r>
          </w:p>
        </w:tc>
      </w:tr>
      <w:tr w:rsidR="00383ACC" w:rsidRPr="00177CBD" w14:paraId="3CEB6AD6" w14:textId="77777777" w:rsidTr="00E35683">
        <w:trPr>
          <w:trHeight w:val="27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7B4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bookmarkStart w:id="3" w:name="_Hlk30673979"/>
            <w:r w:rsidRPr="00177C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E3F7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Соколюк Максим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4941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104A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B4DA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3F169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87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383ACC" w:rsidRPr="00177CBD" w14:paraId="4989433D" w14:textId="77777777" w:rsidTr="00E35683">
        <w:trPr>
          <w:trHeight w:val="24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606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4D59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Аламов Абдулазиз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1CB1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9A3D4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EA76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08D46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B09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44</w:t>
            </w:r>
          </w:p>
        </w:tc>
      </w:tr>
      <w:tr w:rsidR="00383ACC" w:rsidRPr="00177CBD" w14:paraId="4087EF05" w14:textId="77777777" w:rsidTr="00E35683">
        <w:trPr>
          <w:trHeight w:val="13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54AA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E048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Жолудева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034F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CA89E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D9AC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F794E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BFE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83ACC" w:rsidRPr="00177CBD" w14:paraId="271812EB" w14:textId="77777777" w:rsidTr="00E35683">
        <w:trPr>
          <w:trHeight w:val="5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595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49C1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Белозерова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42CF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EC69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48EA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617EB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CA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36</w:t>
            </w:r>
          </w:p>
        </w:tc>
      </w:tr>
      <w:tr w:rsidR="00383ACC" w:rsidRPr="00177CBD" w14:paraId="672522F8" w14:textId="77777777" w:rsidTr="00E35683">
        <w:trPr>
          <w:trHeight w:val="13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927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0E76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Голикова Олеся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AE31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5CBEE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D689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E3325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AC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43</w:t>
            </w:r>
          </w:p>
        </w:tc>
      </w:tr>
      <w:tr w:rsidR="00383ACC" w:rsidRPr="00177CBD" w14:paraId="4737AB4D" w14:textId="77777777" w:rsidTr="00E35683">
        <w:trPr>
          <w:trHeight w:val="28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819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7ADF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Холоденко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8A47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AE9C8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79B7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63D6C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8DF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383ACC" w:rsidRPr="00177CBD" w14:paraId="21CEFAF0" w14:textId="77777777" w:rsidTr="00E35683">
        <w:trPr>
          <w:trHeight w:val="22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900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8207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Кузнецов Кирилл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29EF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86D5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DB7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4ACF1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9B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83ACC" w:rsidRPr="00177CBD" w14:paraId="280CEC20" w14:textId="77777777" w:rsidTr="00E35683">
        <w:trPr>
          <w:trHeight w:val="15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85A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D47E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Мансуржонова Гузалхон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C933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E9134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46FC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90932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76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83ACC" w:rsidRPr="00177CBD" w14:paraId="267133EF" w14:textId="77777777" w:rsidTr="00E35683">
        <w:trPr>
          <w:trHeight w:val="11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531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EFCB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 xml:space="preserve">Белозерова </w:t>
            </w:r>
            <w:r w:rsidR="00383ACC" w:rsidRPr="00177CBD">
              <w:rPr>
                <w:color w:val="000000"/>
                <w:sz w:val="22"/>
                <w:szCs w:val="22"/>
              </w:rPr>
              <w:t>М</w:t>
            </w:r>
            <w:r w:rsidRPr="00177CBD">
              <w:rPr>
                <w:color w:val="000000"/>
                <w:sz w:val="22"/>
                <w:szCs w:val="22"/>
              </w:rPr>
              <w:t>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2834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3F3FF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43B00" w14:textId="77777777" w:rsidR="005355D1" w:rsidRPr="00177CBD" w:rsidRDefault="00383ACC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а</w:t>
            </w:r>
            <w:r w:rsidR="005355D1" w:rsidRPr="00177CBD">
              <w:rPr>
                <w:color w:val="000000"/>
                <w:sz w:val="22"/>
                <w:szCs w:val="22"/>
              </w:rPr>
              <w:t>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68662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F3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49</w:t>
            </w:r>
          </w:p>
        </w:tc>
      </w:tr>
      <w:tr w:rsidR="00383ACC" w:rsidRPr="00177CBD" w14:paraId="16E5B87C" w14:textId="77777777" w:rsidTr="00E35683">
        <w:trPr>
          <w:trHeight w:val="13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1F1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CF388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Поляков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7787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9551A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9A879" w14:textId="77777777" w:rsidR="005355D1" w:rsidRPr="00177CBD" w:rsidRDefault="00383ACC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а</w:t>
            </w:r>
            <w:r w:rsidR="005355D1" w:rsidRPr="00177CBD">
              <w:rPr>
                <w:color w:val="000000"/>
                <w:sz w:val="22"/>
                <w:szCs w:val="22"/>
              </w:rPr>
              <w:t>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32B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9C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83ACC" w:rsidRPr="00177CBD" w14:paraId="0C8FE750" w14:textId="77777777" w:rsidTr="00E35683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2AB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74C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Мельникова Софья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453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29DE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102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E3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7A8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61</w:t>
            </w:r>
          </w:p>
        </w:tc>
      </w:tr>
      <w:tr w:rsidR="00383ACC" w:rsidRPr="00177CBD" w14:paraId="1395BA0A" w14:textId="77777777" w:rsidTr="00E35683">
        <w:trPr>
          <w:trHeight w:val="30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A01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6E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Кочманюк Арина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C98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31A9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21D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D0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22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83ACC" w:rsidRPr="00177CBD" w14:paraId="6FA43DC3" w14:textId="77777777" w:rsidTr="00E35683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C7E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6F00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Белозерова Мария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449E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36C85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7091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E4FBA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51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75</w:t>
            </w:r>
          </w:p>
        </w:tc>
      </w:tr>
      <w:tr w:rsidR="00383ACC" w:rsidRPr="00177CBD" w14:paraId="764B6C80" w14:textId="77777777" w:rsidTr="00E35683">
        <w:trPr>
          <w:trHeight w:val="22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51B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56DF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Холоденко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5A3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CDB80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DB08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F98AD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967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88</w:t>
            </w:r>
          </w:p>
        </w:tc>
      </w:tr>
      <w:tr w:rsidR="00383ACC" w:rsidRPr="00177CBD" w14:paraId="5EA15853" w14:textId="77777777" w:rsidTr="00E35683">
        <w:trPr>
          <w:trHeight w:val="23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6994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52F0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Федько Виктория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903D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53E1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B391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EB020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18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87</w:t>
            </w:r>
          </w:p>
        </w:tc>
      </w:tr>
      <w:tr w:rsidR="00383ACC" w:rsidRPr="00177CBD" w14:paraId="2F13C453" w14:textId="77777777" w:rsidTr="00E35683">
        <w:trPr>
          <w:trHeight w:val="14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48B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1334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Глебов Максим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A1D7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927CF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9184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F51AB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7F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70</w:t>
            </w:r>
          </w:p>
        </w:tc>
      </w:tr>
      <w:tr w:rsidR="00383ACC" w:rsidRPr="00177CBD" w14:paraId="1DEE1673" w14:textId="77777777" w:rsidTr="00E35683">
        <w:trPr>
          <w:trHeight w:val="23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5EF9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407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Поляков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5C09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696DB2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1F22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D457C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464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62</w:t>
            </w:r>
          </w:p>
        </w:tc>
      </w:tr>
      <w:tr w:rsidR="00383ACC" w:rsidRPr="00177CBD" w14:paraId="3759770C" w14:textId="77777777" w:rsidTr="00E35683">
        <w:trPr>
          <w:trHeight w:val="29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F3C5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7BD0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Белозерова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BCE6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E78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358D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5130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10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131</w:t>
            </w:r>
          </w:p>
        </w:tc>
      </w:tr>
      <w:tr w:rsidR="00383ACC" w:rsidRPr="00177CBD" w14:paraId="1F3C5F90" w14:textId="77777777" w:rsidTr="00E35683">
        <w:trPr>
          <w:trHeight w:val="25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EAC9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422A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Холоденко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1F71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0534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8315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C9F9A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8B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383ACC" w:rsidRPr="00177CBD" w14:paraId="5E9EE870" w14:textId="77777777" w:rsidTr="00E35683">
        <w:trPr>
          <w:trHeight w:val="24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D414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6E90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Федько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631E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5DAB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3755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BA726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92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383ACC" w:rsidRPr="00177CBD" w14:paraId="606364B9" w14:textId="77777777" w:rsidTr="00E35683">
        <w:trPr>
          <w:trHeight w:val="23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0C6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0544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Белозерова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D527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0E3E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35AB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7B59B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53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39</w:t>
            </w:r>
          </w:p>
        </w:tc>
      </w:tr>
      <w:tr w:rsidR="00383ACC" w:rsidRPr="00177CBD" w14:paraId="4F42F078" w14:textId="77777777" w:rsidTr="00E35683">
        <w:trPr>
          <w:trHeight w:val="28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E7F2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E077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 xml:space="preserve">Холоденко </w:t>
            </w:r>
            <w:r w:rsidR="00AB0736">
              <w:rPr>
                <w:color w:val="000000"/>
                <w:sz w:val="22"/>
                <w:szCs w:val="22"/>
              </w:rPr>
              <w:t>В</w:t>
            </w:r>
            <w:r w:rsidRPr="00177CBD">
              <w:rPr>
                <w:color w:val="000000"/>
                <w:sz w:val="22"/>
                <w:szCs w:val="22"/>
              </w:rPr>
              <w:t>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1C7F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1E145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BDBE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CDF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5A4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39</w:t>
            </w:r>
          </w:p>
        </w:tc>
      </w:tr>
      <w:tr w:rsidR="00383ACC" w:rsidRPr="00177CBD" w14:paraId="592C1BA1" w14:textId="77777777" w:rsidTr="00E35683">
        <w:trPr>
          <w:trHeight w:val="2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88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DB3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Федько Виктория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9ED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2BE4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B3D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8CF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56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83ACC" w:rsidRPr="00177CBD" w14:paraId="6EEC7199" w14:textId="77777777" w:rsidTr="00E35683">
        <w:trPr>
          <w:trHeight w:val="1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23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597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Назаркина Анна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583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6FB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8C3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33A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2C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34</w:t>
            </w:r>
          </w:p>
        </w:tc>
      </w:tr>
      <w:tr w:rsidR="00383ACC" w:rsidRPr="00177CBD" w14:paraId="36C21E1C" w14:textId="77777777" w:rsidTr="00E35683">
        <w:trPr>
          <w:trHeight w:val="1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B75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A18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Чудинова Елизавета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92C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DB39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E80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677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6EA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5FB63FB9" w14:textId="77777777" w:rsidTr="00E35683">
        <w:trPr>
          <w:trHeight w:val="274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E92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2FE0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Савинова Полина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7F92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D55BC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ED29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25ED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884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83ACC" w:rsidRPr="00177CBD" w14:paraId="6EF3FB22" w14:textId="77777777" w:rsidTr="00E35683">
        <w:trPr>
          <w:trHeight w:val="24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9451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1C7C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Ковалев</w:t>
            </w:r>
            <w:r w:rsidR="00383ACC" w:rsidRPr="00177CBD">
              <w:rPr>
                <w:color w:val="000000"/>
                <w:sz w:val="22"/>
                <w:szCs w:val="22"/>
              </w:rPr>
              <w:t xml:space="preserve"> </w:t>
            </w:r>
            <w:r w:rsidRPr="00177CBD">
              <w:rPr>
                <w:color w:val="000000"/>
                <w:sz w:val="22"/>
                <w:szCs w:val="22"/>
              </w:rPr>
              <w:t>Тихон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A344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43B7E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B375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0744B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C8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83ACC" w:rsidRPr="00177CBD" w14:paraId="29291322" w14:textId="77777777" w:rsidTr="00E35683">
        <w:trPr>
          <w:trHeight w:val="23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489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228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Головко Виктор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53BB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5E1B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6F30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A4FB8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A2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4A9B032A" w14:textId="77777777" w:rsidTr="00E35683">
        <w:trPr>
          <w:trHeight w:val="21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D2D3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A97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Низюн Сергей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D18A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7205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FD46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A4AC3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C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57AE23B0" w14:textId="77777777" w:rsidTr="00E35683">
        <w:trPr>
          <w:trHeight w:val="23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3ECC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6D81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Егорова Арина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D159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13764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6B76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465CC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C3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592B0A2A" w14:textId="77777777" w:rsidTr="00E35683">
        <w:trPr>
          <w:trHeight w:val="28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BF8DE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745F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Кравченко Анастасия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5305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B3D62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ECE0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F23B2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C8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03850ECC" w14:textId="77777777" w:rsidTr="00E35683">
        <w:trPr>
          <w:trHeight w:val="21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DF8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F19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Сницкий Никита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92CD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7AC93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52B8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E4966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4FD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83ACC" w:rsidRPr="00177CBD" w14:paraId="6F4FA218" w14:textId="77777777" w:rsidTr="00E35683">
        <w:trPr>
          <w:trHeight w:val="14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63F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94CA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Форхутдинова</w:t>
            </w:r>
            <w:r w:rsidR="00AB0736">
              <w:rPr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F876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A4C3E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BA77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952C6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B3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231</w:t>
            </w:r>
          </w:p>
        </w:tc>
      </w:tr>
      <w:tr w:rsidR="00383ACC" w:rsidRPr="00177CBD" w14:paraId="6B06B159" w14:textId="77777777" w:rsidTr="00E35683">
        <w:trPr>
          <w:trHeight w:val="18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771E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8923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Суворов Сергей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0DE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A5CF9B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A41F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61F76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D4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51</w:t>
            </w:r>
          </w:p>
        </w:tc>
      </w:tr>
      <w:tr w:rsidR="00383ACC" w:rsidRPr="00177CBD" w14:paraId="2960262B" w14:textId="77777777" w:rsidTr="00E35683">
        <w:trPr>
          <w:trHeight w:val="26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A242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3B2C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Лемдянова Виолетта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ED01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2D57C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4AD9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A3845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B2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83ACC" w:rsidRPr="00177CBD" w14:paraId="516F4ED2" w14:textId="77777777" w:rsidTr="00E35683">
        <w:trPr>
          <w:trHeight w:val="16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1885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AA72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Кочманюк Арина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B7CD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1906F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ED8F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76C2F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6F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83ACC" w:rsidRPr="00177CBD" w14:paraId="1CB31CE5" w14:textId="77777777" w:rsidTr="00E35683">
        <w:trPr>
          <w:trHeight w:val="27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A941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CE9B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Замахов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F202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0FF49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E772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5EC34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58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83ACC" w:rsidRPr="00177CBD" w14:paraId="40B28FD1" w14:textId="77777777" w:rsidTr="00E35683">
        <w:trPr>
          <w:trHeight w:val="24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304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1827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Ярославцева Софья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5F0A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AF35ED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4A27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C948C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82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83ACC" w:rsidRPr="00177CBD" w14:paraId="220FF6E0" w14:textId="77777777" w:rsidTr="00E35683">
        <w:trPr>
          <w:trHeight w:val="23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2B0E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481A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Стяжков Максим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F3ED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A56AF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C413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BF3D1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2B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43</w:t>
            </w:r>
          </w:p>
        </w:tc>
      </w:tr>
      <w:tr w:rsidR="00383ACC" w:rsidRPr="00177CBD" w14:paraId="57669C8A" w14:textId="77777777" w:rsidTr="00E35683">
        <w:trPr>
          <w:trHeight w:val="22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B488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0B85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Белозерова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CFA3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8A9C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63A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E8E8A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FC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58</w:t>
            </w:r>
          </w:p>
        </w:tc>
      </w:tr>
      <w:tr w:rsidR="00383ACC" w:rsidRPr="00177CBD" w14:paraId="6F4E6110" w14:textId="77777777" w:rsidTr="00E35683">
        <w:trPr>
          <w:trHeight w:val="19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37A5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382C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Холоденко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750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F2167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1251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D7BCF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32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83ACC" w:rsidRPr="00177CBD" w14:paraId="10D6497E" w14:textId="77777777" w:rsidTr="00E35683">
        <w:trPr>
          <w:trHeight w:val="27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881E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8B08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Нагимова Диана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A004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911E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FFB7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4FFC4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C3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83ACC" w:rsidRPr="00177CBD" w14:paraId="7D0DF07E" w14:textId="77777777" w:rsidTr="00E35683">
        <w:trPr>
          <w:trHeight w:val="25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2844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B62B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Хуснулина Дарь</w:t>
            </w:r>
            <w:r w:rsidR="00177CBD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7C2A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454C5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4CEF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A438C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11B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83ACC" w:rsidRPr="00177CBD" w14:paraId="677D9D10" w14:textId="77777777" w:rsidTr="00E35683">
        <w:trPr>
          <w:trHeight w:val="12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0457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34D1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Мельникова Софья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1D3E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C4A79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C4D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0977D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907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63</w:t>
            </w:r>
          </w:p>
        </w:tc>
      </w:tr>
      <w:tr w:rsidR="00383ACC" w:rsidRPr="00177CBD" w14:paraId="341B3F30" w14:textId="77777777" w:rsidTr="00E35683">
        <w:trPr>
          <w:trHeight w:val="20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505E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B130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Федько Валерия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57DB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63C0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0770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B3C6F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07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59</w:t>
            </w:r>
          </w:p>
        </w:tc>
      </w:tr>
      <w:tr w:rsidR="00383ACC" w:rsidRPr="00177CBD" w14:paraId="3F8EB1E2" w14:textId="77777777" w:rsidTr="00E35683">
        <w:trPr>
          <w:trHeight w:val="18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D2A2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3B2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Отт Богдан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F6BF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DC02B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1F89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EA202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E1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23</w:t>
            </w:r>
          </w:p>
        </w:tc>
      </w:tr>
      <w:tr w:rsidR="00383ACC" w:rsidRPr="00177CBD" w14:paraId="0D76B741" w14:textId="77777777" w:rsidTr="00E35683">
        <w:trPr>
          <w:trHeight w:val="17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02EA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BC6B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Ковалев Тихон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3300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726D5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9977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7575A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F9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83ACC" w:rsidRPr="00177CBD" w14:paraId="16CEFD7A" w14:textId="77777777" w:rsidTr="00E35683">
        <w:trPr>
          <w:trHeight w:val="16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FB74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B458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Стяжков Максим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6B18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099D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EC51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FCFE1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A63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383ACC" w:rsidRPr="00177CBD" w14:paraId="294C983A" w14:textId="77777777" w:rsidTr="00E35683">
        <w:trPr>
          <w:trHeight w:val="14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F548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49B5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Низюн Сергей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7CCF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000032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4426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45154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22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83ACC" w:rsidRPr="00177CBD" w14:paraId="7C587524" w14:textId="77777777" w:rsidTr="00E35683">
        <w:trPr>
          <w:trHeight w:val="27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BC8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5E15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Дегтярова Анастасия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1723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8650C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6157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01B2D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79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20,5</w:t>
            </w:r>
          </w:p>
        </w:tc>
      </w:tr>
      <w:tr w:rsidR="00383ACC" w:rsidRPr="00177CBD" w14:paraId="18AE819E" w14:textId="77777777" w:rsidTr="00E35683">
        <w:trPr>
          <w:trHeight w:val="26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D5B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DE68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Мамадалиев Азизбек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2D94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791F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FB5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61F21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A8F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83ACC" w:rsidRPr="00177CBD" w14:paraId="57CF21EC" w14:textId="77777777" w:rsidTr="00E35683">
        <w:trPr>
          <w:trHeight w:val="25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503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5CC5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Разинькова Полина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DD90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9C128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F79D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7315A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D05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83ACC" w:rsidRPr="00177CBD" w14:paraId="7348BEDC" w14:textId="77777777" w:rsidTr="00E35683">
        <w:trPr>
          <w:trHeight w:val="24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3AC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D525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Горожанкина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CB03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11B4C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1335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EB467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72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44</w:t>
            </w:r>
          </w:p>
        </w:tc>
      </w:tr>
      <w:tr w:rsidR="00383ACC" w:rsidRPr="00177CBD" w14:paraId="5AA546A5" w14:textId="77777777" w:rsidTr="00E35683">
        <w:trPr>
          <w:trHeight w:val="23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FE8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642A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Фролова София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7C57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EC33C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4DBA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C072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9A2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83ACC" w:rsidRPr="00177CBD" w14:paraId="6E65D053" w14:textId="77777777" w:rsidTr="00E35683">
        <w:trPr>
          <w:trHeight w:val="20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138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E68A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Попова Дарья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2A2F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3C4B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5D2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D93FC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9C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83ACC" w:rsidRPr="00177CBD" w14:paraId="7C8D775E" w14:textId="77777777" w:rsidTr="00E35683">
        <w:trPr>
          <w:trHeight w:val="21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E71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FC07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Вагина Наталья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75DE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5A94D4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C531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DD986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CC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36.5</w:t>
            </w:r>
          </w:p>
        </w:tc>
      </w:tr>
      <w:tr w:rsidR="00383ACC" w:rsidRPr="00177CBD" w14:paraId="61BA8E38" w14:textId="77777777" w:rsidTr="00E35683">
        <w:trPr>
          <w:trHeight w:val="5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54D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9D56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Тарабаев Артем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E0F2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7AFD2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0D9A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1B287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78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41</w:t>
            </w:r>
          </w:p>
        </w:tc>
      </w:tr>
      <w:tr w:rsidR="00383ACC" w:rsidRPr="00177CBD" w14:paraId="164E4E5D" w14:textId="77777777" w:rsidTr="00E35683">
        <w:trPr>
          <w:trHeight w:val="25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EE2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453E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Кравченко</w:t>
            </w:r>
            <w:r w:rsidR="005A78C9" w:rsidRPr="00177CBD">
              <w:rPr>
                <w:color w:val="000000"/>
                <w:sz w:val="22"/>
                <w:szCs w:val="22"/>
              </w:rPr>
              <w:t xml:space="preserve"> </w:t>
            </w:r>
            <w:r w:rsidRPr="00177CBD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260D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9CEE0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25F1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D7993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62C" w14:textId="77777777" w:rsidR="005355D1" w:rsidRPr="00177CBD" w:rsidRDefault="005A78C9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49</w:t>
            </w:r>
          </w:p>
        </w:tc>
      </w:tr>
      <w:tr w:rsidR="00383ACC" w:rsidRPr="00177CBD" w14:paraId="3C1DC3A4" w14:textId="77777777" w:rsidTr="00E35683">
        <w:trPr>
          <w:trHeight w:val="25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0FA3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CAF5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Поляков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F1A0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A784B3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A72E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38259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323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383ACC" w:rsidRPr="00177CBD" w14:paraId="1C9562E0" w14:textId="77777777" w:rsidTr="00E35683">
        <w:trPr>
          <w:trHeight w:val="15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40D2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E94C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Замахов Егор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D692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71FF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1D55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42548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F4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83ACC" w:rsidRPr="00177CBD" w14:paraId="58DFBDCE" w14:textId="77777777" w:rsidTr="00E35683">
        <w:trPr>
          <w:trHeight w:val="12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EFD6C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CEE1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Кудрин Григорий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73B6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FB89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9333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1EFEB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A6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3ACC" w:rsidRPr="00177CBD" w14:paraId="403063D2" w14:textId="77777777" w:rsidTr="00E35683">
        <w:trPr>
          <w:trHeight w:val="22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693F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F657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Быков Ян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435F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6ECF8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DAE6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F863C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E81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83ACC" w:rsidRPr="00177CBD" w14:paraId="40872A0F" w14:textId="77777777" w:rsidTr="00E35683">
        <w:trPr>
          <w:trHeight w:val="23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4D7A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3012A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Борисов Дмитрий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0527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79D0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F153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7CCCD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93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83ACC" w:rsidRPr="00177CBD" w14:paraId="36E92818" w14:textId="77777777" w:rsidTr="00E35683">
        <w:trPr>
          <w:trHeight w:val="24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5931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B7B2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Аланов Абдулазиз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1470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F0E71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9EDB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A1C8F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81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83ACC" w:rsidRPr="00177CBD" w14:paraId="4F5B47E9" w14:textId="77777777" w:rsidTr="00E35683">
        <w:trPr>
          <w:trHeight w:val="296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E61B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F54E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Зырянова Анастасия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9EE0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C5109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BAB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209616" w14:textId="77777777" w:rsidR="005355D1" w:rsidRPr="00177CBD" w:rsidRDefault="0006546B" w:rsidP="00177C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5C9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83ACC" w:rsidRPr="00177CBD" w14:paraId="7D38DAF2" w14:textId="77777777" w:rsidTr="00E35683">
        <w:trPr>
          <w:trHeight w:val="27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91F4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6357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Разинькова Полина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D67B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C01F9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8840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3CCAE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7D3" w14:textId="77777777" w:rsidR="005355D1" w:rsidRPr="00177CBD" w:rsidRDefault="005A78C9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83ACC" w:rsidRPr="00177CBD" w14:paraId="2E36B196" w14:textId="77777777" w:rsidTr="00E35683">
        <w:trPr>
          <w:trHeight w:val="14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7931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A094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Егорова Арина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265F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DD280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14D5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700DF1" w14:textId="77777777" w:rsidR="005355D1" w:rsidRPr="00177CBD" w:rsidRDefault="0006546B" w:rsidP="00177C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79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83ACC" w:rsidRPr="00177CBD" w14:paraId="47D1C96D" w14:textId="77777777" w:rsidTr="00E35683">
        <w:trPr>
          <w:trHeight w:val="22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94E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7E10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Глебов Максим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04FC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0DF9B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F092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0E56AA" w14:textId="77777777" w:rsidR="005355D1" w:rsidRPr="00177CBD" w:rsidRDefault="0006546B" w:rsidP="00177C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6E2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83ACC" w:rsidRPr="00177CBD" w14:paraId="17317784" w14:textId="77777777" w:rsidTr="00E35683">
        <w:trPr>
          <w:trHeight w:val="242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2CB8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56BA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Бухтатов Илья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0CE1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E7CE7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5A872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D55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747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83ACC" w:rsidRPr="00177CBD" w14:paraId="7AF1AFAA" w14:textId="77777777" w:rsidTr="00E35683">
        <w:trPr>
          <w:trHeight w:val="233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C9AF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02A6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Давыденко Кристина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74D2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3FDD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9B65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CBC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20A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83ACC" w:rsidRPr="00177CBD" w14:paraId="23232833" w14:textId="77777777" w:rsidTr="00E35683">
        <w:trPr>
          <w:trHeight w:val="17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01A6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4FE9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Трегубова Анастасия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E28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5DC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3D4D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25E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D4F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53</w:t>
            </w:r>
          </w:p>
        </w:tc>
      </w:tr>
      <w:tr w:rsidR="00383ACC" w:rsidRPr="00177CBD" w14:paraId="7938599E" w14:textId="77777777" w:rsidTr="00E35683">
        <w:trPr>
          <w:trHeight w:val="19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EFAA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FC1D0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Баев Илья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9DC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3FDDFF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346AB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E913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28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83ACC" w:rsidRPr="00177CBD" w14:paraId="00C174A9" w14:textId="77777777" w:rsidTr="00E35683">
        <w:trPr>
          <w:trHeight w:val="21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F02D" w14:textId="77777777" w:rsidR="005355D1" w:rsidRPr="0006546B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06546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967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Саая Виктория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00F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9A2A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163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6D4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DD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58</w:t>
            </w:r>
          </w:p>
        </w:tc>
      </w:tr>
      <w:tr w:rsidR="00383ACC" w:rsidRPr="00177CBD" w14:paraId="253C2481" w14:textId="77777777" w:rsidTr="00E35683">
        <w:trPr>
          <w:trHeight w:val="238"/>
        </w:trPr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2C2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B5C7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Баракова А</w:t>
            </w:r>
            <w:r w:rsidR="00AB0736">
              <w:rPr>
                <w:color w:val="000000"/>
                <w:sz w:val="22"/>
                <w:szCs w:val="22"/>
              </w:rPr>
              <w:t>нита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EC9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7CD98D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2D348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061EC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82D0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83ACC" w:rsidRPr="00177CBD" w14:paraId="07F64AC9" w14:textId="77777777" w:rsidTr="00E35683">
        <w:trPr>
          <w:trHeight w:val="2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28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0FF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Мезенцева Арина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77D2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7D52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7F3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71D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A75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53</w:t>
            </w:r>
          </w:p>
        </w:tc>
      </w:tr>
      <w:tr w:rsidR="00383ACC" w:rsidRPr="00177CBD" w14:paraId="3B425E0E" w14:textId="77777777" w:rsidTr="00E35683">
        <w:trPr>
          <w:trHeight w:val="18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B34D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3FE1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Живлюк Арина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6956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F6D6" w14:textId="77777777" w:rsidR="005355D1" w:rsidRPr="00E35683" w:rsidRDefault="005355D1" w:rsidP="00177CBD">
            <w:pPr>
              <w:jc w:val="both"/>
              <w:rPr>
                <w:color w:val="000000"/>
                <w:sz w:val="20"/>
                <w:szCs w:val="20"/>
              </w:rPr>
            </w:pPr>
            <w:r w:rsidRPr="00E35683">
              <w:rPr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4D7B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2414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D62E" w14:textId="77777777" w:rsidR="005355D1" w:rsidRPr="00177CBD" w:rsidRDefault="005355D1" w:rsidP="00177CBD">
            <w:pPr>
              <w:jc w:val="both"/>
              <w:rPr>
                <w:color w:val="000000"/>
                <w:sz w:val="22"/>
                <w:szCs w:val="22"/>
              </w:rPr>
            </w:pPr>
            <w:r w:rsidRPr="00177CBD">
              <w:rPr>
                <w:color w:val="000000"/>
                <w:sz w:val="22"/>
                <w:szCs w:val="22"/>
              </w:rPr>
              <w:t>55</w:t>
            </w:r>
          </w:p>
        </w:tc>
      </w:tr>
    </w:tbl>
    <w:bookmarkEnd w:id="3"/>
    <w:p w14:paraId="7C1F1387" w14:textId="77777777" w:rsidR="00FA0CAB" w:rsidRPr="00784A8A" w:rsidRDefault="00FA0CAB" w:rsidP="000751F6">
      <w:pPr>
        <w:ind w:firstLine="360"/>
        <w:jc w:val="both"/>
        <w:rPr>
          <w:sz w:val="22"/>
          <w:szCs w:val="22"/>
        </w:rPr>
      </w:pPr>
      <w:r w:rsidRPr="000751F6">
        <w:rPr>
          <w:sz w:val="22"/>
          <w:szCs w:val="22"/>
        </w:rPr>
        <w:t xml:space="preserve">В целом по организации, проведению и результатам муниципального этапа олимпиады 2019-2020 </w:t>
      </w:r>
      <w:r w:rsidRPr="00784A8A">
        <w:rPr>
          <w:sz w:val="22"/>
          <w:szCs w:val="22"/>
        </w:rPr>
        <w:t>учебном году можно сделать следующие выводы:</w:t>
      </w:r>
    </w:p>
    <w:p w14:paraId="4F3D1715" w14:textId="77777777" w:rsidR="002913BA" w:rsidRPr="00784A8A" w:rsidRDefault="002913BA" w:rsidP="000751F6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84A8A">
        <w:rPr>
          <w:iCs/>
          <w:sz w:val="22"/>
          <w:szCs w:val="22"/>
        </w:rPr>
        <w:t xml:space="preserve">В муниципальном этапе Всероссийской олимпиады школьников приняли участие </w:t>
      </w:r>
      <w:r w:rsidRPr="00784A8A">
        <w:rPr>
          <w:rFonts w:eastAsia="Calibri"/>
          <w:sz w:val="22"/>
          <w:szCs w:val="22"/>
          <w:lang w:eastAsia="en-US"/>
        </w:rPr>
        <w:t xml:space="preserve">206 </w:t>
      </w:r>
      <w:r w:rsidRPr="00784A8A">
        <w:rPr>
          <w:iCs/>
          <w:sz w:val="22"/>
          <w:szCs w:val="22"/>
        </w:rPr>
        <w:t>учащихся трех общеобразовательных школ районного центра</w:t>
      </w:r>
      <w:r w:rsidRPr="00784A8A">
        <w:rPr>
          <w:rFonts w:eastAsia="Calibri"/>
          <w:sz w:val="22"/>
          <w:szCs w:val="22"/>
          <w:lang w:eastAsia="en-US"/>
        </w:rPr>
        <w:t>.</w:t>
      </w:r>
      <w:r w:rsidRPr="00784A8A">
        <w:rPr>
          <w:bCs/>
          <w:sz w:val="22"/>
          <w:szCs w:val="22"/>
        </w:rPr>
        <w:t xml:space="preserve"> Количество участников муниципального этапа олимпиады по сравнению с 2018 годом увеличилось на 20 человек. 114 учащихся в предметных олимпиадах участвовали два и более раза, что составило 50,4%. 14 человек стали победителями (из них 2 человек два раза) и 61 призерами муниципального этапа Олимпиады (из них 18 человек два и более раз).</w:t>
      </w:r>
    </w:p>
    <w:p w14:paraId="75AB4FFA" w14:textId="77777777" w:rsidR="002913BA" w:rsidRPr="00784A8A" w:rsidRDefault="002913BA" w:rsidP="000751F6">
      <w:pPr>
        <w:pStyle w:val="af2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28115F" w14:textId="77777777" w:rsidR="002913BA" w:rsidRPr="00784A8A" w:rsidRDefault="002913BA" w:rsidP="000751F6">
      <w:pPr>
        <w:pStyle w:val="af2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42F448D" w14:textId="77777777" w:rsidR="000751F6" w:rsidRPr="00784A8A" w:rsidRDefault="002913BA" w:rsidP="000751F6">
      <w:pPr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sz w:val="22"/>
          <w:szCs w:val="22"/>
        </w:rPr>
        <w:lastRenderedPageBreak/>
        <w:t>У</w:t>
      </w:r>
      <w:r w:rsidR="00FA0CAB" w:rsidRPr="00784A8A">
        <w:rPr>
          <w:sz w:val="22"/>
          <w:szCs w:val="22"/>
        </w:rPr>
        <w:t>величилось количество победителей и призёров муниципального этапа предметных олимпиад с 50 до 76 человек</w:t>
      </w:r>
      <w:r w:rsidRPr="00784A8A">
        <w:rPr>
          <w:sz w:val="22"/>
          <w:szCs w:val="22"/>
        </w:rPr>
        <w:t xml:space="preserve"> по сравнению с 2018-2019 уч. г.</w:t>
      </w:r>
      <w:r w:rsidR="00FA0CAB" w:rsidRPr="00784A8A">
        <w:rPr>
          <w:sz w:val="22"/>
          <w:szCs w:val="22"/>
        </w:rPr>
        <w:t xml:space="preserve"> Это связано с увеличением количества олимпиад: технология – 7 победителей и призеров, экономика – </w:t>
      </w:r>
      <w:r w:rsidRPr="00784A8A">
        <w:rPr>
          <w:sz w:val="22"/>
          <w:szCs w:val="22"/>
        </w:rPr>
        <w:t>6</w:t>
      </w:r>
      <w:r w:rsidR="00FA0CAB" w:rsidRPr="00784A8A">
        <w:rPr>
          <w:sz w:val="22"/>
          <w:szCs w:val="22"/>
        </w:rPr>
        <w:t>, ОБЖ-</w:t>
      </w:r>
      <w:r w:rsidRPr="00784A8A">
        <w:rPr>
          <w:sz w:val="22"/>
          <w:szCs w:val="22"/>
        </w:rPr>
        <w:t>1</w:t>
      </w:r>
      <w:r w:rsidR="000751F6" w:rsidRPr="00784A8A">
        <w:rPr>
          <w:sz w:val="22"/>
          <w:szCs w:val="22"/>
        </w:rPr>
        <w:t xml:space="preserve"> </w:t>
      </w:r>
    </w:p>
    <w:p w14:paraId="6465A34C" w14:textId="77777777" w:rsidR="000751F6" w:rsidRPr="00784A8A" w:rsidRDefault="000751F6" w:rsidP="000751F6">
      <w:pPr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sz w:val="22"/>
          <w:szCs w:val="22"/>
        </w:rPr>
        <w:t>Не были проведены олимпиады по экономике, экологии и астрономии: экономика не изучается отдельным курсом, изучение экологии не предусмотрено учебными программами образовательных организаций, на олимпиаду по астрономии не поступили заявки на участие от общеобразовательных организаций.</w:t>
      </w:r>
    </w:p>
    <w:p w14:paraId="2A367ECA" w14:textId="77777777" w:rsidR="00FA0CAB" w:rsidRPr="00784A8A" w:rsidRDefault="00177CBD" w:rsidP="000751F6">
      <w:pPr>
        <w:pStyle w:val="af2"/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bCs/>
          <w:sz w:val="22"/>
          <w:szCs w:val="22"/>
        </w:rPr>
        <w:t>Не приняли участие в муниципальном этапе олимпиады школьников обучающиеся сельских школ</w:t>
      </w:r>
      <w:r w:rsidR="00FA0CAB" w:rsidRPr="00784A8A">
        <w:rPr>
          <w:bCs/>
          <w:sz w:val="22"/>
          <w:szCs w:val="22"/>
        </w:rPr>
        <w:t>, в связи с удаленностью</w:t>
      </w:r>
    </w:p>
    <w:p w14:paraId="07AADF9B" w14:textId="77777777" w:rsidR="00D91286" w:rsidRPr="00784A8A" w:rsidRDefault="00D91286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</w:p>
    <w:p w14:paraId="4150F714" w14:textId="77777777" w:rsidR="002F6F93" w:rsidRPr="00784A8A" w:rsidRDefault="002F6F93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  <w:r w:rsidRPr="00784A8A">
        <w:rPr>
          <w:rStyle w:val="c0"/>
          <w:sz w:val="22"/>
          <w:szCs w:val="22"/>
        </w:rPr>
        <w:t>Рекомендации:</w:t>
      </w:r>
    </w:p>
    <w:p w14:paraId="5A2395D4" w14:textId="77777777" w:rsidR="0006651B" w:rsidRPr="00784A8A" w:rsidRDefault="0006651B" w:rsidP="001E0666">
      <w:pPr>
        <w:tabs>
          <w:tab w:val="left" w:pos="709"/>
        </w:tabs>
        <w:ind w:left="360"/>
        <w:jc w:val="both"/>
        <w:rPr>
          <w:rStyle w:val="c0"/>
          <w:bCs/>
          <w:sz w:val="22"/>
          <w:szCs w:val="22"/>
        </w:rPr>
      </w:pPr>
    </w:p>
    <w:p w14:paraId="2237BE82" w14:textId="77777777" w:rsidR="00DE65F4" w:rsidRPr="00784A8A" w:rsidRDefault="00DE65F4" w:rsidP="000751F6">
      <w:pPr>
        <w:numPr>
          <w:ilvl w:val="0"/>
          <w:numId w:val="21"/>
        </w:numPr>
        <w:tabs>
          <w:tab w:val="left" w:pos="0"/>
        </w:tabs>
        <w:jc w:val="both"/>
        <w:rPr>
          <w:iCs/>
          <w:sz w:val="22"/>
          <w:szCs w:val="22"/>
        </w:rPr>
      </w:pPr>
      <w:r w:rsidRPr="00784A8A">
        <w:rPr>
          <w:rFonts w:eastAsiaTheme="minorHAnsi"/>
          <w:sz w:val="22"/>
          <w:szCs w:val="22"/>
          <w:lang w:eastAsia="en-US"/>
        </w:rPr>
        <w:t>Руководителям общеобразовательных организаций:</w:t>
      </w:r>
    </w:p>
    <w:p w14:paraId="4F94488F" w14:textId="77777777" w:rsidR="000751F6" w:rsidRPr="00784A8A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x-none" w:eastAsia="x-none"/>
        </w:rPr>
      </w:pPr>
      <w:r w:rsidRPr="00784A8A">
        <w:rPr>
          <w:rFonts w:eastAsiaTheme="minorHAnsi"/>
          <w:sz w:val="22"/>
          <w:szCs w:val="22"/>
          <w:lang w:eastAsia="en-US"/>
        </w:rPr>
        <w:t>П</w:t>
      </w:r>
      <w:r w:rsidR="00DE65F4" w:rsidRPr="00784A8A">
        <w:rPr>
          <w:rFonts w:eastAsiaTheme="minorHAnsi"/>
          <w:sz w:val="22"/>
          <w:szCs w:val="22"/>
          <w:lang w:eastAsia="en-US"/>
        </w:rPr>
        <w:t>роанализировать результаты участия ОО в муниципальном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этапе Олимпиады в 201</w:t>
      </w:r>
      <w:r w:rsidR="00900601" w:rsidRPr="00784A8A">
        <w:rPr>
          <w:rFonts w:eastAsiaTheme="minorHAnsi"/>
          <w:sz w:val="22"/>
          <w:szCs w:val="22"/>
          <w:lang w:eastAsia="en-US"/>
        </w:rPr>
        <w:t>8</w:t>
      </w:r>
      <w:r w:rsidR="00DE65F4" w:rsidRPr="00784A8A">
        <w:rPr>
          <w:rFonts w:eastAsiaTheme="minorHAnsi"/>
          <w:sz w:val="22"/>
          <w:szCs w:val="22"/>
          <w:lang w:eastAsia="en-US"/>
        </w:rPr>
        <w:t>-201</w:t>
      </w:r>
      <w:r w:rsidR="00900601" w:rsidRPr="00784A8A">
        <w:rPr>
          <w:rFonts w:eastAsiaTheme="minorHAnsi"/>
          <w:sz w:val="22"/>
          <w:szCs w:val="22"/>
          <w:lang w:eastAsia="en-US"/>
        </w:rPr>
        <w:t>9</w:t>
      </w:r>
      <w:r w:rsidR="00235942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учебном году, принять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необходимые управленческие решения по итогам анализа</w:t>
      </w:r>
      <w:r w:rsidR="00235942" w:rsidRPr="00784A8A">
        <w:rPr>
          <w:rFonts w:eastAsiaTheme="minorHAnsi"/>
          <w:sz w:val="22"/>
          <w:szCs w:val="22"/>
          <w:lang w:eastAsia="en-US"/>
        </w:rPr>
        <w:t>.</w:t>
      </w:r>
      <w:r w:rsidRPr="00784A8A">
        <w:rPr>
          <w:sz w:val="22"/>
          <w:szCs w:val="22"/>
          <w:lang w:val="x-none" w:eastAsia="x-none"/>
        </w:rPr>
        <w:t xml:space="preserve"> </w:t>
      </w:r>
    </w:p>
    <w:p w14:paraId="06B06CCC" w14:textId="77777777" w:rsidR="00DE65F4" w:rsidRPr="00784A8A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val="x-none" w:eastAsia="x-none"/>
        </w:rPr>
        <w:t>Активизировать работу с одаренными учащимися по подготовке к олимпиадам    следующего</w:t>
      </w:r>
      <w:r w:rsidR="006742D2" w:rsidRPr="00784A8A">
        <w:rPr>
          <w:sz w:val="22"/>
          <w:szCs w:val="22"/>
          <w:lang w:eastAsia="x-none"/>
        </w:rPr>
        <w:t xml:space="preserve"> </w:t>
      </w:r>
      <w:r w:rsidRPr="00784A8A">
        <w:rPr>
          <w:sz w:val="22"/>
          <w:szCs w:val="22"/>
          <w:lang w:val="x-none" w:eastAsia="x-none"/>
        </w:rPr>
        <w:t>учебного года через факультативные занятия, научные общества учащихся, индивидуальные и групповые консультации, кружки дополнительного образования.</w:t>
      </w:r>
    </w:p>
    <w:p w14:paraId="394A6F3A" w14:textId="77777777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>1.3</w:t>
      </w:r>
      <w:r w:rsidR="00DE65F4" w:rsidRPr="00784A8A">
        <w:rPr>
          <w:rFonts w:eastAsiaTheme="minorHAnsi"/>
          <w:sz w:val="22"/>
          <w:szCs w:val="22"/>
          <w:lang w:eastAsia="en-US"/>
        </w:rPr>
        <w:t xml:space="preserve">. </w:t>
      </w:r>
      <w:r w:rsidRPr="00784A8A">
        <w:rPr>
          <w:sz w:val="22"/>
          <w:szCs w:val="22"/>
          <w:lang w:eastAsia="x-none"/>
        </w:rPr>
        <w:t>Создать банк данных одарённых детей, начиная с первого класса.</w:t>
      </w:r>
      <w:r w:rsidRPr="00784A8A">
        <w:rPr>
          <w:rFonts w:eastAsiaTheme="minorHAnsi"/>
          <w:sz w:val="22"/>
          <w:szCs w:val="22"/>
          <w:lang w:eastAsia="en-US"/>
        </w:rPr>
        <w:t xml:space="preserve"> </w:t>
      </w:r>
    </w:p>
    <w:p w14:paraId="7799E8D9" w14:textId="77777777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 xml:space="preserve">1.4. </w:t>
      </w:r>
      <w:r w:rsidRPr="00784A8A">
        <w:rPr>
          <w:sz w:val="22"/>
          <w:szCs w:val="22"/>
          <w:lang w:eastAsia="x-none"/>
        </w:rPr>
        <w:t>Разработать план мероприятий, направленных для работы с одаренными детьми (включить в план работы предметные недели, конкурсы, викторины с заданиями подобными и альтернативными олимпиадным).</w:t>
      </w:r>
    </w:p>
    <w:p w14:paraId="6686B26F" w14:textId="77777777" w:rsidR="000751F6" w:rsidRPr="00784A8A" w:rsidRDefault="00FA0CAB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eastAsia="x-none"/>
        </w:rPr>
        <w:t>1.5. Проанализировать результативность работы педагогического коллектива со способными и одарёнными учащимися, обратить внимание на результативность проведения занятий в течение года.</w:t>
      </w:r>
    </w:p>
    <w:p w14:paraId="587831DA" w14:textId="77777777" w:rsidR="00FA0CAB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</w:rPr>
        <w:t>2</w:t>
      </w:r>
      <w:r w:rsidR="00FA0CAB" w:rsidRPr="00784A8A">
        <w:rPr>
          <w:sz w:val="22"/>
          <w:szCs w:val="22"/>
        </w:rPr>
        <w:t>.</w:t>
      </w:r>
      <w:r w:rsidRPr="00784A8A">
        <w:rPr>
          <w:sz w:val="22"/>
          <w:szCs w:val="22"/>
        </w:rPr>
        <w:t xml:space="preserve"> </w:t>
      </w:r>
      <w:r w:rsidR="00FA0CAB" w:rsidRPr="00784A8A">
        <w:rPr>
          <w:sz w:val="22"/>
          <w:szCs w:val="22"/>
        </w:rPr>
        <w:t>Руководителям РМО на заседаниях методического объединения проанализировать низкие результаты обучающихся на муниципальном этапе олимпиады и наметить план мероприятий при подготовке к Всероссийской олимпиаде школьников.</w:t>
      </w:r>
    </w:p>
    <w:p w14:paraId="161D56C2" w14:textId="77777777" w:rsidR="00135BE6" w:rsidRPr="00784A8A" w:rsidRDefault="00135BE6" w:rsidP="000751F6">
      <w:pPr>
        <w:tabs>
          <w:tab w:val="left" w:pos="709"/>
        </w:tabs>
        <w:jc w:val="both"/>
        <w:rPr>
          <w:iCs/>
          <w:sz w:val="22"/>
          <w:szCs w:val="22"/>
          <w:u w:val="single"/>
        </w:rPr>
      </w:pPr>
    </w:p>
    <w:p w14:paraId="7E960CCA" w14:textId="77777777" w:rsidR="00FB2196" w:rsidRPr="00784A8A" w:rsidRDefault="00FB2196" w:rsidP="001F2985">
      <w:pPr>
        <w:jc w:val="center"/>
        <w:rPr>
          <w:b/>
          <w:sz w:val="22"/>
          <w:szCs w:val="22"/>
          <w:u w:val="single"/>
        </w:rPr>
      </w:pPr>
      <w:r w:rsidRPr="00784A8A">
        <w:rPr>
          <w:b/>
          <w:sz w:val="22"/>
          <w:szCs w:val="22"/>
          <w:u w:val="single"/>
        </w:rPr>
        <w:t>Справка</w:t>
      </w:r>
    </w:p>
    <w:p w14:paraId="5D75AA0D" w14:textId="3F3356EA" w:rsidR="00FB2196" w:rsidRPr="00784A8A" w:rsidRDefault="00FB2196" w:rsidP="001F2985">
      <w:pPr>
        <w:ind w:firstLine="709"/>
        <w:jc w:val="center"/>
        <w:rPr>
          <w:b/>
          <w:sz w:val="22"/>
          <w:szCs w:val="22"/>
          <w:u w:val="single"/>
        </w:rPr>
      </w:pPr>
      <w:r w:rsidRPr="00784A8A">
        <w:rPr>
          <w:b/>
          <w:sz w:val="22"/>
          <w:szCs w:val="22"/>
          <w:u w:val="single"/>
        </w:rPr>
        <w:t>об участии в региональном этапе Всероссийской олимпиады школьников</w:t>
      </w:r>
      <w:r w:rsidR="001F2985" w:rsidRPr="00784A8A">
        <w:rPr>
          <w:b/>
          <w:sz w:val="22"/>
          <w:szCs w:val="22"/>
          <w:u w:val="single"/>
        </w:rPr>
        <w:t xml:space="preserve"> </w:t>
      </w:r>
      <w:r w:rsidRPr="00784A8A">
        <w:rPr>
          <w:b/>
          <w:sz w:val="22"/>
          <w:szCs w:val="22"/>
          <w:u w:val="single"/>
        </w:rPr>
        <w:t>в 20</w:t>
      </w:r>
      <w:r w:rsidR="00446A25" w:rsidRPr="00446A25">
        <w:rPr>
          <w:b/>
          <w:sz w:val="22"/>
          <w:szCs w:val="22"/>
          <w:u w:val="single"/>
        </w:rPr>
        <w:t>20</w:t>
      </w:r>
      <w:r w:rsidRPr="00784A8A">
        <w:rPr>
          <w:b/>
          <w:sz w:val="22"/>
          <w:szCs w:val="22"/>
          <w:u w:val="single"/>
        </w:rPr>
        <w:t xml:space="preserve"> г.</w:t>
      </w:r>
    </w:p>
    <w:p w14:paraId="06099A8E" w14:textId="77777777" w:rsidR="007F5DA6" w:rsidRPr="00784A8A" w:rsidRDefault="007F5DA6" w:rsidP="007F5DA6">
      <w:pPr>
        <w:ind w:firstLine="709"/>
        <w:jc w:val="both"/>
        <w:rPr>
          <w:sz w:val="22"/>
          <w:szCs w:val="22"/>
          <w:u w:val="single"/>
        </w:rPr>
      </w:pPr>
    </w:p>
    <w:p w14:paraId="397AE74B" w14:textId="77777777" w:rsidR="007F5DA6" w:rsidRPr="00784A8A" w:rsidRDefault="007F5DA6" w:rsidP="007F5DA6">
      <w:pPr>
        <w:ind w:firstLine="709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С 1</w:t>
      </w:r>
      <w:r w:rsidR="00D84265" w:rsidRPr="00784A8A">
        <w:rPr>
          <w:sz w:val="22"/>
          <w:szCs w:val="22"/>
        </w:rPr>
        <w:t>3</w:t>
      </w:r>
      <w:r w:rsidRPr="00784A8A">
        <w:rPr>
          <w:sz w:val="22"/>
          <w:szCs w:val="22"/>
        </w:rPr>
        <w:t>.01.20</w:t>
      </w:r>
      <w:r w:rsidR="00D84265" w:rsidRPr="00784A8A">
        <w:rPr>
          <w:sz w:val="22"/>
          <w:szCs w:val="22"/>
        </w:rPr>
        <w:t>20</w:t>
      </w:r>
      <w:r w:rsidRPr="00784A8A">
        <w:rPr>
          <w:sz w:val="22"/>
          <w:szCs w:val="22"/>
        </w:rPr>
        <w:t xml:space="preserve"> по </w:t>
      </w:r>
      <w:r w:rsidR="00D84265" w:rsidRPr="00784A8A">
        <w:rPr>
          <w:sz w:val="22"/>
          <w:szCs w:val="22"/>
        </w:rPr>
        <w:t>19</w:t>
      </w:r>
      <w:r w:rsidRPr="00784A8A">
        <w:rPr>
          <w:sz w:val="22"/>
          <w:szCs w:val="22"/>
        </w:rPr>
        <w:t>.02.</w:t>
      </w:r>
      <w:r w:rsidR="00D84265" w:rsidRPr="00784A8A">
        <w:rPr>
          <w:sz w:val="22"/>
          <w:szCs w:val="22"/>
        </w:rPr>
        <w:t>20</w:t>
      </w:r>
      <w:r w:rsidRPr="00784A8A">
        <w:rPr>
          <w:sz w:val="22"/>
          <w:szCs w:val="22"/>
        </w:rPr>
        <w:t xml:space="preserve"> проводился в региональный этап Всероссийской олимпиады школьников. Из нашего муниципалитета </w:t>
      </w:r>
      <w:r w:rsidR="00D84265" w:rsidRPr="00784A8A">
        <w:rPr>
          <w:sz w:val="22"/>
          <w:szCs w:val="22"/>
        </w:rPr>
        <w:t>13</w:t>
      </w:r>
      <w:r w:rsidRPr="00784A8A">
        <w:rPr>
          <w:sz w:val="22"/>
          <w:szCs w:val="22"/>
        </w:rPr>
        <w:t xml:space="preserve"> обучающихся </w:t>
      </w:r>
      <w:r w:rsidR="00310C79" w:rsidRPr="00784A8A">
        <w:rPr>
          <w:sz w:val="22"/>
          <w:szCs w:val="22"/>
        </w:rPr>
        <w:t xml:space="preserve">МБОУ Гимназии </w:t>
      </w:r>
      <w:r w:rsidRPr="00784A8A">
        <w:rPr>
          <w:sz w:val="22"/>
          <w:szCs w:val="22"/>
        </w:rPr>
        <w:t xml:space="preserve">приняли участие в </w:t>
      </w:r>
      <w:r w:rsidR="00D025C2" w:rsidRPr="00784A8A">
        <w:rPr>
          <w:sz w:val="22"/>
          <w:szCs w:val="22"/>
        </w:rPr>
        <w:t>8</w:t>
      </w:r>
      <w:r w:rsidRPr="00784A8A">
        <w:rPr>
          <w:sz w:val="22"/>
          <w:szCs w:val="22"/>
        </w:rPr>
        <w:t xml:space="preserve"> предметных олимпиадах: по обществознанию, истории, </w:t>
      </w:r>
      <w:r w:rsidR="00D84265" w:rsidRPr="00784A8A">
        <w:rPr>
          <w:sz w:val="22"/>
          <w:szCs w:val="22"/>
        </w:rPr>
        <w:t>праву</w:t>
      </w:r>
      <w:r w:rsidRPr="00784A8A">
        <w:rPr>
          <w:sz w:val="22"/>
          <w:szCs w:val="22"/>
        </w:rPr>
        <w:t xml:space="preserve">, </w:t>
      </w:r>
      <w:r w:rsidR="00D84265" w:rsidRPr="00784A8A">
        <w:rPr>
          <w:sz w:val="22"/>
          <w:szCs w:val="22"/>
        </w:rPr>
        <w:t>ОБЖ</w:t>
      </w:r>
      <w:r w:rsidRPr="00784A8A">
        <w:rPr>
          <w:sz w:val="22"/>
          <w:szCs w:val="22"/>
        </w:rPr>
        <w:t xml:space="preserve">, </w:t>
      </w:r>
      <w:r w:rsidR="00081DC1" w:rsidRPr="00784A8A">
        <w:rPr>
          <w:sz w:val="22"/>
          <w:szCs w:val="22"/>
        </w:rPr>
        <w:t>литературе</w:t>
      </w:r>
      <w:r w:rsidRPr="00784A8A">
        <w:rPr>
          <w:sz w:val="22"/>
          <w:szCs w:val="22"/>
        </w:rPr>
        <w:t xml:space="preserve">, физике, </w:t>
      </w:r>
      <w:r w:rsidR="00D025C2" w:rsidRPr="00784A8A">
        <w:rPr>
          <w:sz w:val="22"/>
          <w:szCs w:val="22"/>
        </w:rPr>
        <w:t>английскому языку, искусству (МХК)</w:t>
      </w:r>
      <w:r w:rsidRPr="00784A8A">
        <w:rPr>
          <w:sz w:val="22"/>
          <w:szCs w:val="22"/>
        </w:rPr>
        <w:t xml:space="preserve"> (в 201</w:t>
      </w:r>
      <w:r w:rsidR="00D84265" w:rsidRPr="00784A8A">
        <w:rPr>
          <w:sz w:val="22"/>
          <w:szCs w:val="22"/>
        </w:rPr>
        <w:t xml:space="preserve">9 </w:t>
      </w:r>
      <w:r w:rsidRPr="00784A8A">
        <w:rPr>
          <w:sz w:val="22"/>
          <w:szCs w:val="22"/>
        </w:rPr>
        <w:t>– 1</w:t>
      </w:r>
      <w:r w:rsidR="00D84265" w:rsidRPr="00784A8A">
        <w:rPr>
          <w:sz w:val="22"/>
          <w:szCs w:val="22"/>
        </w:rPr>
        <w:t>1</w:t>
      </w:r>
      <w:r w:rsidRPr="00784A8A">
        <w:rPr>
          <w:sz w:val="22"/>
          <w:szCs w:val="22"/>
        </w:rPr>
        <w:t xml:space="preserve"> человек в </w:t>
      </w:r>
      <w:r w:rsidR="00D84265" w:rsidRPr="00784A8A">
        <w:rPr>
          <w:sz w:val="22"/>
          <w:szCs w:val="22"/>
        </w:rPr>
        <w:t>8</w:t>
      </w:r>
      <w:r w:rsidRPr="00784A8A">
        <w:rPr>
          <w:sz w:val="22"/>
          <w:szCs w:val="22"/>
        </w:rPr>
        <w:t xml:space="preserve"> </w:t>
      </w:r>
      <w:r w:rsidR="00310C79" w:rsidRPr="00784A8A">
        <w:rPr>
          <w:sz w:val="22"/>
          <w:szCs w:val="22"/>
        </w:rPr>
        <w:t>олимпиадах</w:t>
      </w:r>
      <w:r w:rsidR="0020200D" w:rsidRPr="00784A8A">
        <w:rPr>
          <w:sz w:val="22"/>
          <w:szCs w:val="22"/>
        </w:rPr>
        <w:t>)</w:t>
      </w:r>
      <w:r w:rsidR="006742D2" w:rsidRPr="00784A8A">
        <w:rPr>
          <w:sz w:val="22"/>
          <w:szCs w:val="22"/>
        </w:rPr>
        <w:t xml:space="preserve">. </w:t>
      </w:r>
    </w:p>
    <w:p w14:paraId="3B07FA71" w14:textId="77777777" w:rsidR="00903BF7" w:rsidRDefault="00903BF7" w:rsidP="007F5DA6">
      <w:pPr>
        <w:ind w:firstLine="709"/>
        <w:jc w:val="both"/>
        <w:rPr>
          <w:sz w:val="22"/>
          <w:szCs w:val="22"/>
        </w:rPr>
      </w:pPr>
    </w:p>
    <w:tbl>
      <w:tblPr>
        <w:tblW w:w="9871" w:type="dxa"/>
        <w:tblLayout w:type="fixed"/>
        <w:tblLook w:val="04A0" w:firstRow="1" w:lastRow="0" w:firstColumn="1" w:lastColumn="0" w:noHBand="0" w:noVBand="1"/>
      </w:tblPr>
      <w:tblGrid>
        <w:gridCol w:w="454"/>
        <w:gridCol w:w="1521"/>
        <w:gridCol w:w="787"/>
        <w:gridCol w:w="23"/>
        <w:gridCol w:w="894"/>
        <w:gridCol w:w="955"/>
        <w:gridCol w:w="826"/>
        <w:gridCol w:w="13"/>
        <w:gridCol w:w="12"/>
        <w:gridCol w:w="991"/>
        <w:gridCol w:w="11"/>
        <w:gridCol w:w="738"/>
        <w:gridCol w:w="708"/>
        <w:gridCol w:w="993"/>
        <w:gridCol w:w="74"/>
        <w:gridCol w:w="12"/>
        <w:gridCol w:w="13"/>
        <w:gridCol w:w="846"/>
      </w:tblGrid>
      <w:tr w:rsidR="00FE27AE" w14:paraId="04768CA5" w14:textId="77777777" w:rsidTr="00FE27A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4DB" w14:textId="77777777" w:rsidR="00D025C2" w:rsidRDefault="00D025C2" w:rsidP="0090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D4D" w14:textId="77777777" w:rsidR="00D025C2" w:rsidRDefault="00D025C2" w:rsidP="0090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159" w14:textId="77777777" w:rsidR="00D025C2" w:rsidRPr="006D188A" w:rsidRDefault="00D025C2" w:rsidP="00903BF7">
            <w:pPr>
              <w:jc w:val="center"/>
              <w:rPr>
                <w:b/>
                <w:sz w:val="22"/>
                <w:szCs w:val="22"/>
              </w:rPr>
            </w:pPr>
            <w:r w:rsidRPr="006D188A">
              <w:rPr>
                <w:b/>
                <w:sz w:val="22"/>
                <w:szCs w:val="22"/>
              </w:rPr>
              <w:t>201</w:t>
            </w:r>
            <w:r w:rsidR="00BB38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D05" w14:textId="77777777" w:rsidR="00D025C2" w:rsidRPr="006D188A" w:rsidRDefault="00D025C2" w:rsidP="00903BF7">
            <w:pPr>
              <w:jc w:val="center"/>
              <w:rPr>
                <w:b/>
                <w:sz w:val="22"/>
                <w:szCs w:val="22"/>
              </w:rPr>
            </w:pPr>
            <w:r w:rsidRPr="006D188A">
              <w:rPr>
                <w:b/>
                <w:sz w:val="22"/>
                <w:szCs w:val="22"/>
              </w:rPr>
              <w:t>201</w:t>
            </w:r>
            <w:r w:rsidR="00BB38F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2EB" w14:textId="77777777" w:rsidR="00D025C2" w:rsidRPr="006D188A" w:rsidRDefault="00E1715C" w:rsidP="00903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B38F1">
              <w:rPr>
                <w:b/>
                <w:sz w:val="22"/>
                <w:szCs w:val="22"/>
              </w:rPr>
              <w:t>20</w:t>
            </w:r>
          </w:p>
        </w:tc>
      </w:tr>
      <w:tr w:rsidR="006742D2" w14:paraId="50011769" w14:textId="77777777" w:rsidTr="00FE27A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D0E" w14:textId="77777777" w:rsidR="00E1715C" w:rsidRDefault="00E1715C" w:rsidP="0090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4E1" w14:textId="77777777" w:rsidR="00E1715C" w:rsidRDefault="00E1715C" w:rsidP="0090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0EE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класс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13D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балл/общий балл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C2B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рейтинг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180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A35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балл/общий балл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3E0" w14:textId="77777777" w:rsidR="00E1715C" w:rsidRPr="00E1715C" w:rsidRDefault="00E1715C" w:rsidP="00903BF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рейтинг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C26" w14:textId="77777777" w:rsidR="00E1715C" w:rsidRPr="00E1715C" w:rsidRDefault="00E1715C" w:rsidP="004B283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B5A" w14:textId="77777777" w:rsidR="00E1715C" w:rsidRPr="00E1715C" w:rsidRDefault="00E1715C" w:rsidP="004B283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балл/общий балл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4C1" w14:textId="77777777" w:rsidR="00E1715C" w:rsidRPr="00E1715C" w:rsidRDefault="00E1715C" w:rsidP="004B2837">
            <w:pPr>
              <w:jc w:val="center"/>
              <w:rPr>
                <w:sz w:val="20"/>
                <w:szCs w:val="20"/>
              </w:rPr>
            </w:pPr>
            <w:r w:rsidRPr="00E1715C">
              <w:rPr>
                <w:sz w:val="20"/>
                <w:szCs w:val="20"/>
              </w:rPr>
              <w:t>рейтинг</w:t>
            </w:r>
          </w:p>
        </w:tc>
      </w:tr>
      <w:tr w:rsidR="00E1715C" w14:paraId="1F298FE5" w14:textId="77777777" w:rsidTr="00FE27AE"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2EE" w14:textId="77777777" w:rsidR="00E1715C" w:rsidRPr="006D188A" w:rsidRDefault="00E1715C" w:rsidP="006742D2">
            <w:pPr>
              <w:jc w:val="center"/>
              <w:rPr>
                <w:b/>
                <w:sz w:val="22"/>
                <w:szCs w:val="22"/>
              </w:rPr>
            </w:pPr>
            <w:r w:rsidRPr="006D188A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1DA" w14:textId="77777777" w:rsidR="00E1715C" w:rsidRPr="006D188A" w:rsidRDefault="00E1715C" w:rsidP="00903B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6EF7" w14:paraId="4AC36ACE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5DF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FE5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Козюра К.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3C2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51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D7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C8E" w14:textId="77777777" w:rsidR="004E6EF7" w:rsidRPr="00200CFD" w:rsidRDefault="004E6EF7" w:rsidP="00BB38F1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43E" w14:textId="2F9A1B10" w:rsidR="004E6EF7" w:rsidRPr="00200CFD" w:rsidRDefault="004E6EF7" w:rsidP="00BB38F1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30,5</w:t>
            </w:r>
            <w:r w:rsidR="00783283">
              <w:rPr>
                <w:b/>
                <w:sz w:val="22"/>
                <w:szCs w:val="22"/>
              </w:rPr>
              <w:t>/80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5B" w14:textId="77777777" w:rsidR="004E6EF7" w:rsidRPr="00200CFD" w:rsidRDefault="004E6EF7" w:rsidP="00BB38F1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023B2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  <w:p w14:paraId="59E609A7" w14:textId="77777777" w:rsidR="004E6EF7" w:rsidRDefault="004E6EF7" w:rsidP="00D84265">
            <w:pPr>
              <w:jc w:val="center"/>
              <w:rPr>
                <w:sz w:val="22"/>
                <w:szCs w:val="22"/>
              </w:rPr>
            </w:pPr>
          </w:p>
          <w:p w14:paraId="690D2907" w14:textId="77777777" w:rsidR="004E6EF7" w:rsidRDefault="004E6EF7" w:rsidP="004E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  <w:p w14:paraId="38EBD7D2" w14:textId="77777777" w:rsidR="004E6EF7" w:rsidRPr="00200CFD" w:rsidRDefault="004E6EF7" w:rsidP="00BB38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6EF7" w14:paraId="58353BAE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0AB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62D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К.</w:t>
            </w:r>
          </w:p>
        </w:tc>
        <w:tc>
          <w:tcPr>
            <w:tcW w:w="2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EF6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93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81E74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4E6EF7" w14:paraId="08D3BEBD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F80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A72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Голикова Е.</w:t>
            </w:r>
          </w:p>
        </w:tc>
        <w:tc>
          <w:tcPr>
            <w:tcW w:w="2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30D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92F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6349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4E6EF7" w14:paraId="2EAB541A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C9F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FF0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Зенин А.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B4D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CE5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17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4D4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C9CC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4E6EF7" w14:paraId="7CEF3D15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DBC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2C3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Лосенков В.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A48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506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12,5/80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5AFE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48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EF3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4E6EF7" w14:paraId="489B05D2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04D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C38" w14:textId="77777777" w:rsidR="004E6EF7" w:rsidRDefault="004E6EF7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Федько В.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431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BD0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79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DD1" w14:textId="77777777" w:rsidR="004E6EF7" w:rsidRDefault="004E6EF7" w:rsidP="00BB38F1">
            <w:pPr>
              <w:jc w:val="center"/>
              <w:rPr>
                <w:sz w:val="22"/>
                <w:szCs w:val="22"/>
              </w:rPr>
            </w:pPr>
            <w:r w:rsidRPr="00783283">
              <w:rPr>
                <w:color w:val="FF0000"/>
                <w:sz w:val="22"/>
                <w:szCs w:val="22"/>
              </w:rPr>
              <w:t>3</w:t>
            </w:r>
          </w:p>
        </w:tc>
      </w:tr>
      <w:tr w:rsidR="00BB38F1" w14:paraId="215CAFB0" w14:textId="77777777" w:rsidTr="00FE27AE"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A48" w14:textId="77777777" w:rsidR="00BB38F1" w:rsidRPr="006D188A" w:rsidRDefault="00BB38F1" w:rsidP="00BB38F1">
            <w:pPr>
              <w:jc w:val="center"/>
              <w:rPr>
                <w:b/>
                <w:sz w:val="22"/>
                <w:szCs w:val="22"/>
              </w:rPr>
            </w:pPr>
            <w:r w:rsidRPr="006D188A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9EC" w14:textId="77777777" w:rsidR="00BB38F1" w:rsidRPr="006D188A" w:rsidRDefault="00BB38F1" w:rsidP="00BB38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4265" w14:paraId="77BC51BE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B51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E18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К.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FAD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430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2F3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8221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2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B44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  <w:p w14:paraId="753119EB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D84265" w14:paraId="144CA53B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C27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DD3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 Я.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056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E0F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5D7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594A0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111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D84265" w14:paraId="1EF18F24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9EB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322" w14:textId="77777777" w:rsidR="00D84265" w:rsidRDefault="00D84265" w:rsidP="00BB3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А.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560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512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ED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738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EE2" w14:textId="77777777" w:rsidR="00D84265" w:rsidRDefault="00D84265" w:rsidP="00BB38F1">
            <w:pPr>
              <w:jc w:val="center"/>
              <w:rPr>
                <w:sz w:val="22"/>
                <w:szCs w:val="22"/>
              </w:rPr>
            </w:pPr>
          </w:p>
        </w:tc>
      </w:tr>
      <w:tr w:rsidR="00D84265" w14:paraId="58BFD5C8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628" w14:textId="77777777" w:rsidR="00D84265" w:rsidRDefault="00D84265" w:rsidP="00D842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8A58" w14:textId="77777777" w:rsidR="00D84265" w:rsidRDefault="00D84265" w:rsidP="00D84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Федько Ю.</w:t>
            </w:r>
          </w:p>
        </w:tc>
        <w:tc>
          <w:tcPr>
            <w:tcW w:w="2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4C8E" w14:textId="77777777" w:rsidR="00D84265" w:rsidRDefault="00D84265" w:rsidP="00D84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D5B" w14:textId="77777777" w:rsidR="00D84265" w:rsidRPr="004D43F9" w:rsidRDefault="00D84265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7A0" w14:textId="77777777" w:rsidR="00D84265" w:rsidRPr="004D43F9" w:rsidRDefault="00D84265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21/200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740" w14:textId="77777777" w:rsidR="00D84265" w:rsidRPr="004D43F9" w:rsidRDefault="00D84265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FF2" w14:textId="77777777" w:rsidR="00D84265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DC2" w14:textId="77777777" w:rsidR="00D84265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29/200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2F6" w14:textId="77777777" w:rsidR="00D84265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</w:t>
            </w:r>
          </w:p>
        </w:tc>
      </w:tr>
      <w:tr w:rsidR="00F937DB" w14:paraId="23E2A4C1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F42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C82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Тищеко С.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F6D" w14:textId="77777777" w:rsidR="00F937DB" w:rsidRDefault="00F937DB" w:rsidP="00D842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4EB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750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47/200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DE3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7E6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выбыла</w:t>
            </w:r>
          </w:p>
        </w:tc>
      </w:tr>
      <w:tr w:rsidR="00081DC1" w14:paraId="35FC9689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D8E" w14:textId="77777777" w:rsidR="00081DC1" w:rsidRDefault="00081DC1" w:rsidP="00D842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855" w14:textId="77777777" w:rsidR="00081DC1" w:rsidRDefault="00081DC1" w:rsidP="00D84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Белозерова М.</w:t>
            </w:r>
          </w:p>
        </w:tc>
        <w:tc>
          <w:tcPr>
            <w:tcW w:w="52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CE5" w14:textId="77777777" w:rsidR="00081DC1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085" w14:textId="77777777" w:rsidR="00081DC1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20E" w14:textId="77777777" w:rsidR="00081DC1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47/200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E5A" w14:textId="77777777" w:rsidR="00081DC1" w:rsidRPr="004D43F9" w:rsidRDefault="00081DC1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9</w:t>
            </w:r>
          </w:p>
        </w:tc>
      </w:tr>
      <w:tr w:rsidR="00F937DB" w14:paraId="25D6EFD5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891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180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Холоденко В</w:t>
            </w:r>
          </w:p>
        </w:tc>
        <w:tc>
          <w:tcPr>
            <w:tcW w:w="525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268A3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696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C5F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37/200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74C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10</w:t>
            </w:r>
          </w:p>
        </w:tc>
      </w:tr>
      <w:tr w:rsidR="00F937DB" w14:paraId="37B35DAF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452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4BD" w14:textId="77777777" w:rsidR="00F937DB" w:rsidRDefault="00F937DB" w:rsidP="00D842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 М.</w:t>
            </w:r>
          </w:p>
        </w:tc>
        <w:tc>
          <w:tcPr>
            <w:tcW w:w="525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687" w14:textId="77777777" w:rsidR="00F937DB" w:rsidRPr="00200CFD" w:rsidRDefault="00F937DB" w:rsidP="00D842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A27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D3A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20/200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9B6" w14:textId="77777777" w:rsidR="00F937DB" w:rsidRPr="004D43F9" w:rsidRDefault="00F937DB" w:rsidP="00D84265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16</w:t>
            </w:r>
          </w:p>
        </w:tc>
      </w:tr>
      <w:tr w:rsidR="00D84265" w14:paraId="7B21C930" w14:textId="77777777" w:rsidTr="00FE27AE"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212" w14:textId="77777777" w:rsidR="00D84265" w:rsidRPr="006D188A" w:rsidRDefault="00F937DB" w:rsidP="00D84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207" w14:textId="77777777" w:rsidR="00D84265" w:rsidRPr="006D188A" w:rsidRDefault="00D84265" w:rsidP="00D842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7DB" w14:paraId="7CE2BA26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DB0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E78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Белозерова М.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9CA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D12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820" w14:textId="77777777" w:rsidR="00F937DB" w:rsidRPr="004D43F9" w:rsidRDefault="00F937DB" w:rsidP="00575C6C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7</w:t>
            </w:r>
            <w:r w:rsidR="00575C6C">
              <w:rPr>
                <w:bCs/>
                <w:sz w:val="22"/>
                <w:szCs w:val="22"/>
              </w:rPr>
              <w:t>1</w:t>
            </w:r>
            <w:r w:rsidRPr="004D43F9">
              <w:rPr>
                <w:bCs/>
                <w:sz w:val="22"/>
                <w:szCs w:val="22"/>
              </w:rPr>
              <w:t>/</w:t>
            </w:r>
            <w:r w:rsidR="00575C6C">
              <w:rPr>
                <w:bCs/>
                <w:sz w:val="22"/>
                <w:szCs w:val="22"/>
              </w:rPr>
              <w:t>13</w:t>
            </w:r>
            <w:r w:rsidRPr="004D4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A05" w14:textId="77777777" w:rsidR="00F937DB" w:rsidRPr="004D43F9" w:rsidRDefault="00575C6C" w:rsidP="00F9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12D12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0418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119/240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16F7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22</w:t>
            </w:r>
          </w:p>
        </w:tc>
      </w:tr>
      <w:tr w:rsidR="00F937DB" w14:paraId="1487DB05" w14:textId="77777777" w:rsidTr="00FE27AE"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B64" w14:textId="77777777" w:rsidR="00F937DB" w:rsidRPr="006D188A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145" w14:textId="77777777" w:rsidR="00F937DB" w:rsidRPr="006D188A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7DB" w14:paraId="537F5F4A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879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2A3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С.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867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B16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028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71/95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4BF" w14:textId="77777777" w:rsidR="00F937DB" w:rsidRPr="004D43F9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4D43F9">
              <w:rPr>
                <w:bCs/>
                <w:sz w:val="22"/>
                <w:szCs w:val="22"/>
              </w:rPr>
              <w:t>8</w:t>
            </w:r>
          </w:p>
        </w:tc>
      </w:tr>
      <w:tr w:rsidR="00F937DB" w14:paraId="7D92764C" w14:textId="77777777" w:rsidTr="00FE27AE"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F4C" w14:textId="77777777" w:rsidR="00F937DB" w:rsidRPr="006D188A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 w:rsidRPr="006D188A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DDB" w14:textId="77777777" w:rsidR="00F937DB" w:rsidRPr="006D188A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7DB" w14:paraId="75A7E22E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8AB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A16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Тищенко С.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279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5AF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096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E7A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  <w:p w14:paraId="63F1DCDC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26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C7CD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выбыли</w:t>
            </w:r>
          </w:p>
        </w:tc>
      </w:tr>
      <w:tr w:rsidR="00F937DB" w14:paraId="0E7E4678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F54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3A7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А.</w:t>
            </w:r>
          </w:p>
        </w:tc>
        <w:tc>
          <w:tcPr>
            <w:tcW w:w="2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4B37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845E3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E53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</w:tr>
      <w:tr w:rsidR="00F937DB" w14:paraId="6F09BBAF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FE1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CC0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Зенин А.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B7C9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7FD9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7202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</w:tr>
      <w:tr w:rsidR="00F937DB" w14:paraId="14ED2B07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208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7AE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 Я.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1D5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B72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4329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</w:tr>
      <w:tr w:rsidR="00F937DB" w14:paraId="2B28A6E6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8AF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3CF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К.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4B2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8DB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B6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F90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3A9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</w:tr>
      <w:tr w:rsidR="00F937DB" w14:paraId="4C68F370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A7D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B72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Белозерова М.</w:t>
            </w:r>
          </w:p>
          <w:p w14:paraId="0D2BDCAF" w14:textId="77777777" w:rsidR="006742D2" w:rsidRPr="006742D2" w:rsidRDefault="006742D2" w:rsidP="00F937DB">
            <w:pPr>
              <w:jc w:val="both"/>
              <w:rPr>
                <w:b/>
                <w:bCs/>
                <w:sz w:val="22"/>
                <w:szCs w:val="22"/>
              </w:rPr>
            </w:pPr>
            <w:r w:rsidRPr="006742D2">
              <w:rPr>
                <w:b/>
                <w:bCs/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2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800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участвовали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B35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69C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75/200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E03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783283">
              <w:rPr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625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96D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93/200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839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783283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F937DB" w14:paraId="3E184085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CA1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0BD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Подгородецкий Д.</w:t>
            </w:r>
          </w:p>
        </w:tc>
        <w:tc>
          <w:tcPr>
            <w:tcW w:w="2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D11" w14:textId="77777777" w:rsidR="00F937DB" w:rsidRDefault="00F937DB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6D1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7E5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82/200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055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556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выбыл</w:t>
            </w:r>
          </w:p>
        </w:tc>
      </w:tr>
      <w:tr w:rsidR="004D43F9" w14:paraId="4771CD0C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4B5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E27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Холоденко В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550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B0E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C61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65/</w:t>
            </w:r>
            <w:r w:rsidR="002612A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C57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5</w:t>
            </w:r>
          </w:p>
        </w:tc>
      </w:tr>
      <w:tr w:rsidR="00F937DB" w14:paraId="2B985AE2" w14:textId="77777777" w:rsidTr="00BB38F1">
        <w:tc>
          <w:tcPr>
            <w:tcW w:w="9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E39" w14:textId="77777777" w:rsidR="00F937DB" w:rsidRPr="00200CFD" w:rsidRDefault="004D43F9" w:rsidP="00F937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</w:t>
            </w:r>
          </w:p>
        </w:tc>
      </w:tr>
      <w:tr w:rsidR="004D43F9" w14:paraId="1864B890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26B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CD5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Холоденко 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66D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5A3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996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480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49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352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079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A13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24/100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5C1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4</w:t>
            </w:r>
          </w:p>
        </w:tc>
      </w:tr>
      <w:tr w:rsidR="004D43F9" w14:paraId="7485E3E8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212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A7F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Федько Ю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1F2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BC3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26E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098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765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607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972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828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18/100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3C8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11</w:t>
            </w:r>
          </w:p>
        </w:tc>
      </w:tr>
      <w:tr w:rsidR="00F937DB" w14:paraId="457B9377" w14:textId="77777777" w:rsidTr="00BB38F1">
        <w:tc>
          <w:tcPr>
            <w:tcW w:w="9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CD5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МХК</w:t>
            </w:r>
          </w:p>
        </w:tc>
      </w:tr>
      <w:tr w:rsidR="00F937DB" w14:paraId="3EFE3435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F23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28F" w14:textId="77777777" w:rsidR="00F937DB" w:rsidRDefault="00F937DB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Подгородецкий 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C6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2A3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159/240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CDB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  <w:r w:rsidRPr="00200CF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F00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CFE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586" w14:textId="77777777" w:rsidR="00F937DB" w:rsidRPr="00200CFD" w:rsidRDefault="00F937DB" w:rsidP="00F937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076" w14:textId="77777777" w:rsidR="00F937DB" w:rsidRPr="00575C6C" w:rsidRDefault="00F937DB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выбыл</w:t>
            </w:r>
          </w:p>
        </w:tc>
      </w:tr>
      <w:tr w:rsidR="004D43F9" w14:paraId="666C4D6D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9F7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1DC" w14:textId="77777777" w:rsidR="006742D2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Белозерова М.</w:t>
            </w:r>
            <w:r w:rsidR="006742D2">
              <w:rPr>
                <w:sz w:val="22"/>
                <w:szCs w:val="22"/>
              </w:rPr>
              <w:t xml:space="preserve"> </w:t>
            </w:r>
          </w:p>
          <w:p w14:paraId="2807198D" w14:textId="77777777" w:rsidR="004D43F9" w:rsidRDefault="006742D2" w:rsidP="00F937DB">
            <w:pPr>
              <w:jc w:val="both"/>
              <w:rPr>
                <w:sz w:val="22"/>
                <w:szCs w:val="22"/>
              </w:rPr>
            </w:pPr>
            <w:r w:rsidRPr="006742D2">
              <w:rPr>
                <w:b/>
                <w:bCs/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DF7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B1B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480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69/180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63C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783283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4D43F9" w14:paraId="152D70C8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26F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57C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Холоденко В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4DF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C26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F2D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34/180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53A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5</w:t>
            </w:r>
          </w:p>
        </w:tc>
      </w:tr>
      <w:tr w:rsidR="004D43F9" w14:paraId="6F71D685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2EA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EB6" w14:textId="77777777" w:rsidR="004D43F9" w:rsidRDefault="004D43F9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Федько Ю.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C54" w14:textId="77777777" w:rsidR="004D43F9" w:rsidRDefault="004D43F9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5E8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4A2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46/200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C0B" w14:textId="77777777" w:rsidR="004D43F9" w:rsidRPr="00575C6C" w:rsidRDefault="004D43F9" w:rsidP="00F937DB">
            <w:pPr>
              <w:jc w:val="center"/>
              <w:rPr>
                <w:bCs/>
                <w:sz w:val="22"/>
                <w:szCs w:val="22"/>
              </w:rPr>
            </w:pPr>
            <w:r w:rsidRPr="00575C6C">
              <w:rPr>
                <w:bCs/>
                <w:sz w:val="22"/>
                <w:szCs w:val="22"/>
              </w:rPr>
              <w:t>7</w:t>
            </w:r>
          </w:p>
        </w:tc>
      </w:tr>
      <w:tr w:rsidR="00575C6C" w14:paraId="0AF0485A" w14:textId="77777777" w:rsidTr="00A5711F">
        <w:tc>
          <w:tcPr>
            <w:tcW w:w="9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2D1" w14:textId="77777777" w:rsidR="00575C6C" w:rsidRPr="00575C6C" w:rsidRDefault="00575C6C" w:rsidP="00F937DB">
            <w:pPr>
              <w:jc w:val="center"/>
              <w:rPr>
                <w:b/>
                <w:sz w:val="22"/>
                <w:szCs w:val="22"/>
              </w:rPr>
            </w:pPr>
            <w:r w:rsidRPr="00575C6C">
              <w:rPr>
                <w:b/>
                <w:sz w:val="22"/>
                <w:szCs w:val="22"/>
              </w:rPr>
              <w:t>ОБЖ</w:t>
            </w:r>
          </w:p>
        </w:tc>
      </w:tr>
      <w:tr w:rsidR="00575C6C" w14:paraId="4EAC3F79" w14:textId="77777777" w:rsidTr="00FE27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1E1" w14:textId="77777777" w:rsidR="00575C6C" w:rsidRDefault="00575C6C" w:rsidP="00F93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C86" w14:textId="77777777" w:rsidR="00575C6C" w:rsidRDefault="00575C6C" w:rsidP="00F93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Холоденко В</w:t>
            </w:r>
          </w:p>
          <w:p w14:paraId="579F849B" w14:textId="77777777" w:rsidR="006742D2" w:rsidRPr="006742D2" w:rsidRDefault="006742D2" w:rsidP="00F937DB">
            <w:pPr>
              <w:jc w:val="both"/>
              <w:rPr>
                <w:b/>
                <w:bCs/>
                <w:sz w:val="22"/>
                <w:szCs w:val="22"/>
              </w:rPr>
            </w:pPr>
            <w:r w:rsidRPr="006742D2">
              <w:rPr>
                <w:b/>
                <w:bCs/>
                <w:color w:val="FF0000"/>
                <w:sz w:val="22"/>
                <w:szCs w:val="22"/>
              </w:rPr>
              <w:t>ПРИЗЕР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36E" w14:textId="77777777" w:rsidR="00575C6C" w:rsidRDefault="00575C6C" w:rsidP="00F93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39F" w14:textId="77777777" w:rsidR="00575C6C" w:rsidRPr="00575C6C" w:rsidRDefault="006742D2" w:rsidP="00F9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19A" w14:textId="77777777" w:rsidR="00575C6C" w:rsidRPr="00575C6C" w:rsidRDefault="006742D2" w:rsidP="00F937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185/400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791" w14:textId="77777777" w:rsidR="00575C6C" w:rsidRPr="00575C6C" w:rsidRDefault="006742D2" w:rsidP="00F937DB">
            <w:pPr>
              <w:jc w:val="center"/>
              <w:rPr>
                <w:bCs/>
                <w:sz w:val="22"/>
                <w:szCs w:val="22"/>
              </w:rPr>
            </w:pPr>
            <w:r w:rsidRPr="00783283">
              <w:rPr>
                <w:bCs/>
                <w:color w:val="FF0000"/>
                <w:sz w:val="22"/>
                <w:szCs w:val="22"/>
              </w:rPr>
              <w:t>3</w:t>
            </w:r>
          </w:p>
        </w:tc>
      </w:tr>
    </w:tbl>
    <w:p w14:paraId="410BF114" w14:textId="77777777" w:rsidR="00C76D95" w:rsidRPr="00F70AAB" w:rsidRDefault="00C76D95" w:rsidP="00F70AAB">
      <w:pPr>
        <w:jc w:val="both"/>
        <w:rPr>
          <w:sz w:val="22"/>
          <w:szCs w:val="22"/>
        </w:rPr>
      </w:pPr>
    </w:p>
    <w:p w14:paraId="022C6A3B" w14:textId="77777777" w:rsidR="00FE27AE" w:rsidRPr="00784A8A" w:rsidRDefault="006742D2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По итогам участия в региональном этапе Всероссийской олимпиады школьников</w:t>
      </w:r>
      <w:r w:rsidR="0055722E" w:rsidRPr="00784A8A">
        <w:rPr>
          <w:sz w:val="22"/>
          <w:szCs w:val="22"/>
        </w:rPr>
        <w:t xml:space="preserve"> </w:t>
      </w:r>
      <w:r w:rsidRPr="00784A8A">
        <w:rPr>
          <w:sz w:val="22"/>
          <w:szCs w:val="22"/>
        </w:rPr>
        <w:t>из 13 участников</w:t>
      </w:r>
      <w:r w:rsidR="002468CA" w:rsidRPr="00784A8A">
        <w:rPr>
          <w:sz w:val="22"/>
          <w:szCs w:val="22"/>
        </w:rPr>
        <w:t xml:space="preserve"> </w:t>
      </w:r>
      <w:r w:rsidR="00FE27AE" w:rsidRPr="00784A8A">
        <w:rPr>
          <w:sz w:val="22"/>
          <w:szCs w:val="22"/>
        </w:rPr>
        <w:t>3 стали</w:t>
      </w:r>
      <w:r w:rsidR="0055722E" w:rsidRPr="00784A8A">
        <w:rPr>
          <w:sz w:val="22"/>
          <w:szCs w:val="22"/>
        </w:rPr>
        <w:t xml:space="preserve"> </w:t>
      </w:r>
      <w:r w:rsidR="002468CA" w:rsidRPr="00784A8A">
        <w:rPr>
          <w:sz w:val="22"/>
          <w:szCs w:val="22"/>
        </w:rPr>
        <w:t>призер</w:t>
      </w:r>
      <w:r w:rsidR="00FE27AE" w:rsidRPr="00784A8A">
        <w:rPr>
          <w:sz w:val="22"/>
          <w:szCs w:val="22"/>
        </w:rPr>
        <w:t xml:space="preserve">ами (Белозерова М, Холоденко В.), в том числе Белозерова Мария (10 класс) заняла первое место в рейтинге среди участников в предметных олимпиадах по обществознанию и МХК и стала призером дважды. </w:t>
      </w:r>
      <w:r w:rsidR="00783283" w:rsidRPr="00784A8A">
        <w:rPr>
          <w:sz w:val="22"/>
          <w:szCs w:val="22"/>
        </w:rPr>
        <w:t>Белозерова М. улучшила результат в олимпиаде по обществознанию на 18 баллов: в 2019 г. она была второй в рейтинге, т. к. набрала 75 баллов из 200 возможных, - и этот балл стал наивысшим за последние три года в этой предметной области. (Учитель Еретникова О.А.) Впервые на региональном этапе</w:t>
      </w:r>
      <w:r w:rsidR="002612AC" w:rsidRPr="00784A8A">
        <w:rPr>
          <w:sz w:val="22"/>
          <w:szCs w:val="22"/>
        </w:rPr>
        <w:t xml:space="preserve"> олимпиады школьников по ОБЖ</w:t>
      </w:r>
      <w:r w:rsidR="00783283" w:rsidRPr="00784A8A">
        <w:rPr>
          <w:sz w:val="22"/>
          <w:szCs w:val="22"/>
        </w:rPr>
        <w:t xml:space="preserve"> был участник от района</w:t>
      </w:r>
      <w:r w:rsidR="002612AC" w:rsidRPr="00784A8A">
        <w:rPr>
          <w:sz w:val="22"/>
          <w:szCs w:val="22"/>
        </w:rPr>
        <w:t xml:space="preserve"> Холоденко В., и стала третьей в рейтинговой строке участников, набрав 185 баллов из 400.</w:t>
      </w:r>
    </w:p>
    <w:p w14:paraId="7CF4045D" w14:textId="77777777" w:rsidR="00F9661A" w:rsidRPr="00784A8A" w:rsidRDefault="004F68BE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Есть группа обучающихся, ставшая призерами на муниципальном этапе олимпиады, которая могла бы выехать на олимпиад</w:t>
      </w:r>
      <w:r w:rsidR="00F9661A" w:rsidRPr="00784A8A">
        <w:rPr>
          <w:sz w:val="22"/>
          <w:szCs w:val="22"/>
        </w:rPr>
        <w:t>ы:</w:t>
      </w:r>
      <w:r w:rsidRPr="00784A8A">
        <w:rPr>
          <w:sz w:val="22"/>
          <w:szCs w:val="22"/>
        </w:rPr>
        <w:t xml:space="preserve"> </w:t>
      </w:r>
    </w:p>
    <w:p w14:paraId="38586710" w14:textId="77777777" w:rsidR="00F9661A" w:rsidRPr="00784A8A" w:rsidRDefault="004F68BE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по химии</w:t>
      </w:r>
      <w:r w:rsidR="00F9661A" w:rsidRPr="00784A8A">
        <w:rPr>
          <w:sz w:val="22"/>
          <w:szCs w:val="22"/>
        </w:rPr>
        <w:t xml:space="preserve"> - Головко В., Гимназия, Низюн С., СОШ №2, Егорова А., Гимназия,  Кравченко А., Гимназия; </w:t>
      </w:r>
      <w:r w:rsidRPr="00784A8A">
        <w:rPr>
          <w:sz w:val="22"/>
          <w:szCs w:val="22"/>
        </w:rPr>
        <w:t xml:space="preserve"> </w:t>
      </w:r>
    </w:p>
    <w:p w14:paraId="3276A45C" w14:textId="77777777" w:rsidR="00F9661A" w:rsidRPr="00784A8A" w:rsidRDefault="004F68BE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экономике </w:t>
      </w:r>
      <w:r w:rsidR="00F9661A" w:rsidRPr="00784A8A">
        <w:rPr>
          <w:sz w:val="22"/>
          <w:szCs w:val="22"/>
        </w:rPr>
        <w:t xml:space="preserve">- </w:t>
      </w:r>
      <w:r w:rsidRPr="00784A8A">
        <w:rPr>
          <w:sz w:val="22"/>
          <w:szCs w:val="22"/>
        </w:rPr>
        <w:t>Зырянова А. и Разинькова П. СОШ №1</w:t>
      </w:r>
      <w:r w:rsidR="00F9661A" w:rsidRPr="00784A8A">
        <w:rPr>
          <w:sz w:val="22"/>
          <w:szCs w:val="22"/>
        </w:rPr>
        <w:t>;</w:t>
      </w:r>
      <w:r w:rsidRPr="00784A8A">
        <w:rPr>
          <w:sz w:val="22"/>
          <w:szCs w:val="22"/>
        </w:rPr>
        <w:t xml:space="preserve"> </w:t>
      </w:r>
    </w:p>
    <w:p w14:paraId="0C8C2535" w14:textId="77777777" w:rsidR="004F68BE" w:rsidRPr="00784A8A" w:rsidRDefault="004F68BE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информатике</w:t>
      </w:r>
      <w:r w:rsidR="00F9661A" w:rsidRPr="00784A8A">
        <w:rPr>
          <w:sz w:val="22"/>
          <w:szCs w:val="22"/>
        </w:rPr>
        <w:t xml:space="preserve"> -</w:t>
      </w:r>
      <w:r w:rsidRPr="00784A8A">
        <w:rPr>
          <w:sz w:val="22"/>
          <w:szCs w:val="22"/>
        </w:rPr>
        <w:t xml:space="preserve"> Замахов Е.</w:t>
      </w:r>
      <w:r w:rsidR="00F9661A" w:rsidRPr="00784A8A">
        <w:rPr>
          <w:sz w:val="22"/>
          <w:szCs w:val="22"/>
        </w:rPr>
        <w:t>, гимназия</w:t>
      </w:r>
      <w:r w:rsidRPr="00784A8A">
        <w:rPr>
          <w:sz w:val="22"/>
          <w:szCs w:val="22"/>
        </w:rPr>
        <w:t xml:space="preserve">, </w:t>
      </w:r>
      <w:r w:rsidR="00F9661A" w:rsidRPr="00784A8A">
        <w:rPr>
          <w:sz w:val="22"/>
          <w:szCs w:val="22"/>
        </w:rPr>
        <w:t xml:space="preserve">- </w:t>
      </w:r>
      <w:r w:rsidRPr="00784A8A">
        <w:rPr>
          <w:sz w:val="22"/>
          <w:szCs w:val="22"/>
        </w:rPr>
        <w:t>но уровень знаний учащихся</w:t>
      </w:r>
      <w:r w:rsidR="00F9661A" w:rsidRPr="00784A8A">
        <w:rPr>
          <w:sz w:val="22"/>
          <w:szCs w:val="22"/>
        </w:rPr>
        <w:t xml:space="preserve"> по этим предметам не выходит за рамки программы. </w:t>
      </w:r>
    </w:p>
    <w:p w14:paraId="777C162D" w14:textId="77777777" w:rsidR="00135D84" w:rsidRPr="00784A8A" w:rsidRDefault="002612AC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Из сказанного можно сделать вывод, что в районе есть </w:t>
      </w:r>
      <w:r w:rsidR="00F9661A" w:rsidRPr="00784A8A">
        <w:rPr>
          <w:sz w:val="22"/>
          <w:szCs w:val="22"/>
        </w:rPr>
        <w:t>учащиеся</w:t>
      </w:r>
      <w:r w:rsidRPr="00784A8A">
        <w:rPr>
          <w:sz w:val="22"/>
          <w:szCs w:val="22"/>
        </w:rPr>
        <w:t>, которые могли бы показать неплохие результаты</w:t>
      </w:r>
      <w:r w:rsidR="00F9661A" w:rsidRPr="00784A8A">
        <w:rPr>
          <w:sz w:val="22"/>
          <w:szCs w:val="22"/>
        </w:rPr>
        <w:t xml:space="preserve"> на разных этапах олимпиады</w:t>
      </w:r>
      <w:r w:rsidRPr="00784A8A">
        <w:rPr>
          <w:sz w:val="22"/>
          <w:szCs w:val="22"/>
        </w:rPr>
        <w:t>, но п</w:t>
      </w:r>
      <w:r w:rsidR="00135D84" w:rsidRPr="00784A8A">
        <w:rPr>
          <w:sz w:val="22"/>
          <w:szCs w:val="22"/>
        </w:rPr>
        <w:t>одготовка к олимпиадам носит не системный характер</w:t>
      </w:r>
      <w:r w:rsidRPr="00784A8A">
        <w:rPr>
          <w:sz w:val="22"/>
          <w:szCs w:val="22"/>
        </w:rPr>
        <w:t>, поэтому</w:t>
      </w:r>
      <w:r w:rsidR="00135D84" w:rsidRPr="00784A8A">
        <w:rPr>
          <w:sz w:val="22"/>
          <w:szCs w:val="22"/>
        </w:rPr>
        <w:t xml:space="preserve"> </w:t>
      </w:r>
      <w:r w:rsidRPr="00784A8A">
        <w:rPr>
          <w:sz w:val="22"/>
          <w:szCs w:val="22"/>
        </w:rPr>
        <w:t>творческий и интеллектуальный потенциал одаренных детей не раскрывается в полной мере</w:t>
      </w:r>
      <w:r w:rsidR="004F68BE" w:rsidRPr="00784A8A">
        <w:rPr>
          <w:sz w:val="22"/>
          <w:szCs w:val="22"/>
        </w:rPr>
        <w:t>.</w:t>
      </w:r>
      <w:r w:rsidRPr="00784A8A">
        <w:rPr>
          <w:sz w:val="22"/>
          <w:szCs w:val="22"/>
        </w:rPr>
        <w:t xml:space="preserve"> Слабо организована</w:t>
      </w:r>
      <w:r w:rsidR="00135D84" w:rsidRPr="00784A8A">
        <w:rPr>
          <w:sz w:val="22"/>
          <w:szCs w:val="22"/>
        </w:rPr>
        <w:t xml:space="preserve"> методическая работа по данной проблеме</w:t>
      </w:r>
      <w:r w:rsidR="00F9661A" w:rsidRPr="00784A8A">
        <w:rPr>
          <w:sz w:val="22"/>
          <w:szCs w:val="22"/>
        </w:rPr>
        <w:t>.</w:t>
      </w:r>
      <w:r w:rsidR="00135D84" w:rsidRPr="00784A8A">
        <w:rPr>
          <w:sz w:val="22"/>
          <w:szCs w:val="22"/>
        </w:rPr>
        <w:t xml:space="preserve"> Поэтому необходимо совершенствовать работу с одаренными детьми, начиная с начального уровня. Подготовка учащихся к олимпиаде – это долгий процесс, который продолжается из года в год. Только благодаря продолжительной и системной работе можно добиться хороших результатов</w:t>
      </w:r>
    </w:p>
    <w:p w14:paraId="6E6BB7D4" w14:textId="77777777" w:rsidR="002468CA" w:rsidRPr="00784A8A" w:rsidRDefault="002468CA" w:rsidP="00F70AAB">
      <w:pPr>
        <w:ind w:firstLine="708"/>
        <w:jc w:val="both"/>
        <w:rPr>
          <w:sz w:val="22"/>
          <w:szCs w:val="22"/>
        </w:rPr>
      </w:pPr>
    </w:p>
    <w:p w14:paraId="3578270B" w14:textId="77777777" w:rsidR="00F70AAB" w:rsidRPr="00784A8A" w:rsidRDefault="00F70AAB" w:rsidP="00F70AAB">
      <w:pPr>
        <w:pStyle w:val="Default"/>
        <w:jc w:val="both"/>
        <w:rPr>
          <w:sz w:val="22"/>
          <w:szCs w:val="22"/>
        </w:rPr>
      </w:pPr>
      <w:r w:rsidRPr="00784A8A">
        <w:rPr>
          <w:b/>
          <w:bCs/>
          <w:i/>
          <w:iCs/>
          <w:sz w:val="22"/>
          <w:szCs w:val="22"/>
        </w:rPr>
        <w:t xml:space="preserve">Рекомендации: </w:t>
      </w:r>
    </w:p>
    <w:p w14:paraId="5D7EA18B" w14:textId="77777777" w:rsidR="00F70AAB" w:rsidRPr="00784A8A" w:rsidRDefault="00F70AAB" w:rsidP="00F70AAB">
      <w:pPr>
        <w:pStyle w:val="Default"/>
        <w:spacing w:after="21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1. Учителям – предметникам: </w:t>
      </w:r>
    </w:p>
    <w:p w14:paraId="5E083573" w14:textId="77777777" w:rsidR="00F70AAB" w:rsidRPr="00784A8A" w:rsidRDefault="00F70AAB" w:rsidP="00F70AAB">
      <w:pPr>
        <w:pStyle w:val="Default"/>
        <w:spacing w:after="21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- использовать дифференцированный подход в работе с мотивированными детьми</w:t>
      </w:r>
      <w:r w:rsidR="00F9661A" w:rsidRPr="00784A8A">
        <w:rPr>
          <w:sz w:val="22"/>
          <w:szCs w:val="22"/>
        </w:rPr>
        <w:t>;</w:t>
      </w:r>
      <w:r w:rsidRPr="00784A8A">
        <w:rPr>
          <w:sz w:val="22"/>
          <w:szCs w:val="22"/>
        </w:rPr>
        <w:t xml:space="preserve"> </w:t>
      </w:r>
    </w:p>
    <w:p w14:paraId="7BF76274" w14:textId="77777777" w:rsidR="00F70AAB" w:rsidRPr="00784A8A" w:rsidRDefault="00F70AAB" w:rsidP="00784A8A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- при подготовке учащихся к олимпиаде учитывать: результаты, типичные ошибки при выполнении </w:t>
      </w:r>
      <w:r w:rsidR="00784A8A" w:rsidRPr="00784A8A">
        <w:rPr>
          <w:sz w:val="22"/>
          <w:szCs w:val="22"/>
        </w:rPr>
        <w:t xml:space="preserve">олимпиадных </w:t>
      </w:r>
      <w:r w:rsidRPr="00784A8A">
        <w:rPr>
          <w:sz w:val="22"/>
          <w:szCs w:val="22"/>
        </w:rPr>
        <w:t>заданий; методические рекомендации центральных предметных комиссий и задания муниципального, регионального и заключительного этапов ВОШ</w:t>
      </w:r>
      <w:r w:rsidR="00784A8A" w:rsidRPr="00784A8A">
        <w:rPr>
          <w:sz w:val="22"/>
          <w:szCs w:val="22"/>
        </w:rPr>
        <w:t>.</w:t>
      </w:r>
      <w:r w:rsidRPr="00784A8A">
        <w:rPr>
          <w:sz w:val="22"/>
          <w:szCs w:val="22"/>
        </w:rPr>
        <w:t xml:space="preserve"> </w:t>
      </w:r>
    </w:p>
    <w:p w14:paraId="5C88E8A3" w14:textId="77777777" w:rsidR="00F70AAB" w:rsidRPr="00784A8A" w:rsidRDefault="00F70AAB" w:rsidP="00F70AAB">
      <w:pPr>
        <w:pStyle w:val="Default"/>
        <w:spacing w:after="21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2. Руководителям РМО: </w:t>
      </w:r>
    </w:p>
    <w:p w14:paraId="0B518FA8" w14:textId="77777777" w:rsidR="00F70AAB" w:rsidRPr="00784A8A" w:rsidRDefault="00F70AAB" w:rsidP="00F70AAB">
      <w:pPr>
        <w:pStyle w:val="Default"/>
        <w:spacing w:after="21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- обсудить результаты олимпиад на заседаниях; </w:t>
      </w:r>
    </w:p>
    <w:p w14:paraId="5300DCB9" w14:textId="77777777" w:rsidR="00F70AAB" w:rsidRPr="00784A8A" w:rsidRDefault="00F70AAB" w:rsidP="00F70AAB">
      <w:pPr>
        <w:pStyle w:val="Default"/>
        <w:spacing w:after="21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- своевременно изучить на заседании РМО методические рекомендации центральных предметных комиссий по подготовке к олимпиаде</w:t>
      </w:r>
      <w:r w:rsidR="00784A8A" w:rsidRPr="00784A8A">
        <w:rPr>
          <w:sz w:val="22"/>
          <w:szCs w:val="22"/>
        </w:rPr>
        <w:t>.</w:t>
      </w:r>
    </w:p>
    <w:p w14:paraId="632083FD" w14:textId="77777777" w:rsidR="00F70AAB" w:rsidRPr="00784A8A" w:rsidRDefault="00F70AAB" w:rsidP="00F70AAB">
      <w:pPr>
        <w:pStyle w:val="Default"/>
        <w:spacing w:after="21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3. Администрации школ: </w:t>
      </w:r>
    </w:p>
    <w:p w14:paraId="7174787E" w14:textId="77777777" w:rsidR="00F70AAB" w:rsidRPr="00784A8A" w:rsidRDefault="00F70AAB" w:rsidP="00F70AAB">
      <w:pPr>
        <w:pStyle w:val="Default"/>
        <w:spacing w:after="21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- </w:t>
      </w:r>
      <w:r w:rsidR="00784A8A" w:rsidRPr="00784A8A">
        <w:rPr>
          <w:sz w:val="22"/>
          <w:szCs w:val="22"/>
        </w:rPr>
        <w:t>организовать</w:t>
      </w:r>
      <w:r w:rsidRPr="00784A8A">
        <w:rPr>
          <w:sz w:val="22"/>
          <w:szCs w:val="22"/>
        </w:rPr>
        <w:t xml:space="preserve"> контроль состояни</w:t>
      </w:r>
      <w:r w:rsidR="00784A8A" w:rsidRPr="00784A8A">
        <w:rPr>
          <w:sz w:val="22"/>
          <w:szCs w:val="22"/>
        </w:rPr>
        <w:t>я</w:t>
      </w:r>
      <w:r w:rsidRPr="00784A8A">
        <w:rPr>
          <w:sz w:val="22"/>
          <w:szCs w:val="22"/>
        </w:rPr>
        <w:t xml:space="preserve"> работы с одарёнными детьми; </w:t>
      </w:r>
    </w:p>
    <w:p w14:paraId="1C3F7615" w14:textId="77777777" w:rsidR="00F70AAB" w:rsidRPr="00784A8A" w:rsidRDefault="00F70AAB" w:rsidP="00F70AAB">
      <w:pPr>
        <w:pStyle w:val="Default"/>
        <w:ind w:firstLine="708"/>
        <w:jc w:val="both"/>
        <w:rPr>
          <w:sz w:val="22"/>
          <w:szCs w:val="22"/>
        </w:rPr>
      </w:pPr>
      <w:r w:rsidRPr="00784A8A">
        <w:rPr>
          <w:sz w:val="22"/>
          <w:szCs w:val="22"/>
        </w:rPr>
        <w:t xml:space="preserve">- определить ответственных за работу с учащимися, проявляющими интерес к олимпиадному движению; </w:t>
      </w:r>
    </w:p>
    <w:p w14:paraId="49A1C44B" w14:textId="77777777" w:rsidR="00F70AAB" w:rsidRPr="00784A8A" w:rsidRDefault="00F70AAB" w:rsidP="00F70AA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84A8A">
        <w:rPr>
          <w:color w:val="000000"/>
          <w:sz w:val="22"/>
          <w:szCs w:val="22"/>
        </w:rPr>
        <w:t xml:space="preserve">- включить в оценку деятельности педагогов показатель «Подготовка победителей и призеров регионального этапа всероссийской олимпиады школьников». </w:t>
      </w:r>
    </w:p>
    <w:p w14:paraId="5DF441B8" w14:textId="77777777" w:rsidR="002468CA" w:rsidRPr="00784A8A" w:rsidRDefault="002468CA" w:rsidP="00F70AAB">
      <w:pPr>
        <w:tabs>
          <w:tab w:val="left" w:pos="1859"/>
        </w:tabs>
        <w:jc w:val="both"/>
        <w:rPr>
          <w:sz w:val="22"/>
          <w:szCs w:val="22"/>
        </w:rPr>
      </w:pPr>
    </w:p>
    <w:p w14:paraId="7E8A0CD4" w14:textId="77777777" w:rsidR="00FB2196" w:rsidRPr="00784A8A" w:rsidRDefault="00FB2196" w:rsidP="00F70AAB">
      <w:pPr>
        <w:ind w:firstLine="709"/>
        <w:jc w:val="both"/>
        <w:rPr>
          <w:sz w:val="22"/>
          <w:szCs w:val="22"/>
        </w:rPr>
      </w:pPr>
    </w:p>
    <w:p w14:paraId="111B0AD1" w14:textId="77777777" w:rsidR="00FB2196" w:rsidRPr="00784A8A" w:rsidRDefault="00FB2196" w:rsidP="00F70AAB">
      <w:pPr>
        <w:ind w:firstLine="709"/>
        <w:jc w:val="both"/>
        <w:rPr>
          <w:sz w:val="22"/>
          <w:szCs w:val="22"/>
        </w:rPr>
      </w:pPr>
    </w:p>
    <w:p w14:paraId="557AB9AF" w14:textId="77777777" w:rsidR="00FB2196" w:rsidRPr="00784A8A" w:rsidRDefault="00F70AAB" w:rsidP="00F70AAB">
      <w:pPr>
        <w:ind w:firstLine="709"/>
        <w:jc w:val="both"/>
        <w:rPr>
          <w:sz w:val="22"/>
          <w:szCs w:val="22"/>
        </w:rPr>
      </w:pPr>
      <w:r w:rsidRPr="00784A8A">
        <w:rPr>
          <w:sz w:val="22"/>
          <w:szCs w:val="22"/>
        </w:rPr>
        <w:t>Справку составила                                                          Л.В. Боброва</w:t>
      </w:r>
    </w:p>
    <w:p w14:paraId="60324C88" w14:textId="77777777" w:rsidR="00FB2196" w:rsidRPr="00784A8A" w:rsidRDefault="00FB2196" w:rsidP="00FB2196">
      <w:pPr>
        <w:ind w:firstLine="709"/>
        <w:jc w:val="center"/>
        <w:rPr>
          <w:sz w:val="22"/>
          <w:szCs w:val="22"/>
        </w:rPr>
      </w:pPr>
    </w:p>
    <w:sectPr w:rsidR="00FB2196" w:rsidRPr="00784A8A" w:rsidSect="00263B40">
      <w:pgSz w:w="11906" w:h="16838"/>
      <w:pgMar w:top="1134" w:right="992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ADAFD" w14:textId="77777777" w:rsidR="00F50088" w:rsidRDefault="00F50088" w:rsidP="0058656A">
      <w:r>
        <w:separator/>
      </w:r>
    </w:p>
  </w:endnote>
  <w:endnote w:type="continuationSeparator" w:id="0">
    <w:p w14:paraId="19D82DD2" w14:textId="77777777" w:rsidR="00F50088" w:rsidRDefault="00F50088" w:rsidP="005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CED9" w14:textId="77777777" w:rsidR="00F50088" w:rsidRDefault="00F50088" w:rsidP="0058656A">
      <w:r>
        <w:separator/>
      </w:r>
    </w:p>
  </w:footnote>
  <w:footnote w:type="continuationSeparator" w:id="0">
    <w:p w14:paraId="075AA8B6" w14:textId="77777777" w:rsidR="00F50088" w:rsidRDefault="00F50088" w:rsidP="0058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22CD"/>
    <w:multiLevelType w:val="hybridMultilevel"/>
    <w:tmpl w:val="02B05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A3F47"/>
    <w:multiLevelType w:val="hybridMultilevel"/>
    <w:tmpl w:val="9242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05772"/>
    <w:multiLevelType w:val="hybridMultilevel"/>
    <w:tmpl w:val="2610806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20ED6763"/>
    <w:multiLevelType w:val="hybridMultilevel"/>
    <w:tmpl w:val="92741036"/>
    <w:lvl w:ilvl="0" w:tplc="6800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56323"/>
    <w:multiLevelType w:val="hybridMultilevel"/>
    <w:tmpl w:val="29506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D34D06"/>
    <w:multiLevelType w:val="hybridMultilevel"/>
    <w:tmpl w:val="FA22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2A43"/>
    <w:multiLevelType w:val="hybridMultilevel"/>
    <w:tmpl w:val="14A8F8B2"/>
    <w:lvl w:ilvl="0" w:tplc="677E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C6D"/>
    <w:multiLevelType w:val="multilevel"/>
    <w:tmpl w:val="E44E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E6ECC"/>
    <w:multiLevelType w:val="hybridMultilevel"/>
    <w:tmpl w:val="93D86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8A000E"/>
    <w:multiLevelType w:val="hybridMultilevel"/>
    <w:tmpl w:val="6D56E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6C2828"/>
    <w:multiLevelType w:val="hybridMultilevel"/>
    <w:tmpl w:val="029A37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EF1BBA"/>
    <w:multiLevelType w:val="hybridMultilevel"/>
    <w:tmpl w:val="CC1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660B"/>
    <w:multiLevelType w:val="hybridMultilevel"/>
    <w:tmpl w:val="F2FA1E1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613"/>
    <w:multiLevelType w:val="hybridMultilevel"/>
    <w:tmpl w:val="33EEA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D3B8F"/>
    <w:multiLevelType w:val="hybridMultilevel"/>
    <w:tmpl w:val="770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08D"/>
    <w:multiLevelType w:val="hybridMultilevel"/>
    <w:tmpl w:val="6BA4F9EC"/>
    <w:lvl w:ilvl="0" w:tplc="55561864">
      <w:numFmt w:val="none"/>
      <w:lvlText w:val=""/>
      <w:lvlJc w:val="left"/>
      <w:pPr>
        <w:tabs>
          <w:tab w:val="num" w:pos="360"/>
        </w:tabs>
      </w:pPr>
    </w:lvl>
    <w:lvl w:ilvl="1" w:tplc="FCEA5AD0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A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49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C0201"/>
    <w:multiLevelType w:val="hybridMultilevel"/>
    <w:tmpl w:val="D7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490FF8"/>
    <w:multiLevelType w:val="multilevel"/>
    <w:tmpl w:val="C750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2A76"/>
    <w:multiLevelType w:val="hybridMultilevel"/>
    <w:tmpl w:val="365015C2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020F3"/>
    <w:multiLevelType w:val="multilevel"/>
    <w:tmpl w:val="B4E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28" w15:restartNumberingAfterBreak="0">
    <w:nsid w:val="7D9C24E5"/>
    <w:multiLevelType w:val="multilevel"/>
    <w:tmpl w:val="56FEC0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5"/>
  </w:num>
  <w:num w:numId="12">
    <w:abstractNumId w:val="16"/>
  </w:num>
  <w:num w:numId="13">
    <w:abstractNumId w:val="3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7"/>
  </w:num>
  <w:num w:numId="22">
    <w:abstractNumId w:val="28"/>
  </w:num>
  <w:num w:numId="23">
    <w:abstractNumId w:val="1"/>
  </w:num>
  <w:num w:numId="24">
    <w:abstractNumId w:val="4"/>
  </w:num>
  <w:num w:numId="25">
    <w:abstractNumId w:val="10"/>
  </w:num>
  <w:num w:numId="26">
    <w:abstractNumId w:val="26"/>
  </w:num>
  <w:num w:numId="27">
    <w:abstractNumId w:val="17"/>
  </w:num>
  <w:num w:numId="28">
    <w:abstractNumId w:val="2"/>
  </w:num>
  <w:num w:numId="29">
    <w:abstractNumId w:val="13"/>
  </w:num>
  <w:num w:numId="30">
    <w:abstractNumId w:val="19"/>
  </w:num>
  <w:num w:numId="31">
    <w:abstractNumId w:val="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5"/>
    <w:rsid w:val="000012F0"/>
    <w:rsid w:val="00001A71"/>
    <w:rsid w:val="0000334B"/>
    <w:rsid w:val="00003F5E"/>
    <w:rsid w:val="000055AA"/>
    <w:rsid w:val="00006BDB"/>
    <w:rsid w:val="00007FB0"/>
    <w:rsid w:val="0001014C"/>
    <w:rsid w:val="000106D6"/>
    <w:rsid w:val="000117F7"/>
    <w:rsid w:val="00014F7E"/>
    <w:rsid w:val="0001560E"/>
    <w:rsid w:val="0001574C"/>
    <w:rsid w:val="00021CAE"/>
    <w:rsid w:val="00024647"/>
    <w:rsid w:val="00024876"/>
    <w:rsid w:val="00033535"/>
    <w:rsid w:val="00035FF4"/>
    <w:rsid w:val="00036464"/>
    <w:rsid w:val="00037F68"/>
    <w:rsid w:val="000447C3"/>
    <w:rsid w:val="00053454"/>
    <w:rsid w:val="00062EE2"/>
    <w:rsid w:val="00064FA9"/>
    <w:rsid w:val="0006546B"/>
    <w:rsid w:val="00065ACE"/>
    <w:rsid w:val="0006651B"/>
    <w:rsid w:val="000727D2"/>
    <w:rsid w:val="00072CDA"/>
    <w:rsid w:val="000751F6"/>
    <w:rsid w:val="00080845"/>
    <w:rsid w:val="000817AD"/>
    <w:rsid w:val="00081DC1"/>
    <w:rsid w:val="00083E0E"/>
    <w:rsid w:val="000A0608"/>
    <w:rsid w:val="000A2CEE"/>
    <w:rsid w:val="000A378D"/>
    <w:rsid w:val="000A4F64"/>
    <w:rsid w:val="000A6DFC"/>
    <w:rsid w:val="000A72BF"/>
    <w:rsid w:val="000B0ED0"/>
    <w:rsid w:val="000B47D5"/>
    <w:rsid w:val="000B730D"/>
    <w:rsid w:val="000C5F27"/>
    <w:rsid w:val="000C7250"/>
    <w:rsid w:val="000D1987"/>
    <w:rsid w:val="000D5B2A"/>
    <w:rsid w:val="000D6DC7"/>
    <w:rsid w:val="000D720B"/>
    <w:rsid w:val="000E004B"/>
    <w:rsid w:val="000E1481"/>
    <w:rsid w:val="000E26E0"/>
    <w:rsid w:val="000E2AD6"/>
    <w:rsid w:val="000E6264"/>
    <w:rsid w:val="000F351B"/>
    <w:rsid w:val="000F46D1"/>
    <w:rsid w:val="000F4B72"/>
    <w:rsid w:val="000F6A11"/>
    <w:rsid w:val="00102C72"/>
    <w:rsid w:val="00112CB5"/>
    <w:rsid w:val="0011461A"/>
    <w:rsid w:val="00117015"/>
    <w:rsid w:val="00120A60"/>
    <w:rsid w:val="001230A0"/>
    <w:rsid w:val="001242B5"/>
    <w:rsid w:val="00124D93"/>
    <w:rsid w:val="0012799C"/>
    <w:rsid w:val="00135BE6"/>
    <w:rsid w:val="00135D84"/>
    <w:rsid w:val="00137224"/>
    <w:rsid w:val="00137EC2"/>
    <w:rsid w:val="00143C8B"/>
    <w:rsid w:val="001458D7"/>
    <w:rsid w:val="00146A10"/>
    <w:rsid w:val="00152B3A"/>
    <w:rsid w:val="00156148"/>
    <w:rsid w:val="001573AB"/>
    <w:rsid w:val="00163511"/>
    <w:rsid w:val="0016608F"/>
    <w:rsid w:val="00172A6C"/>
    <w:rsid w:val="00172AD5"/>
    <w:rsid w:val="00175374"/>
    <w:rsid w:val="00176128"/>
    <w:rsid w:val="00176193"/>
    <w:rsid w:val="00177483"/>
    <w:rsid w:val="00177CBD"/>
    <w:rsid w:val="0018409D"/>
    <w:rsid w:val="001909F9"/>
    <w:rsid w:val="00191177"/>
    <w:rsid w:val="00194D5F"/>
    <w:rsid w:val="0019537A"/>
    <w:rsid w:val="00196D94"/>
    <w:rsid w:val="001A19A0"/>
    <w:rsid w:val="001A29A1"/>
    <w:rsid w:val="001A6552"/>
    <w:rsid w:val="001B1307"/>
    <w:rsid w:val="001B2258"/>
    <w:rsid w:val="001C1EA3"/>
    <w:rsid w:val="001C57D3"/>
    <w:rsid w:val="001C5A2E"/>
    <w:rsid w:val="001D4590"/>
    <w:rsid w:val="001D4A5A"/>
    <w:rsid w:val="001E0666"/>
    <w:rsid w:val="001E1D3C"/>
    <w:rsid w:val="001E375F"/>
    <w:rsid w:val="001E3900"/>
    <w:rsid w:val="001E4B0C"/>
    <w:rsid w:val="001E51E6"/>
    <w:rsid w:val="001E5C50"/>
    <w:rsid w:val="001F1477"/>
    <w:rsid w:val="001F2985"/>
    <w:rsid w:val="001F62F3"/>
    <w:rsid w:val="00200378"/>
    <w:rsid w:val="00200CFD"/>
    <w:rsid w:val="002013A9"/>
    <w:rsid w:val="0020200D"/>
    <w:rsid w:val="00203158"/>
    <w:rsid w:val="00206DFA"/>
    <w:rsid w:val="00211280"/>
    <w:rsid w:val="002114F1"/>
    <w:rsid w:val="00212299"/>
    <w:rsid w:val="0021315D"/>
    <w:rsid w:val="002132FD"/>
    <w:rsid w:val="00215648"/>
    <w:rsid w:val="00215653"/>
    <w:rsid w:val="00215E5D"/>
    <w:rsid w:val="00217660"/>
    <w:rsid w:val="002176DF"/>
    <w:rsid w:val="00221D9B"/>
    <w:rsid w:val="00225E2F"/>
    <w:rsid w:val="00226526"/>
    <w:rsid w:val="00232B5B"/>
    <w:rsid w:val="00234840"/>
    <w:rsid w:val="00235942"/>
    <w:rsid w:val="002376B5"/>
    <w:rsid w:val="00240E5D"/>
    <w:rsid w:val="00244B63"/>
    <w:rsid w:val="00244EEC"/>
    <w:rsid w:val="002468CA"/>
    <w:rsid w:val="00251614"/>
    <w:rsid w:val="00251723"/>
    <w:rsid w:val="00253503"/>
    <w:rsid w:val="002554C4"/>
    <w:rsid w:val="00255ED2"/>
    <w:rsid w:val="00257F68"/>
    <w:rsid w:val="002612AC"/>
    <w:rsid w:val="00263B40"/>
    <w:rsid w:val="00263D49"/>
    <w:rsid w:val="00264A5D"/>
    <w:rsid w:val="00270A09"/>
    <w:rsid w:val="00275F7F"/>
    <w:rsid w:val="00281A19"/>
    <w:rsid w:val="00281F98"/>
    <w:rsid w:val="00284C10"/>
    <w:rsid w:val="00285368"/>
    <w:rsid w:val="00290925"/>
    <w:rsid w:val="00290A13"/>
    <w:rsid w:val="002913BA"/>
    <w:rsid w:val="002A0418"/>
    <w:rsid w:val="002A29BD"/>
    <w:rsid w:val="002A5D52"/>
    <w:rsid w:val="002A6920"/>
    <w:rsid w:val="002B54BD"/>
    <w:rsid w:val="002C01F0"/>
    <w:rsid w:val="002C038A"/>
    <w:rsid w:val="002C038E"/>
    <w:rsid w:val="002C0888"/>
    <w:rsid w:val="002C0B11"/>
    <w:rsid w:val="002C5620"/>
    <w:rsid w:val="002D2657"/>
    <w:rsid w:val="002D73CC"/>
    <w:rsid w:val="002E0D49"/>
    <w:rsid w:val="002E5259"/>
    <w:rsid w:val="002F04F3"/>
    <w:rsid w:val="002F126D"/>
    <w:rsid w:val="002F221F"/>
    <w:rsid w:val="002F2949"/>
    <w:rsid w:val="002F6F93"/>
    <w:rsid w:val="00302083"/>
    <w:rsid w:val="00302771"/>
    <w:rsid w:val="003029F2"/>
    <w:rsid w:val="0030433C"/>
    <w:rsid w:val="003053B7"/>
    <w:rsid w:val="0030545F"/>
    <w:rsid w:val="0031015B"/>
    <w:rsid w:val="00310C79"/>
    <w:rsid w:val="003123E4"/>
    <w:rsid w:val="0031293E"/>
    <w:rsid w:val="00313365"/>
    <w:rsid w:val="003155EA"/>
    <w:rsid w:val="003157BB"/>
    <w:rsid w:val="00315EDC"/>
    <w:rsid w:val="0032589F"/>
    <w:rsid w:val="00330C55"/>
    <w:rsid w:val="003341A2"/>
    <w:rsid w:val="0033487A"/>
    <w:rsid w:val="00335969"/>
    <w:rsid w:val="003431C9"/>
    <w:rsid w:val="0034532E"/>
    <w:rsid w:val="003475D3"/>
    <w:rsid w:val="0035250A"/>
    <w:rsid w:val="00354358"/>
    <w:rsid w:val="0035494C"/>
    <w:rsid w:val="00360EAA"/>
    <w:rsid w:val="00364745"/>
    <w:rsid w:val="00364A44"/>
    <w:rsid w:val="00366A20"/>
    <w:rsid w:val="00371D3D"/>
    <w:rsid w:val="003722B5"/>
    <w:rsid w:val="003832A8"/>
    <w:rsid w:val="00383ACC"/>
    <w:rsid w:val="00391B57"/>
    <w:rsid w:val="00392504"/>
    <w:rsid w:val="00393EBB"/>
    <w:rsid w:val="003A0AEA"/>
    <w:rsid w:val="003A30EB"/>
    <w:rsid w:val="003A4CFC"/>
    <w:rsid w:val="003A58B3"/>
    <w:rsid w:val="003B0498"/>
    <w:rsid w:val="003B13AE"/>
    <w:rsid w:val="003B377D"/>
    <w:rsid w:val="003B4F51"/>
    <w:rsid w:val="003B6C7C"/>
    <w:rsid w:val="003C4BAE"/>
    <w:rsid w:val="003C4FF9"/>
    <w:rsid w:val="003C6480"/>
    <w:rsid w:val="003C6D48"/>
    <w:rsid w:val="003C7489"/>
    <w:rsid w:val="003C77FF"/>
    <w:rsid w:val="003C7EC2"/>
    <w:rsid w:val="003D0DA4"/>
    <w:rsid w:val="003D39EF"/>
    <w:rsid w:val="003D4C18"/>
    <w:rsid w:val="003D6CFA"/>
    <w:rsid w:val="003D7532"/>
    <w:rsid w:val="003D7CF6"/>
    <w:rsid w:val="003E0075"/>
    <w:rsid w:val="003E2413"/>
    <w:rsid w:val="003E32B0"/>
    <w:rsid w:val="003E400E"/>
    <w:rsid w:val="003E5581"/>
    <w:rsid w:val="003F06B7"/>
    <w:rsid w:val="003F273A"/>
    <w:rsid w:val="003F4020"/>
    <w:rsid w:val="003F434A"/>
    <w:rsid w:val="003F4E10"/>
    <w:rsid w:val="0040074B"/>
    <w:rsid w:val="004049EF"/>
    <w:rsid w:val="004104ED"/>
    <w:rsid w:val="004139AA"/>
    <w:rsid w:val="00416237"/>
    <w:rsid w:val="00416EF6"/>
    <w:rsid w:val="00432B5A"/>
    <w:rsid w:val="00434713"/>
    <w:rsid w:val="0043485F"/>
    <w:rsid w:val="00437D2E"/>
    <w:rsid w:val="00441196"/>
    <w:rsid w:val="00444B7D"/>
    <w:rsid w:val="0044524B"/>
    <w:rsid w:val="00446A25"/>
    <w:rsid w:val="00450398"/>
    <w:rsid w:val="00450DB0"/>
    <w:rsid w:val="00455163"/>
    <w:rsid w:val="00456178"/>
    <w:rsid w:val="004611C6"/>
    <w:rsid w:val="00461DCE"/>
    <w:rsid w:val="00472433"/>
    <w:rsid w:val="00474B2B"/>
    <w:rsid w:val="00475FD2"/>
    <w:rsid w:val="00476136"/>
    <w:rsid w:val="004825DD"/>
    <w:rsid w:val="00483BD5"/>
    <w:rsid w:val="00486066"/>
    <w:rsid w:val="00487584"/>
    <w:rsid w:val="00487B59"/>
    <w:rsid w:val="00490469"/>
    <w:rsid w:val="00496DC9"/>
    <w:rsid w:val="00497EB9"/>
    <w:rsid w:val="004A10A6"/>
    <w:rsid w:val="004A23F7"/>
    <w:rsid w:val="004A3604"/>
    <w:rsid w:val="004A38FD"/>
    <w:rsid w:val="004A43E7"/>
    <w:rsid w:val="004B0D85"/>
    <w:rsid w:val="004B2399"/>
    <w:rsid w:val="004B25C9"/>
    <w:rsid w:val="004B2837"/>
    <w:rsid w:val="004B378B"/>
    <w:rsid w:val="004B6D59"/>
    <w:rsid w:val="004C1C2A"/>
    <w:rsid w:val="004D37C9"/>
    <w:rsid w:val="004D43F9"/>
    <w:rsid w:val="004D448A"/>
    <w:rsid w:val="004D667C"/>
    <w:rsid w:val="004D67E4"/>
    <w:rsid w:val="004E2B2C"/>
    <w:rsid w:val="004E3F66"/>
    <w:rsid w:val="004E6EF7"/>
    <w:rsid w:val="004E6F3B"/>
    <w:rsid w:val="004E7A8D"/>
    <w:rsid w:val="004F1B99"/>
    <w:rsid w:val="004F1EE2"/>
    <w:rsid w:val="004F68BE"/>
    <w:rsid w:val="004F6A3C"/>
    <w:rsid w:val="00501EC5"/>
    <w:rsid w:val="005109DC"/>
    <w:rsid w:val="0051148E"/>
    <w:rsid w:val="00512894"/>
    <w:rsid w:val="0051422D"/>
    <w:rsid w:val="005170EE"/>
    <w:rsid w:val="00526EA3"/>
    <w:rsid w:val="00533858"/>
    <w:rsid w:val="0053493B"/>
    <w:rsid w:val="005355D1"/>
    <w:rsid w:val="00536C06"/>
    <w:rsid w:val="00537D74"/>
    <w:rsid w:val="00546433"/>
    <w:rsid w:val="0054670F"/>
    <w:rsid w:val="0054695A"/>
    <w:rsid w:val="005521ED"/>
    <w:rsid w:val="00553447"/>
    <w:rsid w:val="00554173"/>
    <w:rsid w:val="0055722E"/>
    <w:rsid w:val="00562EE7"/>
    <w:rsid w:val="005738C9"/>
    <w:rsid w:val="00575C6C"/>
    <w:rsid w:val="005776ED"/>
    <w:rsid w:val="00583298"/>
    <w:rsid w:val="0058656A"/>
    <w:rsid w:val="00591698"/>
    <w:rsid w:val="005942C5"/>
    <w:rsid w:val="005949BA"/>
    <w:rsid w:val="005A25AA"/>
    <w:rsid w:val="005A28CD"/>
    <w:rsid w:val="005A37D2"/>
    <w:rsid w:val="005A3E0E"/>
    <w:rsid w:val="005A5865"/>
    <w:rsid w:val="005A78C9"/>
    <w:rsid w:val="005A79AB"/>
    <w:rsid w:val="005B2E40"/>
    <w:rsid w:val="005B4676"/>
    <w:rsid w:val="005B63AC"/>
    <w:rsid w:val="005B6A53"/>
    <w:rsid w:val="005C1D1D"/>
    <w:rsid w:val="005C3A87"/>
    <w:rsid w:val="005C3FB8"/>
    <w:rsid w:val="005C5939"/>
    <w:rsid w:val="005C7EED"/>
    <w:rsid w:val="005D2F93"/>
    <w:rsid w:val="005D41A3"/>
    <w:rsid w:val="005D5552"/>
    <w:rsid w:val="005D6652"/>
    <w:rsid w:val="005E2D5E"/>
    <w:rsid w:val="005F0EBE"/>
    <w:rsid w:val="005F29D6"/>
    <w:rsid w:val="005F36DE"/>
    <w:rsid w:val="005F7375"/>
    <w:rsid w:val="005F7C66"/>
    <w:rsid w:val="00602927"/>
    <w:rsid w:val="0060306D"/>
    <w:rsid w:val="00604B88"/>
    <w:rsid w:val="00604FDB"/>
    <w:rsid w:val="0061054F"/>
    <w:rsid w:val="0061063F"/>
    <w:rsid w:val="0061605F"/>
    <w:rsid w:val="00616D9B"/>
    <w:rsid w:val="00623B3C"/>
    <w:rsid w:val="0062440C"/>
    <w:rsid w:val="006246AF"/>
    <w:rsid w:val="00624FB4"/>
    <w:rsid w:val="006251B4"/>
    <w:rsid w:val="00625F1E"/>
    <w:rsid w:val="006316CC"/>
    <w:rsid w:val="006333E0"/>
    <w:rsid w:val="006347DC"/>
    <w:rsid w:val="00637582"/>
    <w:rsid w:val="006440A6"/>
    <w:rsid w:val="0064782E"/>
    <w:rsid w:val="00647F55"/>
    <w:rsid w:val="00653183"/>
    <w:rsid w:val="00653A48"/>
    <w:rsid w:val="0066391C"/>
    <w:rsid w:val="006647B8"/>
    <w:rsid w:val="006738CA"/>
    <w:rsid w:val="006742B4"/>
    <w:rsid w:val="006742D2"/>
    <w:rsid w:val="00674513"/>
    <w:rsid w:val="006775A8"/>
    <w:rsid w:val="00685A17"/>
    <w:rsid w:val="00686E51"/>
    <w:rsid w:val="00690A2B"/>
    <w:rsid w:val="00690B7B"/>
    <w:rsid w:val="00697897"/>
    <w:rsid w:val="00697A86"/>
    <w:rsid w:val="006A0E17"/>
    <w:rsid w:val="006A2DDB"/>
    <w:rsid w:val="006A7600"/>
    <w:rsid w:val="006B0D6B"/>
    <w:rsid w:val="006B1A11"/>
    <w:rsid w:val="006B5632"/>
    <w:rsid w:val="006C0030"/>
    <w:rsid w:val="006C0BD5"/>
    <w:rsid w:val="006C325D"/>
    <w:rsid w:val="006C3B56"/>
    <w:rsid w:val="006C62F4"/>
    <w:rsid w:val="006D07DD"/>
    <w:rsid w:val="006D188A"/>
    <w:rsid w:val="006D24EB"/>
    <w:rsid w:val="006D2D2B"/>
    <w:rsid w:val="006D751F"/>
    <w:rsid w:val="006E3EB8"/>
    <w:rsid w:val="006E4813"/>
    <w:rsid w:val="006E4B67"/>
    <w:rsid w:val="006F0B30"/>
    <w:rsid w:val="006F1677"/>
    <w:rsid w:val="007029A5"/>
    <w:rsid w:val="00703468"/>
    <w:rsid w:val="00703577"/>
    <w:rsid w:val="00703E59"/>
    <w:rsid w:val="00704E6C"/>
    <w:rsid w:val="007059D9"/>
    <w:rsid w:val="00706EA0"/>
    <w:rsid w:val="00710E07"/>
    <w:rsid w:val="00716FC2"/>
    <w:rsid w:val="0073014E"/>
    <w:rsid w:val="00732144"/>
    <w:rsid w:val="0073544A"/>
    <w:rsid w:val="007356ED"/>
    <w:rsid w:val="00742D2C"/>
    <w:rsid w:val="007433C9"/>
    <w:rsid w:val="007449D3"/>
    <w:rsid w:val="00745879"/>
    <w:rsid w:val="00746DD4"/>
    <w:rsid w:val="00751A89"/>
    <w:rsid w:val="00755764"/>
    <w:rsid w:val="00755B55"/>
    <w:rsid w:val="00756342"/>
    <w:rsid w:val="00757109"/>
    <w:rsid w:val="00757E82"/>
    <w:rsid w:val="00761967"/>
    <w:rsid w:val="00764CFA"/>
    <w:rsid w:val="00766DB6"/>
    <w:rsid w:val="00772DA2"/>
    <w:rsid w:val="00772F6D"/>
    <w:rsid w:val="00773DA7"/>
    <w:rsid w:val="00773DFF"/>
    <w:rsid w:val="00775DA9"/>
    <w:rsid w:val="0077645E"/>
    <w:rsid w:val="00780049"/>
    <w:rsid w:val="00783283"/>
    <w:rsid w:val="00783F85"/>
    <w:rsid w:val="007841E0"/>
    <w:rsid w:val="00784A8A"/>
    <w:rsid w:val="0078674B"/>
    <w:rsid w:val="00787D5D"/>
    <w:rsid w:val="00790F82"/>
    <w:rsid w:val="00792188"/>
    <w:rsid w:val="00792995"/>
    <w:rsid w:val="007A0642"/>
    <w:rsid w:val="007A0970"/>
    <w:rsid w:val="007A6664"/>
    <w:rsid w:val="007B04CC"/>
    <w:rsid w:val="007B06D0"/>
    <w:rsid w:val="007B0AFA"/>
    <w:rsid w:val="007B0CF7"/>
    <w:rsid w:val="007B6C81"/>
    <w:rsid w:val="007C2191"/>
    <w:rsid w:val="007C38C3"/>
    <w:rsid w:val="007C43B8"/>
    <w:rsid w:val="007C6746"/>
    <w:rsid w:val="007C73AF"/>
    <w:rsid w:val="007D017A"/>
    <w:rsid w:val="007D424C"/>
    <w:rsid w:val="007D45AF"/>
    <w:rsid w:val="007D63A7"/>
    <w:rsid w:val="007D649D"/>
    <w:rsid w:val="007D6AE4"/>
    <w:rsid w:val="007E04A6"/>
    <w:rsid w:val="007E2605"/>
    <w:rsid w:val="007E2B6F"/>
    <w:rsid w:val="007E6FCA"/>
    <w:rsid w:val="007F103B"/>
    <w:rsid w:val="007F21DD"/>
    <w:rsid w:val="007F3E86"/>
    <w:rsid w:val="007F5DA6"/>
    <w:rsid w:val="007F63DA"/>
    <w:rsid w:val="007F6A75"/>
    <w:rsid w:val="00803DEE"/>
    <w:rsid w:val="00806E93"/>
    <w:rsid w:val="00812E1F"/>
    <w:rsid w:val="00825327"/>
    <w:rsid w:val="0082588D"/>
    <w:rsid w:val="00826831"/>
    <w:rsid w:val="00834434"/>
    <w:rsid w:val="00834E45"/>
    <w:rsid w:val="00836598"/>
    <w:rsid w:val="00837BBC"/>
    <w:rsid w:val="008472BE"/>
    <w:rsid w:val="00851BA1"/>
    <w:rsid w:val="0085247E"/>
    <w:rsid w:val="00855714"/>
    <w:rsid w:val="00864513"/>
    <w:rsid w:val="008648E7"/>
    <w:rsid w:val="008660E8"/>
    <w:rsid w:val="0087194D"/>
    <w:rsid w:val="00872169"/>
    <w:rsid w:val="00873225"/>
    <w:rsid w:val="00873814"/>
    <w:rsid w:val="008739A3"/>
    <w:rsid w:val="008742EB"/>
    <w:rsid w:val="00876462"/>
    <w:rsid w:val="00877A0D"/>
    <w:rsid w:val="00887998"/>
    <w:rsid w:val="00887A78"/>
    <w:rsid w:val="00891F6C"/>
    <w:rsid w:val="0089303D"/>
    <w:rsid w:val="00896C8A"/>
    <w:rsid w:val="008A0CBA"/>
    <w:rsid w:val="008A46E6"/>
    <w:rsid w:val="008A4C23"/>
    <w:rsid w:val="008A6B86"/>
    <w:rsid w:val="008B3DFC"/>
    <w:rsid w:val="008C0751"/>
    <w:rsid w:val="008C63FB"/>
    <w:rsid w:val="008C6AD8"/>
    <w:rsid w:val="008D1D78"/>
    <w:rsid w:val="008D4A8E"/>
    <w:rsid w:val="008D7958"/>
    <w:rsid w:val="008E2F4D"/>
    <w:rsid w:val="008E3E46"/>
    <w:rsid w:val="008E619F"/>
    <w:rsid w:val="008F166D"/>
    <w:rsid w:val="008F6EA2"/>
    <w:rsid w:val="008F7FD7"/>
    <w:rsid w:val="00900601"/>
    <w:rsid w:val="00900DC8"/>
    <w:rsid w:val="00903182"/>
    <w:rsid w:val="00903BF7"/>
    <w:rsid w:val="009063B6"/>
    <w:rsid w:val="00910FA8"/>
    <w:rsid w:val="0091420B"/>
    <w:rsid w:val="0091427E"/>
    <w:rsid w:val="0092112D"/>
    <w:rsid w:val="00921917"/>
    <w:rsid w:val="0092385B"/>
    <w:rsid w:val="009248EB"/>
    <w:rsid w:val="00925980"/>
    <w:rsid w:val="00930FD8"/>
    <w:rsid w:val="00931E5E"/>
    <w:rsid w:val="0093248E"/>
    <w:rsid w:val="009331EF"/>
    <w:rsid w:val="00933AE4"/>
    <w:rsid w:val="00935704"/>
    <w:rsid w:val="009431C3"/>
    <w:rsid w:val="00944915"/>
    <w:rsid w:val="00945849"/>
    <w:rsid w:val="00947962"/>
    <w:rsid w:val="00950EC3"/>
    <w:rsid w:val="00953D37"/>
    <w:rsid w:val="00962532"/>
    <w:rsid w:val="009630A7"/>
    <w:rsid w:val="00965F49"/>
    <w:rsid w:val="009664E0"/>
    <w:rsid w:val="009666CA"/>
    <w:rsid w:val="009669AA"/>
    <w:rsid w:val="00966B8D"/>
    <w:rsid w:val="0097122A"/>
    <w:rsid w:val="0097329E"/>
    <w:rsid w:val="0097422F"/>
    <w:rsid w:val="009827EC"/>
    <w:rsid w:val="00985DDB"/>
    <w:rsid w:val="009876F4"/>
    <w:rsid w:val="00991D25"/>
    <w:rsid w:val="00993410"/>
    <w:rsid w:val="009953F6"/>
    <w:rsid w:val="00997949"/>
    <w:rsid w:val="009A070E"/>
    <w:rsid w:val="009A0F7D"/>
    <w:rsid w:val="009A1617"/>
    <w:rsid w:val="009A52B3"/>
    <w:rsid w:val="009A7EF8"/>
    <w:rsid w:val="009B2D85"/>
    <w:rsid w:val="009C2FB6"/>
    <w:rsid w:val="009C3F03"/>
    <w:rsid w:val="009C6700"/>
    <w:rsid w:val="009D24E9"/>
    <w:rsid w:val="009D2FCC"/>
    <w:rsid w:val="009D3B44"/>
    <w:rsid w:val="009E3D45"/>
    <w:rsid w:val="009E3F3E"/>
    <w:rsid w:val="009F0D78"/>
    <w:rsid w:val="009F0FF9"/>
    <w:rsid w:val="009F2776"/>
    <w:rsid w:val="009F49A0"/>
    <w:rsid w:val="00A01E46"/>
    <w:rsid w:val="00A02F00"/>
    <w:rsid w:val="00A03C7C"/>
    <w:rsid w:val="00A044B6"/>
    <w:rsid w:val="00A04EBB"/>
    <w:rsid w:val="00A07F38"/>
    <w:rsid w:val="00A10F16"/>
    <w:rsid w:val="00A15AB1"/>
    <w:rsid w:val="00A16600"/>
    <w:rsid w:val="00A17838"/>
    <w:rsid w:val="00A22C22"/>
    <w:rsid w:val="00A25422"/>
    <w:rsid w:val="00A26884"/>
    <w:rsid w:val="00A34661"/>
    <w:rsid w:val="00A35468"/>
    <w:rsid w:val="00A40542"/>
    <w:rsid w:val="00A43154"/>
    <w:rsid w:val="00A43C6A"/>
    <w:rsid w:val="00A452D5"/>
    <w:rsid w:val="00A525F4"/>
    <w:rsid w:val="00A5327F"/>
    <w:rsid w:val="00A55D37"/>
    <w:rsid w:val="00A5794F"/>
    <w:rsid w:val="00A625F7"/>
    <w:rsid w:val="00A63353"/>
    <w:rsid w:val="00A65B6F"/>
    <w:rsid w:val="00A67130"/>
    <w:rsid w:val="00A74955"/>
    <w:rsid w:val="00A75E59"/>
    <w:rsid w:val="00A81170"/>
    <w:rsid w:val="00A815CB"/>
    <w:rsid w:val="00A85C4D"/>
    <w:rsid w:val="00A87AA7"/>
    <w:rsid w:val="00A91FBB"/>
    <w:rsid w:val="00A95694"/>
    <w:rsid w:val="00A9613F"/>
    <w:rsid w:val="00A96398"/>
    <w:rsid w:val="00A96C7E"/>
    <w:rsid w:val="00A970D0"/>
    <w:rsid w:val="00AA0852"/>
    <w:rsid w:val="00AA11B0"/>
    <w:rsid w:val="00AA6D40"/>
    <w:rsid w:val="00AA72D2"/>
    <w:rsid w:val="00AA774B"/>
    <w:rsid w:val="00AB0736"/>
    <w:rsid w:val="00AB1A48"/>
    <w:rsid w:val="00AB539F"/>
    <w:rsid w:val="00AB579D"/>
    <w:rsid w:val="00AC4051"/>
    <w:rsid w:val="00AC4D9A"/>
    <w:rsid w:val="00AC4DED"/>
    <w:rsid w:val="00AC6BD0"/>
    <w:rsid w:val="00AD0545"/>
    <w:rsid w:val="00AD0A9D"/>
    <w:rsid w:val="00AD412D"/>
    <w:rsid w:val="00AE24E8"/>
    <w:rsid w:val="00AE3DCC"/>
    <w:rsid w:val="00AE790A"/>
    <w:rsid w:val="00AF0DDB"/>
    <w:rsid w:val="00AF4E13"/>
    <w:rsid w:val="00AF5205"/>
    <w:rsid w:val="00AF542E"/>
    <w:rsid w:val="00AF5ABD"/>
    <w:rsid w:val="00B01239"/>
    <w:rsid w:val="00B016D2"/>
    <w:rsid w:val="00B01BEF"/>
    <w:rsid w:val="00B02137"/>
    <w:rsid w:val="00B03501"/>
    <w:rsid w:val="00B055FD"/>
    <w:rsid w:val="00B05F00"/>
    <w:rsid w:val="00B07690"/>
    <w:rsid w:val="00B10B80"/>
    <w:rsid w:val="00B11038"/>
    <w:rsid w:val="00B12921"/>
    <w:rsid w:val="00B13655"/>
    <w:rsid w:val="00B1386E"/>
    <w:rsid w:val="00B171DC"/>
    <w:rsid w:val="00B22816"/>
    <w:rsid w:val="00B245ED"/>
    <w:rsid w:val="00B27133"/>
    <w:rsid w:val="00B27D9A"/>
    <w:rsid w:val="00B31822"/>
    <w:rsid w:val="00B427C7"/>
    <w:rsid w:val="00B44541"/>
    <w:rsid w:val="00B46326"/>
    <w:rsid w:val="00B4641C"/>
    <w:rsid w:val="00B47615"/>
    <w:rsid w:val="00B50A14"/>
    <w:rsid w:val="00B51616"/>
    <w:rsid w:val="00B546F5"/>
    <w:rsid w:val="00B56171"/>
    <w:rsid w:val="00B5783C"/>
    <w:rsid w:val="00B60147"/>
    <w:rsid w:val="00B60F43"/>
    <w:rsid w:val="00B61F42"/>
    <w:rsid w:val="00B64CB3"/>
    <w:rsid w:val="00B67A2D"/>
    <w:rsid w:val="00B70CE0"/>
    <w:rsid w:val="00B71D6D"/>
    <w:rsid w:val="00B71FF1"/>
    <w:rsid w:val="00B759BD"/>
    <w:rsid w:val="00B77A4B"/>
    <w:rsid w:val="00B81F84"/>
    <w:rsid w:val="00B85DBB"/>
    <w:rsid w:val="00B86955"/>
    <w:rsid w:val="00B87556"/>
    <w:rsid w:val="00B9147A"/>
    <w:rsid w:val="00B94BFE"/>
    <w:rsid w:val="00BA2E09"/>
    <w:rsid w:val="00BA3539"/>
    <w:rsid w:val="00BA385C"/>
    <w:rsid w:val="00BA7BE1"/>
    <w:rsid w:val="00BA7D06"/>
    <w:rsid w:val="00BB38F1"/>
    <w:rsid w:val="00BB3A43"/>
    <w:rsid w:val="00BB3CBC"/>
    <w:rsid w:val="00BB590E"/>
    <w:rsid w:val="00BB63BA"/>
    <w:rsid w:val="00BC0730"/>
    <w:rsid w:val="00BC168E"/>
    <w:rsid w:val="00BC3927"/>
    <w:rsid w:val="00BC4A24"/>
    <w:rsid w:val="00BD0259"/>
    <w:rsid w:val="00BD25D6"/>
    <w:rsid w:val="00BD3058"/>
    <w:rsid w:val="00BD36FE"/>
    <w:rsid w:val="00BD4AD2"/>
    <w:rsid w:val="00BE34AC"/>
    <w:rsid w:val="00BF0B7F"/>
    <w:rsid w:val="00BF3D6A"/>
    <w:rsid w:val="00BF4139"/>
    <w:rsid w:val="00BF450D"/>
    <w:rsid w:val="00BF6852"/>
    <w:rsid w:val="00C009CE"/>
    <w:rsid w:val="00C00A3C"/>
    <w:rsid w:val="00C012DD"/>
    <w:rsid w:val="00C044D5"/>
    <w:rsid w:val="00C12C2B"/>
    <w:rsid w:val="00C131C3"/>
    <w:rsid w:val="00C1667B"/>
    <w:rsid w:val="00C166EB"/>
    <w:rsid w:val="00C1672A"/>
    <w:rsid w:val="00C20754"/>
    <w:rsid w:val="00C21819"/>
    <w:rsid w:val="00C24329"/>
    <w:rsid w:val="00C30D0B"/>
    <w:rsid w:val="00C3189B"/>
    <w:rsid w:val="00C33293"/>
    <w:rsid w:val="00C33B3C"/>
    <w:rsid w:val="00C36BBA"/>
    <w:rsid w:val="00C373A9"/>
    <w:rsid w:val="00C415FE"/>
    <w:rsid w:val="00C437A9"/>
    <w:rsid w:val="00C4680D"/>
    <w:rsid w:val="00C51480"/>
    <w:rsid w:val="00C532E4"/>
    <w:rsid w:val="00C53C16"/>
    <w:rsid w:val="00C5409C"/>
    <w:rsid w:val="00C540AD"/>
    <w:rsid w:val="00C55E21"/>
    <w:rsid w:val="00C6000C"/>
    <w:rsid w:val="00C621E8"/>
    <w:rsid w:val="00C633D0"/>
    <w:rsid w:val="00C63501"/>
    <w:rsid w:val="00C63B56"/>
    <w:rsid w:val="00C66A7B"/>
    <w:rsid w:val="00C7123B"/>
    <w:rsid w:val="00C73876"/>
    <w:rsid w:val="00C74821"/>
    <w:rsid w:val="00C76D95"/>
    <w:rsid w:val="00C82299"/>
    <w:rsid w:val="00C82FC0"/>
    <w:rsid w:val="00C86577"/>
    <w:rsid w:val="00C87EC4"/>
    <w:rsid w:val="00C94627"/>
    <w:rsid w:val="00C977A5"/>
    <w:rsid w:val="00CA098C"/>
    <w:rsid w:val="00CA13BA"/>
    <w:rsid w:val="00CA6F4F"/>
    <w:rsid w:val="00CB2303"/>
    <w:rsid w:val="00CB2492"/>
    <w:rsid w:val="00CB30D4"/>
    <w:rsid w:val="00CB404B"/>
    <w:rsid w:val="00CB448C"/>
    <w:rsid w:val="00CC0E04"/>
    <w:rsid w:val="00CC3883"/>
    <w:rsid w:val="00CC3F3D"/>
    <w:rsid w:val="00CC5E63"/>
    <w:rsid w:val="00CD07F0"/>
    <w:rsid w:val="00CD6FF2"/>
    <w:rsid w:val="00CE19B8"/>
    <w:rsid w:val="00CE3730"/>
    <w:rsid w:val="00CE5154"/>
    <w:rsid w:val="00CF1E05"/>
    <w:rsid w:val="00CF3743"/>
    <w:rsid w:val="00CF3832"/>
    <w:rsid w:val="00CF7D12"/>
    <w:rsid w:val="00D01AD3"/>
    <w:rsid w:val="00D025C2"/>
    <w:rsid w:val="00D05843"/>
    <w:rsid w:val="00D061D3"/>
    <w:rsid w:val="00D11747"/>
    <w:rsid w:val="00D1566F"/>
    <w:rsid w:val="00D15CA4"/>
    <w:rsid w:val="00D16B87"/>
    <w:rsid w:val="00D3060A"/>
    <w:rsid w:val="00D311A0"/>
    <w:rsid w:val="00D32970"/>
    <w:rsid w:val="00D36538"/>
    <w:rsid w:val="00D375CA"/>
    <w:rsid w:val="00D410FD"/>
    <w:rsid w:val="00D4157C"/>
    <w:rsid w:val="00D4453F"/>
    <w:rsid w:val="00D44CF0"/>
    <w:rsid w:val="00D5169D"/>
    <w:rsid w:val="00D5285F"/>
    <w:rsid w:val="00D5509F"/>
    <w:rsid w:val="00D60716"/>
    <w:rsid w:val="00D62FB2"/>
    <w:rsid w:val="00D641B4"/>
    <w:rsid w:val="00D64E61"/>
    <w:rsid w:val="00D6650B"/>
    <w:rsid w:val="00D66559"/>
    <w:rsid w:val="00D672C0"/>
    <w:rsid w:val="00D70BAD"/>
    <w:rsid w:val="00D7775B"/>
    <w:rsid w:val="00D77AB8"/>
    <w:rsid w:val="00D8143D"/>
    <w:rsid w:val="00D815D7"/>
    <w:rsid w:val="00D8238A"/>
    <w:rsid w:val="00D83D7E"/>
    <w:rsid w:val="00D84265"/>
    <w:rsid w:val="00D91286"/>
    <w:rsid w:val="00D922DA"/>
    <w:rsid w:val="00D93FDB"/>
    <w:rsid w:val="00D94AB3"/>
    <w:rsid w:val="00D95CE4"/>
    <w:rsid w:val="00D974E7"/>
    <w:rsid w:val="00D97633"/>
    <w:rsid w:val="00D97B72"/>
    <w:rsid w:val="00DA1618"/>
    <w:rsid w:val="00DA32FB"/>
    <w:rsid w:val="00DA3DD0"/>
    <w:rsid w:val="00DA7EBB"/>
    <w:rsid w:val="00DB1772"/>
    <w:rsid w:val="00DB1968"/>
    <w:rsid w:val="00DB5173"/>
    <w:rsid w:val="00DB7ABB"/>
    <w:rsid w:val="00DC15EA"/>
    <w:rsid w:val="00DC2102"/>
    <w:rsid w:val="00DC4446"/>
    <w:rsid w:val="00DD15EA"/>
    <w:rsid w:val="00DD3A18"/>
    <w:rsid w:val="00DD7893"/>
    <w:rsid w:val="00DE5FAD"/>
    <w:rsid w:val="00DE65F4"/>
    <w:rsid w:val="00DE746C"/>
    <w:rsid w:val="00E02465"/>
    <w:rsid w:val="00E04B3D"/>
    <w:rsid w:val="00E061BC"/>
    <w:rsid w:val="00E074CA"/>
    <w:rsid w:val="00E10955"/>
    <w:rsid w:val="00E11C60"/>
    <w:rsid w:val="00E13AEE"/>
    <w:rsid w:val="00E13E48"/>
    <w:rsid w:val="00E15CC1"/>
    <w:rsid w:val="00E1715C"/>
    <w:rsid w:val="00E20E44"/>
    <w:rsid w:val="00E263C6"/>
    <w:rsid w:val="00E33224"/>
    <w:rsid w:val="00E34D13"/>
    <w:rsid w:val="00E35683"/>
    <w:rsid w:val="00E37A74"/>
    <w:rsid w:val="00E41917"/>
    <w:rsid w:val="00E41C5B"/>
    <w:rsid w:val="00E4325E"/>
    <w:rsid w:val="00E47BEF"/>
    <w:rsid w:val="00E51EA6"/>
    <w:rsid w:val="00E551F7"/>
    <w:rsid w:val="00E64416"/>
    <w:rsid w:val="00E7081E"/>
    <w:rsid w:val="00E7271D"/>
    <w:rsid w:val="00E82647"/>
    <w:rsid w:val="00E829E6"/>
    <w:rsid w:val="00E8438F"/>
    <w:rsid w:val="00E85369"/>
    <w:rsid w:val="00E86299"/>
    <w:rsid w:val="00E90D62"/>
    <w:rsid w:val="00E93D90"/>
    <w:rsid w:val="00E93E14"/>
    <w:rsid w:val="00EA1591"/>
    <w:rsid w:val="00EA6519"/>
    <w:rsid w:val="00EB0CEA"/>
    <w:rsid w:val="00EB152F"/>
    <w:rsid w:val="00EB3117"/>
    <w:rsid w:val="00EB7B24"/>
    <w:rsid w:val="00EB7CED"/>
    <w:rsid w:val="00EC1295"/>
    <w:rsid w:val="00EC188B"/>
    <w:rsid w:val="00EC491C"/>
    <w:rsid w:val="00ED30D5"/>
    <w:rsid w:val="00ED43E6"/>
    <w:rsid w:val="00ED5C40"/>
    <w:rsid w:val="00EE08BF"/>
    <w:rsid w:val="00EE73A6"/>
    <w:rsid w:val="00EF2C74"/>
    <w:rsid w:val="00EF5FE4"/>
    <w:rsid w:val="00EF7557"/>
    <w:rsid w:val="00F00F0B"/>
    <w:rsid w:val="00F03845"/>
    <w:rsid w:val="00F042C8"/>
    <w:rsid w:val="00F05769"/>
    <w:rsid w:val="00F13406"/>
    <w:rsid w:val="00F20FF5"/>
    <w:rsid w:val="00F21A86"/>
    <w:rsid w:val="00F21E3A"/>
    <w:rsid w:val="00F241C4"/>
    <w:rsid w:val="00F25DA0"/>
    <w:rsid w:val="00F315CB"/>
    <w:rsid w:val="00F344B8"/>
    <w:rsid w:val="00F35C75"/>
    <w:rsid w:val="00F35DA4"/>
    <w:rsid w:val="00F365E2"/>
    <w:rsid w:val="00F36C26"/>
    <w:rsid w:val="00F37196"/>
    <w:rsid w:val="00F400EC"/>
    <w:rsid w:val="00F40CF2"/>
    <w:rsid w:val="00F410E9"/>
    <w:rsid w:val="00F41645"/>
    <w:rsid w:val="00F479C7"/>
    <w:rsid w:val="00F50088"/>
    <w:rsid w:val="00F51BAB"/>
    <w:rsid w:val="00F553E5"/>
    <w:rsid w:val="00F56826"/>
    <w:rsid w:val="00F61452"/>
    <w:rsid w:val="00F614C6"/>
    <w:rsid w:val="00F6242A"/>
    <w:rsid w:val="00F62D41"/>
    <w:rsid w:val="00F640C2"/>
    <w:rsid w:val="00F64727"/>
    <w:rsid w:val="00F65772"/>
    <w:rsid w:val="00F70AAB"/>
    <w:rsid w:val="00F7552E"/>
    <w:rsid w:val="00F81A17"/>
    <w:rsid w:val="00F81AFF"/>
    <w:rsid w:val="00F8332C"/>
    <w:rsid w:val="00F87007"/>
    <w:rsid w:val="00F91250"/>
    <w:rsid w:val="00F92917"/>
    <w:rsid w:val="00F93568"/>
    <w:rsid w:val="00F937DB"/>
    <w:rsid w:val="00F9661A"/>
    <w:rsid w:val="00F96DC3"/>
    <w:rsid w:val="00FA05E8"/>
    <w:rsid w:val="00FA0CAB"/>
    <w:rsid w:val="00FA1B25"/>
    <w:rsid w:val="00FA5A01"/>
    <w:rsid w:val="00FB2196"/>
    <w:rsid w:val="00FB2F02"/>
    <w:rsid w:val="00FB3A27"/>
    <w:rsid w:val="00FB5D8D"/>
    <w:rsid w:val="00FB7F41"/>
    <w:rsid w:val="00FD5918"/>
    <w:rsid w:val="00FE1174"/>
    <w:rsid w:val="00FE27AE"/>
    <w:rsid w:val="00FE2DA8"/>
    <w:rsid w:val="00FE3ABF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EFC9"/>
  <w15:docId w15:val="{678063C7-6287-4519-A228-BB0C0DE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5154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364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rsid w:val="002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E07"/>
    <w:rPr>
      <w:rFonts w:ascii="Tahoma" w:hAnsi="Tahoma" w:cs="Tahoma"/>
      <w:sz w:val="16"/>
      <w:szCs w:val="16"/>
    </w:rPr>
  </w:style>
  <w:style w:type="character" w:styleId="a5">
    <w:name w:val="Emphasis"/>
    <w:qFormat/>
    <w:rsid w:val="00CE5154"/>
    <w:rPr>
      <w:i/>
      <w:iCs/>
    </w:rPr>
  </w:style>
  <w:style w:type="paragraph" w:styleId="a6">
    <w:name w:val="Normal (Web)"/>
    <w:basedOn w:val="a"/>
    <w:uiPriority w:val="99"/>
    <w:rsid w:val="00CE5154"/>
    <w:pPr>
      <w:spacing w:before="100" w:beforeAutospacing="1" w:after="100" w:afterAutospacing="1"/>
    </w:pPr>
  </w:style>
  <w:style w:type="paragraph" w:styleId="a7">
    <w:name w:val="head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qFormat/>
    <w:rsid w:val="00CE5154"/>
    <w:pPr>
      <w:ind w:left="-426" w:firstLine="568"/>
      <w:jc w:val="center"/>
    </w:pPr>
    <w:rPr>
      <w:szCs w:val="20"/>
    </w:rPr>
  </w:style>
  <w:style w:type="paragraph" w:styleId="aa">
    <w:name w:val="Body Text"/>
    <w:basedOn w:val="a"/>
    <w:rsid w:val="00CE5154"/>
    <w:pPr>
      <w:spacing w:after="120"/>
    </w:pPr>
    <w:rPr>
      <w:sz w:val="20"/>
      <w:szCs w:val="20"/>
    </w:rPr>
  </w:style>
  <w:style w:type="paragraph" w:styleId="ab">
    <w:name w:val="Body Text Indent"/>
    <w:basedOn w:val="a"/>
    <w:rsid w:val="00CE5154"/>
    <w:pPr>
      <w:ind w:left="142"/>
    </w:pPr>
    <w:rPr>
      <w:szCs w:val="20"/>
    </w:rPr>
  </w:style>
  <w:style w:type="paragraph" w:styleId="30">
    <w:name w:val="Body Text 3"/>
    <w:basedOn w:val="a"/>
    <w:rsid w:val="00CE5154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E5154"/>
    <w:pPr>
      <w:ind w:left="142" w:firstLine="425"/>
    </w:pPr>
    <w:rPr>
      <w:szCs w:val="20"/>
    </w:rPr>
  </w:style>
  <w:style w:type="paragraph" w:styleId="31">
    <w:name w:val="Body Text Indent 3"/>
    <w:basedOn w:val="a"/>
    <w:rsid w:val="00CE5154"/>
    <w:pPr>
      <w:ind w:firstLine="142"/>
    </w:pPr>
    <w:rPr>
      <w:szCs w:val="20"/>
    </w:rPr>
  </w:style>
  <w:style w:type="paragraph" w:customStyle="1" w:styleId="ac">
    <w:name w:val="Знак Знак Знак 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CE5154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d">
    <w:name w:val="Содержимое таблицы"/>
    <w:basedOn w:val="a"/>
    <w:rsid w:val="00CE5154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ae">
    <w:name w:val="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uiPriority w:val="99"/>
    <w:rsid w:val="00CE515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8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"/>
    <w:basedOn w:val="a"/>
    <w:rsid w:val="00BD36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"/>
    <w:rsid w:val="00BD36FE"/>
    <w:pPr>
      <w:spacing w:before="90" w:after="90"/>
    </w:pPr>
  </w:style>
  <w:style w:type="character" w:customStyle="1" w:styleId="c0">
    <w:name w:val="c0"/>
    <w:rsid w:val="00BD36FE"/>
  </w:style>
  <w:style w:type="character" w:customStyle="1" w:styleId="10">
    <w:name w:val="Дата1"/>
    <w:rsid w:val="00BD36FE"/>
  </w:style>
  <w:style w:type="character" w:customStyle="1" w:styleId="procent">
    <w:name w:val="procent"/>
    <w:rsid w:val="00BD36FE"/>
  </w:style>
  <w:style w:type="character" w:customStyle="1" w:styleId="procent1">
    <w:name w:val="procent1"/>
    <w:rsid w:val="00BD36FE"/>
    <w:rPr>
      <w:b/>
      <w:bCs/>
      <w:color w:val="A91C15"/>
    </w:rPr>
  </w:style>
  <w:style w:type="character" w:customStyle="1" w:styleId="date1">
    <w:name w:val="date1"/>
    <w:rsid w:val="00BD36FE"/>
    <w:rPr>
      <w:b/>
      <w:bCs/>
      <w:color w:val="A91C15"/>
    </w:rPr>
  </w:style>
  <w:style w:type="character" w:customStyle="1" w:styleId="date2">
    <w:name w:val="date2"/>
    <w:rsid w:val="00BD36FE"/>
    <w:rPr>
      <w:b/>
      <w:bCs/>
      <w:color w:val="FFFFFF"/>
      <w:sz w:val="17"/>
      <w:szCs w:val="17"/>
    </w:rPr>
  </w:style>
  <w:style w:type="character" w:customStyle="1" w:styleId="z-">
    <w:name w:val="z-Начало формы Знак"/>
    <w:link w:val="z-0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D3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Strong"/>
    <w:uiPriority w:val="22"/>
    <w:qFormat/>
    <w:rsid w:val="00BD36FE"/>
    <w:rPr>
      <w:b/>
      <w:bCs/>
    </w:rPr>
  </w:style>
  <w:style w:type="character" w:customStyle="1" w:styleId="z-1">
    <w:name w:val="z-Конец формы Знак"/>
    <w:link w:val="z-2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D3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rsid w:val="009666C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440A6"/>
    <w:pPr>
      <w:ind w:left="720"/>
      <w:contextualSpacing/>
    </w:pPr>
  </w:style>
  <w:style w:type="paragraph" w:customStyle="1" w:styleId="Default">
    <w:name w:val="Default"/>
    <w:rsid w:val="00135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24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7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72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28078443690565E-2"/>
          <c:y val="9.3941128540556862E-2"/>
          <c:w val="0.68834161163194618"/>
          <c:h val="0.69022544334456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771-9F20-04C8BE79E6CE}"/>
              </c:ext>
            </c:extLst>
          </c:dPt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E-4771-9F20-04C8BE79E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E-4771-9F20-04C8BE79E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победителей и призеров от общего количества участников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3.9</c:v>
                </c:pt>
                <c:pt idx="1">
                  <c:v>0</c:v>
                </c:pt>
                <c:pt idx="2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E-4771-9F20-04C8BE79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080"/>
        <c:axId val="167611200"/>
      </c:barChart>
      <c:catAx>
        <c:axId val="22923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67611200"/>
        <c:crosses val="autoZero"/>
        <c:auto val="1"/>
        <c:lblAlgn val="ctr"/>
        <c:lblOffset val="100"/>
        <c:noMultiLvlLbl val="0"/>
      </c:catAx>
      <c:valAx>
        <c:axId val="1676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983752683839002"/>
          <c:y val="0.14208878637979866"/>
          <c:w val="0.19398594424733651"/>
          <c:h val="0.62894684340161966"/>
        </c:manualLayout>
      </c:layout>
      <c:overlay val="1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95325246506331E-2"/>
          <c:y val="7.1488497566122813E-2"/>
          <c:w val="0.60058688316134401"/>
          <c:h val="0.57540838368655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21</c:v>
                </c:pt>
                <c:pt idx="1">
                  <c:v>25</c:v>
                </c:pt>
                <c:pt idx="2">
                  <c:v>10</c:v>
                </c:pt>
                <c:pt idx="3">
                  <c:v>11</c:v>
                </c:pt>
                <c:pt idx="4">
                  <c:v>8</c:v>
                </c:pt>
                <c:pt idx="5">
                  <c:v>16</c:v>
                </c:pt>
                <c:pt idx="6">
                  <c:v>28</c:v>
                </c:pt>
                <c:pt idx="7">
                  <c:v>26</c:v>
                </c:pt>
                <c:pt idx="8">
                  <c:v>11</c:v>
                </c:pt>
                <c:pt idx="9">
                  <c:v>13</c:v>
                </c:pt>
                <c:pt idx="10">
                  <c:v>4</c:v>
                </c:pt>
                <c:pt idx="11">
                  <c:v>18</c:v>
                </c:pt>
                <c:pt idx="12">
                  <c:v>3</c:v>
                </c:pt>
                <c:pt idx="13">
                  <c:v>3</c:v>
                </c:pt>
                <c:pt idx="14">
                  <c:v>10</c:v>
                </c:pt>
                <c:pt idx="15">
                  <c:v>8</c:v>
                </c:pt>
                <c:pt idx="1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D-46EA-81E7-16F24F95EE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4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D-46EA-81E7-16F24F95EE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призеров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5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8</c:v>
                </c:pt>
                <c:pt idx="12">
                  <c:v>2</c:v>
                </c:pt>
                <c:pt idx="13">
                  <c:v>3</c:v>
                </c:pt>
                <c:pt idx="14">
                  <c:v>1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6D-46EA-81E7-16F24F95E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592"/>
        <c:axId val="167612928"/>
      </c:barChart>
      <c:catAx>
        <c:axId val="22923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612928"/>
        <c:crosses val="autoZero"/>
        <c:auto val="1"/>
        <c:lblAlgn val="ctr"/>
        <c:lblOffset val="100"/>
        <c:noMultiLvlLbl val="0"/>
      </c:catAx>
      <c:valAx>
        <c:axId val="1676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5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4556752629159853"/>
          <c:y val="0.25179045918229293"/>
          <c:w val="0.31978655201708889"/>
          <c:h val="0.33980416772636513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baseline="0">
          <a:solidFill>
            <a:schemeClr val="dk1"/>
          </a:solidFill>
          <a:latin typeface="Times New Roman" pitchFamily="18" charset="0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Лист1!$A$2:$A$17</c:f>
              <c:strCache>
                <c:ptCount val="16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0-44C6-B889-1D8AFB99C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Лист1!$A$2:$A$17</c:f>
              <c:strCache>
                <c:ptCount val="16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0-44C6-B889-1D8AFB99C3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Лист1!$A$2:$A$17</c:f>
              <c:strCache>
                <c:ptCount val="16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</c:strCache>
            </c:strRef>
          </c:cat>
          <c:val>
            <c:numRef>
              <c:f>Лист1!$D$2:$D$17</c:f>
            </c:numRef>
          </c:val>
          <c:extLst>
            <c:ext xmlns:c16="http://schemas.microsoft.com/office/drawing/2014/chart" uri="{C3380CC4-5D6E-409C-BE32-E72D297353CC}">
              <c16:uniqueId val="{00000000-AE24-4C84-BA07-85CE0547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72768"/>
        <c:axId val="230057088"/>
      </c:barChart>
      <c:catAx>
        <c:axId val="2406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230057088"/>
        <c:crosses val="autoZero"/>
        <c:auto val="1"/>
        <c:lblAlgn val="ctr"/>
        <c:lblOffset val="100"/>
        <c:noMultiLvlLbl val="0"/>
      </c:catAx>
      <c:valAx>
        <c:axId val="2300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727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17759847078799E-2"/>
          <c:y val="7.4299959879577465E-2"/>
          <c:w val="0.82757346443928892"/>
          <c:h val="0.59543913486893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15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8-446A-882A-926229EE7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9</c:v>
                </c:pt>
                <c:pt idx="8">
                  <c:v>13</c:v>
                </c:pt>
                <c:pt idx="9">
                  <c:v>1</c:v>
                </c:pt>
                <c:pt idx="10">
                  <c:v>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8-446A-882A-926229EE7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46976"/>
        <c:axId val="230058816"/>
      </c:barChart>
      <c:catAx>
        <c:axId val="2292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30058816"/>
        <c:crosses val="autoZero"/>
        <c:auto val="1"/>
        <c:lblAlgn val="ctr"/>
        <c:lblOffset val="100"/>
        <c:noMultiLvlLbl val="0"/>
      </c:catAx>
      <c:valAx>
        <c:axId val="2300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46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702A-75D1-487C-BB15-92078AD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AlexSoft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bobrova</dc:creator>
  <cp:lastModifiedBy>Лариса В. Боброва</cp:lastModifiedBy>
  <cp:revision>22</cp:revision>
  <cp:lastPrinted>2018-10-26T05:20:00Z</cp:lastPrinted>
  <dcterms:created xsi:type="dcterms:W3CDTF">2020-01-21T00:55:00Z</dcterms:created>
  <dcterms:modified xsi:type="dcterms:W3CDTF">2020-11-17T05:55:00Z</dcterms:modified>
</cp:coreProperties>
</file>