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E4" w:rsidRPr="00043A75" w:rsidRDefault="006E37E4" w:rsidP="006E37E4">
      <w:pPr>
        <w:shd w:val="clear" w:color="auto" w:fill="F5F5F5"/>
        <w:spacing w:after="225" w:line="240" w:lineRule="auto"/>
        <w:jc w:val="center"/>
        <w:rPr>
          <w:rFonts w:ascii="Helvetica" w:eastAsia="Times New Roman" w:hAnsi="Helvetica" w:cs="Helvetica"/>
          <w:sz w:val="40"/>
          <w:szCs w:val="40"/>
          <w:lang w:eastAsia="ru-RU"/>
        </w:rPr>
      </w:pPr>
      <w:r w:rsidRPr="00043A75">
        <w:rPr>
          <w:rFonts w:ascii="Helvetica" w:eastAsia="Times New Roman" w:hAnsi="Helvetica" w:cs="Helvetica"/>
          <w:sz w:val="40"/>
          <w:szCs w:val="40"/>
          <w:lang w:eastAsia="ru-RU"/>
        </w:rPr>
        <w:t xml:space="preserve">Памятка для родителей по </w:t>
      </w:r>
      <w:proofErr w:type="spellStart"/>
      <w:r w:rsidRPr="00043A75">
        <w:rPr>
          <w:rFonts w:ascii="Helvetica" w:eastAsia="Times New Roman" w:hAnsi="Helvetica" w:cs="Helvetica"/>
          <w:sz w:val="40"/>
          <w:szCs w:val="40"/>
          <w:lang w:eastAsia="ru-RU"/>
        </w:rPr>
        <w:t>электробезопасности</w:t>
      </w:r>
      <w:proofErr w:type="spellEnd"/>
      <w:r w:rsidRPr="00043A75">
        <w:rPr>
          <w:rFonts w:ascii="Helvetica" w:eastAsia="Times New Roman" w:hAnsi="Helvetica" w:cs="Helvetica"/>
          <w:sz w:val="40"/>
          <w:szCs w:val="40"/>
          <w:lang w:eastAsia="ru-RU"/>
        </w:rPr>
        <w:t xml:space="preserve">  детей</w:t>
      </w:r>
    </w:p>
    <w:p w:rsidR="006E37E4" w:rsidRPr="00043A75" w:rsidRDefault="006E37E4" w:rsidP="006E37E4">
      <w:pPr>
        <w:shd w:val="clear" w:color="auto" w:fill="F5F5F5"/>
        <w:spacing w:after="225" w:line="240" w:lineRule="auto"/>
        <w:jc w:val="center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43A75">
        <w:rPr>
          <w:rFonts w:ascii="Helvetica" w:eastAsia="Times New Roman" w:hAnsi="Helvetica" w:cs="Helvetica"/>
          <w:noProof/>
          <w:sz w:val="18"/>
          <w:szCs w:val="18"/>
          <w:lang w:eastAsia="ru-RU"/>
        </w:rPr>
        <w:drawing>
          <wp:inline distT="0" distB="0" distL="0" distR="0">
            <wp:extent cx="2006859" cy="1657350"/>
            <wp:effectExtent l="19050" t="0" r="0" b="0"/>
            <wp:docPr id="1" name="Рисунок 1" descr="C:\Users\Полина\Desktop\hello_html_m69723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hello_html_m69723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59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7E4" w:rsidRPr="00043A75" w:rsidRDefault="006E37E4" w:rsidP="00043A75">
      <w:pPr>
        <w:jc w:val="both"/>
        <w:rPr>
          <w:rFonts w:ascii="Times New Roman" w:hAnsi="Times New Roman" w:cs="Times New Roman"/>
          <w:sz w:val="24"/>
          <w:szCs w:val="24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родители, педагоги, чтобы обезопасить наших детей от поражения электрическим током ведите постоянную разъяснительную работу об опасности, которую таит в себе электричество и правилах безопасного обращения с ним. Проблема </w:t>
      </w:r>
      <w:proofErr w:type="spellStart"/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электротравматизма</w:t>
      </w:r>
      <w:proofErr w:type="spellEnd"/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гибели детей на </w:t>
      </w:r>
      <w:proofErr w:type="spellStart"/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энергообъектах</w:t>
      </w:r>
      <w:proofErr w:type="spellEnd"/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0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ребует постоянного внимания.</w:t>
      </w:r>
      <w:r w:rsidRPr="00043A75">
        <w:rPr>
          <w:rFonts w:ascii="Times New Roman" w:hAnsi="Times New Roman" w:cs="Times New Roman"/>
          <w:sz w:val="24"/>
          <w:szCs w:val="24"/>
        </w:rPr>
        <w:t xml:space="preserve"> Если у вас есть маленькие дети, закройте все розетки специальными</w:t>
      </w:r>
      <w:r w:rsidR="005D3CFD" w:rsidRPr="00043A75">
        <w:rPr>
          <w:rFonts w:ascii="Times New Roman" w:hAnsi="Times New Roman" w:cs="Times New Roman"/>
          <w:sz w:val="24"/>
          <w:szCs w:val="24"/>
        </w:rPr>
        <w:t xml:space="preserve"> </w:t>
      </w:r>
      <w:r w:rsidRPr="00043A75">
        <w:rPr>
          <w:rFonts w:ascii="Times New Roman" w:hAnsi="Times New Roman" w:cs="Times New Roman"/>
          <w:sz w:val="24"/>
          <w:szCs w:val="24"/>
        </w:rPr>
        <w:t>колпачками, обеспечивающими их безопасность; не допускайте детей к</w:t>
      </w:r>
      <w:r w:rsidR="005D3CFD" w:rsidRPr="00043A75">
        <w:rPr>
          <w:rFonts w:ascii="Times New Roman" w:hAnsi="Times New Roman" w:cs="Times New Roman"/>
          <w:sz w:val="24"/>
          <w:szCs w:val="24"/>
        </w:rPr>
        <w:t xml:space="preserve"> </w:t>
      </w:r>
      <w:r w:rsidRPr="00043A75">
        <w:rPr>
          <w:rFonts w:ascii="Times New Roman" w:hAnsi="Times New Roman" w:cs="Times New Roman"/>
          <w:sz w:val="24"/>
          <w:szCs w:val="24"/>
        </w:rPr>
        <w:t>электрическим приборам.</w:t>
      </w:r>
      <w:r w:rsidR="005D3CFD" w:rsidRPr="00043A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7E4" w:rsidRPr="006E37E4" w:rsidRDefault="005D3CFD" w:rsidP="00596D4B">
      <w:pPr>
        <w:shd w:val="clear" w:color="auto" w:fill="F5F5F5"/>
        <w:spacing w:after="0" w:line="30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5">
        <w:rPr>
          <w:rFonts w:ascii="Times New Roman" w:hAnsi="Times New Roman" w:cs="Times New Roman"/>
          <w:sz w:val="24"/>
          <w:szCs w:val="24"/>
        </w:rPr>
        <w:t>СИСТЕМАТИЧЕСКИ ПРЕДУПРЕЖДАЙТЕ ДЕТЕЙ ОБ ОПАСНОСТИ ПОРАЖЕНИЯ ЭЛЕКТРИЧЕСКИМ ТОКОМ</w:t>
      </w:r>
      <w:r w:rsidR="0059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596D4B" w:rsidRPr="0059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ПРАВИЛА</w:t>
      </w:r>
      <w:r w:rsidR="004E2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9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D4B">
        <w:rPr>
          <w:rFonts w:ascii="Times New Roman" w:hAnsi="Times New Roman" w:cs="Times New Roman"/>
          <w:sz w:val="24"/>
          <w:szCs w:val="24"/>
        </w:rPr>
        <w:t>БУДЬТЕ ПРИМЕРОМ ДЛЯ РЕБЕНКА.</w:t>
      </w:r>
    </w:p>
    <w:p w:rsidR="006E37E4" w:rsidRPr="006E37E4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самовольно проводить в электроустановках любые работы;</w:t>
      </w:r>
    </w:p>
    <w:p w:rsidR="006E37E4" w:rsidRPr="006E37E4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играть вблизи линий электропередачи, возле подстанций и других </w:t>
      </w:r>
      <w:proofErr w:type="spellStart"/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энергообъектов</w:t>
      </w:r>
      <w:proofErr w:type="spellEnd"/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37E4" w:rsidRPr="006E37E4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взбираться на опоры (столбы) линий электропередачи;</w:t>
      </w:r>
    </w:p>
    <w:p w:rsidR="006E37E4" w:rsidRPr="00043A75" w:rsidRDefault="006E37E4" w:rsidP="00043A75">
      <w:pPr>
        <w:pStyle w:val="a7"/>
        <w:numPr>
          <w:ilvl w:val="0"/>
          <w:numId w:val="3"/>
        </w:numPr>
        <w:shd w:val="clear" w:color="auto" w:fill="F5F5F5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трогать висящий или лежащий электрический провод (кабель), приближаться к нему ближе, чем на 10 метров. Большую опасность представляют провода воздушных линий, упавшие при обрывах на металлические сооружения (заборы, ограды и др.) или в крону деревьев. Не прикасайтесь к таким сооружениям и деревьям, особенно в сырую погоду! Они могут проводить электрический ток.</w:t>
      </w:r>
    </w:p>
    <w:p w:rsidR="006E37E4" w:rsidRPr="006E37E4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ind w:left="714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проникать на территорию подстанций, открывать двери электроустановок;</w:t>
      </w:r>
    </w:p>
    <w:p w:rsidR="006E37E4" w:rsidRPr="006E37E4" w:rsidRDefault="006E37E4" w:rsidP="00D93A13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</w:t>
      </w:r>
      <w:r w:rsidR="005D3CFD" w:rsidRPr="00043A75">
        <w:rPr>
          <w:rFonts w:ascii="Times New Roman" w:hAnsi="Times New Roman" w:cs="Times New Roman"/>
          <w:sz w:val="24"/>
          <w:szCs w:val="24"/>
        </w:rPr>
        <w:t>открывать лестничные электрощиты</w:t>
      </w:r>
      <w:r w:rsidR="005D3CFD" w:rsidRPr="0004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разбивать изоляторы, набрасывать на провода посторонние предметы;</w:t>
      </w:r>
    </w:p>
    <w:p w:rsidR="006E37E4" w:rsidRPr="006E37E4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разводить костры под проводами;</w:t>
      </w:r>
    </w:p>
    <w:p w:rsidR="006E37E4" w:rsidRPr="006E37E4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находиться во время грозы вблизи линий электропередачи;</w:t>
      </w:r>
    </w:p>
    <w:p w:rsidR="006E37E4" w:rsidRPr="006E37E4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тянуть вилку из розетки за провод;</w:t>
      </w:r>
    </w:p>
    <w:p w:rsidR="006E37E4" w:rsidRPr="00043A75" w:rsidRDefault="006E37E4" w:rsidP="00043A75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3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ельзя пользоваться неисправными </w:t>
      </w: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</w:t>
      </w:r>
      <w:r w:rsidR="005D3CFD" w:rsidRPr="00043A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 и разбирать их включенными.</w:t>
      </w:r>
    </w:p>
    <w:p w:rsidR="00D93A13" w:rsidRPr="00D93A13" w:rsidRDefault="00D93A13" w:rsidP="00D93A13">
      <w:pPr>
        <w:pStyle w:val="a7"/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заклеивать проводку обоями, подвешивать на гвозди (они металлические!), вытягивать проводку из стен, завязывать в узлы, использовать в качестве бельевой верёвки. Все это приводит к нарушению изоляции и короткому замыканию электропроводов.</w:t>
      </w:r>
    </w:p>
    <w:p w:rsidR="00596D4B" w:rsidRPr="00D93A13" w:rsidRDefault="00596D4B" w:rsidP="00596D4B">
      <w:pPr>
        <w:pStyle w:val="a7"/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ставьте включённые электроприборы близко к деревянным конструкциям, занавескам я другим предметам из горючих материалов.</w:t>
      </w:r>
    </w:p>
    <w:p w:rsidR="005D3CFD" w:rsidRPr="00043A75" w:rsidRDefault="005D3CFD" w:rsidP="005D3CFD">
      <w:pPr>
        <w:shd w:val="clear" w:color="auto" w:fill="F5F5F5"/>
        <w:spacing w:after="0" w:line="30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ЗАБЫВАЙТЕ! КОРОТКОЕ ЗАМЫКАНИЕ ЭЛЕКТРОПРОВОДКИ ПРИВОДИТ К ПОЖАРУ.</w:t>
      </w:r>
    </w:p>
    <w:p w:rsidR="005D3CFD" w:rsidRPr="00D93A13" w:rsidRDefault="005D3CFD" w:rsidP="00D93A13">
      <w:pPr>
        <w:pStyle w:val="a7"/>
        <w:numPr>
          <w:ilvl w:val="0"/>
          <w:numId w:val="4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A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одновременного включения в электросеть нескольких мощных потребителей электроэнергии. Они могут вызвать перегрузку сети и стать причиной короткого замыкания.</w:t>
      </w:r>
    </w:p>
    <w:p w:rsidR="005D3CFD" w:rsidRPr="00043A75" w:rsidRDefault="005D3CFD" w:rsidP="005D3CFD">
      <w:pPr>
        <w:shd w:val="clear" w:color="auto" w:fill="F5F5F5"/>
        <w:spacing w:after="0" w:line="30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A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ЭЛЕКТРОПРОВОДА НЕСОВМЕСТИМЫ! ЭТО ОЧЕНЬ ВАЖНОЕ ПРАВИЛО!</w:t>
      </w:r>
    </w:p>
    <w:p w:rsidR="00D93A13" w:rsidRPr="006E37E4" w:rsidRDefault="00D93A13" w:rsidP="00D93A13">
      <w:pPr>
        <w:numPr>
          <w:ilvl w:val="0"/>
          <w:numId w:val="3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браться за провод бытовых электроприборов мокрыми руками;</w:t>
      </w:r>
      <w:r w:rsidR="0059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мокрыми электроприборами;</w:t>
      </w:r>
    </w:p>
    <w:p w:rsidR="00596D4B" w:rsidRPr="004E2BA3" w:rsidRDefault="00D93A13">
      <w:pPr>
        <w:pStyle w:val="a7"/>
        <w:numPr>
          <w:ilvl w:val="0"/>
          <w:numId w:val="5"/>
        </w:numPr>
        <w:shd w:val="clear" w:color="auto" w:fill="F5F5F5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7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ловить ры</w:t>
      </w:r>
      <w:r w:rsidR="00596D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 вблизи линий электропередачи.</w:t>
      </w:r>
      <w:r w:rsidR="00596D4B" w:rsidRPr="00596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BA3" w:rsidRPr="00596D4B" w:rsidRDefault="004E2BA3" w:rsidP="004E2BA3">
      <w:pPr>
        <w:pStyle w:val="a7"/>
        <w:shd w:val="clear" w:color="auto" w:fill="F5F5F5"/>
        <w:spacing w:after="0" w:line="300" w:lineRule="atLeast"/>
        <w:ind w:left="7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13" w:rsidRPr="00D93A13" w:rsidRDefault="00596D4B" w:rsidP="004E2BA3">
      <w:pPr>
        <w:pStyle w:val="a7"/>
        <w:shd w:val="clear" w:color="auto" w:fill="F5F5F5"/>
        <w:spacing w:after="0" w:line="300" w:lineRule="atLeast"/>
        <w:ind w:left="7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БЕРЕГИТЕ СЕБЯ И СВОИХ БЛИЗКИХ!</w:t>
      </w:r>
    </w:p>
    <w:sectPr w:rsidR="00D93A13" w:rsidRPr="00D93A13" w:rsidSect="005D3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129E"/>
    <w:multiLevelType w:val="hybridMultilevel"/>
    <w:tmpl w:val="E2F8DEAE"/>
    <w:lvl w:ilvl="0" w:tplc="4A62091C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>
    <w:nsid w:val="13B52871"/>
    <w:multiLevelType w:val="hybridMultilevel"/>
    <w:tmpl w:val="417E13D8"/>
    <w:lvl w:ilvl="0" w:tplc="4A620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226F"/>
    <w:multiLevelType w:val="hybridMultilevel"/>
    <w:tmpl w:val="50DC8D76"/>
    <w:lvl w:ilvl="0" w:tplc="4A620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51627"/>
    <w:multiLevelType w:val="multilevel"/>
    <w:tmpl w:val="0F16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FB124C"/>
    <w:multiLevelType w:val="hybridMultilevel"/>
    <w:tmpl w:val="4044C568"/>
    <w:lvl w:ilvl="0" w:tplc="4A62091C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7E4"/>
    <w:rsid w:val="00043A75"/>
    <w:rsid w:val="004E2BA3"/>
    <w:rsid w:val="00596D4B"/>
    <w:rsid w:val="005D3CFD"/>
    <w:rsid w:val="00697C44"/>
    <w:rsid w:val="006E37E4"/>
    <w:rsid w:val="00AF0E75"/>
    <w:rsid w:val="00D93A13"/>
    <w:rsid w:val="00E67171"/>
    <w:rsid w:val="00FC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7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43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Пуська</dc:creator>
  <cp:keywords/>
  <dc:description/>
  <cp:lastModifiedBy>Пуська</cp:lastModifiedBy>
  <cp:revision>3</cp:revision>
  <dcterms:created xsi:type="dcterms:W3CDTF">2018-11-28T18:50:00Z</dcterms:created>
  <dcterms:modified xsi:type="dcterms:W3CDTF">2018-11-28T19:32:00Z</dcterms:modified>
</cp:coreProperties>
</file>