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F2" w:rsidRDefault="00B878DF">
      <w:r>
        <w:rPr>
          <w:noProof/>
          <w:lang w:eastAsia="ru-RU"/>
        </w:rPr>
        <w:drawing>
          <wp:inline distT="0" distB="0" distL="0" distR="0" wp14:anchorId="2B4903A4" wp14:editId="2BF4CED1">
            <wp:extent cx="3281045" cy="2232025"/>
            <wp:effectExtent l="0" t="0" r="0" b="0"/>
            <wp:docPr id="2" name="Рисунок 14" descr="1461302043_d0b2d0bf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461302043_d0b2d0bfd1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DF" w:rsidRDefault="00B878DF"/>
    <w:p w:rsidR="00B878DF" w:rsidRPr="00B878DF" w:rsidRDefault="00B878DF" w:rsidP="00B878DF">
      <w:pPr>
        <w:spacing w:after="0" w:line="240" w:lineRule="auto"/>
        <w:ind w:left="742" w:right="168" w:firstLine="141"/>
        <w:jc w:val="center"/>
        <w:rPr>
          <w:rFonts w:ascii="Times New Roman" w:hAnsi="Times New Roman"/>
          <w:b/>
          <w:sz w:val="32"/>
          <w:szCs w:val="32"/>
        </w:rPr>
      </w:pPr>
      <w:r w:rsidRPr="00B878DF">
        <w:rPr>
          <w:rFonts w:ascii="Times New Roman" w:hAnsi="Times New Roman"/>
          <w:b/>
          <w:sz w:val="32"/>
          <w:szCs w:val="32"/>
        </w:rPr>
        <w:t>ПАМЯТКА ДЛЯ ОБУЧАЮЩИХСЯ И ИХ РОДИТЕЛЕЙ</w:t>
      </w:r>
    </w:p>
    <w:p w:rsidR="00B878DF" w:rsidRPr="00B878DF" w:rsidRDefault="00B878DF" w:rsidP="00B878DF">
      <w:pPr>
        <w:spacing w:after="0" w:line="240" w:lineRule="auto"/>
        <w:ind w:left="742" w:right="168" w:firstLine="141"/>
        <w:rPr>
          <w:rFonts w:ascii="Times New Roman" w:hAnsi="Times New Roman"/>
          <w:sz w:val="32"/>
          <w:szCs w:val="32"/>
        </w:rPr>
      </w:pPr>
    </w:p>
    <w:p w:rsidR="002E5E7D" w:rsidRPr="002E5E7D" w:rsidRDefault="00B878DF" w:rsidP="002E5E7D">
      <w:pPr>
        <w:spacing w:after="0" w:line="240" w:lineRule="auto"/>
        <w:ind w:right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E7D">
        <w:rPr>
          <w:rFonts w:ascii="Times New Roman" w:hAnsi="Times New Roman"/>
          <w:sz w:val="28"/>
          <w:szCs w:val="28"/>
        </w:rPr>
        <w:t xml:space="preserve">  Всероссийские проверочные работы (ВПР) не являются государственной аттестацией. Они проводятся на региональном и школьном уровне и представляют собой аналог годовых контрольных работ, которые ранее традиционно проводились в школе. </w:t>
      </w:r>
    </w:p>
    <w:p w:rsidR="005C0F0B" w:rsidRPr="002E5E7D" w:rsidRDefault="00B878DF" w:rsidP="002E5E7D">
      <w:pPr>
        <w:spacing w:after="0" w:line="240" w:lineRule="auto"/>
        <w:ind w:right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E7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Задачей ВПР является выявление уровня реальных знаний, которое должно помочь учителям скорректировать учебный процесс и нацелить на ответственное отношение к учёбе уже в начальной школе; результаты проверочных работ могут</w:t>
      </w:r>
      <w:r w:rsidR="005C0F0B" w:rsidRPr="002E5E7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C0F0B" w:rsidRPr="002E5E7D">
        <w:rPr>
          <w:rFonts w:ascii="Times New Roman" w:eastAsia="Times New Roman" w:hAnsi="Times New Roman"/>
          <w:sz w:val="28"/>
          <w:szCs w:val="28"/>
          <w:lang w:eastAsia="ru-RU"/>
        </w:rPr>
        <w:t>быть полезны также родителям для определения образовательной траектории своих детей.</w:t>
      </w:r>
    </w:p>
    <w:p w:rsidR="004D1FD4" w:rsidRPr="002E5E7D" w:rsidRDefault="004D1FD4" w:rsidP="004D1F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5E7D">
        <w:rPr>
          <w:rFonts w:ascii="Times New Roman" w:eastAsia="Times New Roman" w:hAnsi="Times New Roman"/>
          <w:b/>
          <w:sz w:val="28"/>
          <w:szCs w:val="28"/>
          <w:lang w:eastAsia="ru-RU"/>
        </w:rPr>
        <w:t>Во время написания ВПР</w:t>
      </w:r>
    </w:p>
    <w:p w:rsidR="004D1FD4" w:rsidRPr="002E5E7D" w:rsidRDefault="004D1FD4" w:rsidP="004D1FD4">
      <w:pPr>
        <w:pStyle w:val="a4"/>
        <w:numPr>
          <w:ilvl w:val="0"/>
          <w:numId w:val="2"/>
        </w:numPr>
        <w:spacing w:beforeAutospacing="0" w:afterAutospacing="0"/>
        <w:ind w:right="318"/>
        <w:jc w:val="both"/>
        <w:rPr>
          <w:sz w:val="28"/>
          <w:szCs w:val="28"/>
        </w:rPr>
      </w:pPr>
      <w:r w:rsidRPr="002E5E7D">
        <w:rPr>
          <w:rStyle w:val="a6"/>
          <w:rFonts w:eastAsia="Calibri"/>
          <w:sz w:val="28"/>
          <w:szCs w:val="28"/>
        </w:rPr>
        <w:t xml:space="preserve">Сосредоточься! </w:t>
      </w:r>
      <w:r w:rsidRPr="002E5E7D">
        <w:rPr>
          <w:rStyle w:val="a6"/>
          <w:rFonts w:eastAsia="Calibri"/>
          <w:b w:val="0"/>
          <w:sz w:val="28"/>
          <w:szCs w:val="28"/>
        </w:rPr>
        <w:t>К</w:t>
      </w:r>
      <w:r w:rsidRPr="002E5E7D">
        <w:rPr>
          <w:sz w:val="28"/>
          <w:szCs w:val="28"/>
        </w:rPr>
        <w:t>огда ты прояснил все непонятные для себя моменты, постарайся сконцентрироваться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D1FD4" w:rsidRPr="002E5E7D" w:rsidRDefault="004D1FD4" w:rsidP="004D1FD4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E7D">
        <w:rPr>
          <w:rStyle w:val="a6"/>
          <w:rFonts w:ascii="Times New Roman" w:hAnsi="Times New Roman"/>
          <w:sz w:val="28"/>
          <w:szCs w:val="28"/>
        </w:rPr>
        <w:t xml:space="preserve">Начни с легкого! </w:t>
      </w:r>
      <w:r w:rsidRPr="002E5E7D">
        <w:rPr>
          <w:rFonts w:ascii="Times New Roman" w:hAnsi="Times New Roman"/>
          <w:sz w:val="28"/>
          <w:szCs w:val="28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волнения, и вся твоя энергия потом будет направлена на более трудные вопросы.</w:t>
      </w:r>
    </w:p>
    <w:p w:rsidR="004D1FD4" w:rsidRPr="002E5E7D" w:rsidRDefault="004D1FD4" w:rsidP="004D1FD4">
      <w:pPr>
        <w:pStyle w:val="a4"/>
        <w:numPr>
          <w:ilvl w:val="0"/>
          <w:numId w:val="2"/>
        </w:numPr>
        <w:spacing w:beforeAutospacing="0" w:afterAutospacing="0"/>
        <w:ind w:right="318"/>
        <w:jc w:val="both"/>
        <w:rPr>
          <w:sz w:val="28"/>
          <w:szCs w:val="28"/>
        </w:rPr>
      </w:pPr>
      <w:r w:rsidRPr="002E5E7D">
        <w:rPr>
          <w:rStyle w:val="a6"/>
          <w:rFonts w:eastAsia="Calibri"/>
          <w:sz w:val="28"/>
          <w:szCs w:val="28"/>
        </w:rPr>
        <w:t xml:space="preserve">Пропускай! </w:t>
      </w:r>
      <w:r w:rsidRPr="002E5E7D">
        <w:rPr>
          <w:sz w:val="28"/>
          <w:szCs w:val="28"/>
        </w:rPr>
        <w:t xml:space="preserve">Надо научиться пропускать трудные или непонятные задания. Помни: в тексте всегда найдутся такие вопросы, с которыми </w:t>
      </w:r>
      <w:r w:rsidRPr="002E5E7D">
        <w:rPr>
          <w:sz w:val="28"/>
          <w:szCs w:val="28"/>
        </w:rPr>
        <w:lastRenderedPageBreak/>
        <w:t>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4D1FD4" w:rsidRPr="002E5E7D" w:rsidRDefault="004D1FD4" w:rsidP="004D1FD4">
      <w:pPr>
        <w:pStyle w:val="a4"/>
        <w:numPr>
          <w:ilvl w:val="0"/>
          <w:numId w:val="2"/>
        </w:numPr>
        <w:spacing w:beforeAutospacing="0" w:afterAutospacing="0"/>
        <w:ind w:right="318"/>
        <w:jc w:val="both"/>
        <w:rPr>
          <w:sz w:val="28"/>
          <w:szCs w:val="28"/>
        </w:rPr>
      </w:pPr>
      <w:r w:rsidRPr="002E5E7D">
        <w:rPr>
          <w:rStyle w:val="a6"/>
          <w:rFonts w:eastAsia="Calibri"/>
          <w:sz w:val="28"/>
          <w:szCs w:val="28"/>
        </w:rPr>
        <w:t xml:space="preserve">Читай задание до конца! </w:t>
      </w:r>
      <w:r w:rsidRPr="002E5E7D">
        <w:rPr>
          <w:sz w:val="28"/>
          <w:szCs w:val="28"/>
        </w:rPr>
        <w:t>Спешка не должна приводить к тому, что условия задания будут поняты тобой "</w:t>
      </w:r>
      <w:proofErr w:type="gramStart"/>
      <w:r w:rsidRPr="002E5E7D">
        <w:rPr>
          <w:sz w:val="28"/>
          <w:szCs w:val="28"/>
        </w:rPr>
        <w:t>по первым словам</w:t>
      </w:r>
      <w:proofErr w:type="gramEnd"/>
      <w:r w:rsidRPr="002E5E7D">
        <w:rPr>
          <w:sz w:val="28"/>
          <w:szCs w:val="28"/>
        </w:rPr>
        <w:t>", а концовка будет достроена в собственном воображении. Это верный способ совершить досадные ошибки в самых легких вопросах.</w:t>
      </w:r>
    </w:p>
    <w:p w:rsidR="004D1FD4" w:rsidRPr="002E5E7D" w:rsidRDefault="004D1FD4" w:rsidP="004D1FD4">
      <w:pPr>
        <w:pStyle w:val="a4"/>
        <w:numPr>
          <w:ilvl w:val="0"/>
          <w:numId w:val="2"/>
        </w:numPr>
        <w:spacing w:beforeAutospacing="0" w:afterAutospacing="0"/>
        <w:ind w:right="318"/>
        <w:jc w:val="both"/>
        <w:rPr>
          <w:sz w:val="28"/>
          <w:szCs w:val="28"/>
        </w:rPr>
      </w:pPr>
      <w:r w:rsidRPr="002E5E7D">
        <w:rPr>
          <w:sz w:val="28"/>
          <w:szCs w:val="28"/>
        </w:rPr>
        <w:t xml:space="preserve">  </w:t>
      </w:r>
      <w:r w:rsidRPr="002E5E7D">
        <w:rPr>
          <w:rStyle w:val="a6"/>
          <w:rFonts w:eastAsia="Calibri"/>
          <w:sz w:val="28"/>
          <w:szCs w:val="28"/>
        </w:rPr>
        <w:t xml:space="preserve">Думай только о текущем задании! </w:t>
      </w:r>
      <w:r w:rsidRPr="002E5E7D">
        <w:rPr>
          <w:sz w:val="28"/>
          <w:szCs w:val="28"/>
        </w:rPr>
        <w:t xml:space="preserve"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</w:t>
      </w:r>
      <w:hyperlink r:id="rId6" w:tooltip="Психология" w:history="1">
        <w:r w:rsidRPr="002E5E7D">
          <w:rPr>
            <w:rStyle w:val="a3"/>
            <w:sz w:val="28"/>
            <w:szCs w:val="28"/>
          </w:rPr>
          <w:t>психологический</w:t>
        </w:r>
      </w:hyperlink>
      <w:r w:rsidRPr="002E5E7D">
        <w:rPr>
          <w:sz w:val="28"/>
          <w:szCs w:val="28"/>
        </w:rPr>
        <w:t xml:space="preserve">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3C4B72" w:rsidRPr="002E5E7D" w:rsidRDefault="00E16BFE" w:rsidP="003C4B72">
      <w:pPr>
        <w:pStyle w:val="a4"/>
        <w:numPr>
          <w:ilvl w:val="0"/>
          <w:numId w:val="2"/>
        </w:numPr>
        <w:spacing w:beforeAutospacing="0" w:afterAutospacing="0"/>
        <w:ind w:right="318"/>
        <w:jc w:val="both"/>
        <w:rPr>
          <w:sz w:val="28"/>
          <w:szCs w:val="28"/>
        </w:rPr>
      </w:pPr>
      <w:r w:rsidRPr="002E5E7D">
        <w:rPr>
          <w:sz w:val="28"/>
          <w:szCs w:val="28"/>
        </w:rPr>
        <w:t xml:space="preserve"> </w:t>
      </w:r>
      <w:r w:rsidRPr="002E5E7D">
        <w:rPr>
          <w:rStyle w:val="a6"/>
          <w:rFonts w:eastAsia="Calibri"/>
          <w:sz w:val="28"/>
          <w:szCs w:val="28"/>
        </w:rPr>
        <w:t xml:space="preserve">Проверь! </w:t>
      </w:r>
      <w:r w:rsidRPr="002E5E7D">
        <w:rPr>
          <w:sz w:val="28"/>
          <w:szCs w:val="28"/>
        </w:rPr>
        <w:t xml:space="preserve">Оставь время для проверки своей работы, хотя бы для того, чтобы успеть пробежать ее глазами и заметить явные </w:t>
      </w:r>
      <w:r w:rsidR="003C4B72" w:rsidRPr="002E5E7D">
        <w:rPr>
          <w:sz w:val="28"/>
          <w:szCs w:val="28"/>
        </w:rPr>
        <w:t>ошибки</w:t>
      </w:r>
    </w:p>
    <w:p w:rsidR="00E16BFE" w:rsidRPr="003C4B72" w:rsidRDefault="002E5E7D" w:rsidP="0089675D">
      <w:pPr>
        <w:pStyle w:val="a4"/>
        <w:spacing w:beforeAutospacing="0" w:afterAutospacing="0"/>
        <w:ind w:left="720" w:right="318"/>
        <w:jc w:val="both"/>
        <w:rPr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04850F41" wp14:editId="7FA6E0CA">
            <wp:simplePos x="0" y="0"/>
            <wp:positionH relativeFrom="margin">
              <wp:posOffset>2615565</wp:posOffset>
            </wp:positionH>
            <wp:positionV relativeFrom="paragraph">
              <wp:posOffset>173990</wp:posOffset>
            </wp:positionV>
            <wp:extent cx="2647950" cy="2200275"/>
            <wp:effectExtent l="0" t="0" r="0" b="9525"/>
            <wp:wrapThrough wrapText="bothSides">
              <wp:wrapPolygon edited="0">
                <wp:start x="7304" y="0"/>
                <wp:lineTo x="6060" y="748"/>
                <wp:lineTo x="5283" y="2057"/>
                <wp:lineTo x="5439" y="2992"/>
                <wp:lineTo x="2642" y="5984"/>
                <wp:lineTo x="311" y="6358"/>
                <wp:lineTo x="155" y="6545"/>
                <wp:lineTo x="777" y="8977"/>
                <wp:lineTo x="1865" y="11969"/>
                <wp:lineTo x="0" y="15148"/>
                <wp:lineTo x="0" y="17392"/>
                <wp:lineTo x="2953" y="17953"/>
                <wp:lineTo x="2953" y="19823"/>
                <wp:lineTo x="4662" y="20945"/>
                <wp:lineTo x="8081" y="21506"/>
                <wp:lineTo x="16006" y="21506"/>
                <wp:lineTo x="20668" y="18701"/>
                <wp:lineTo x="20668" y="17953"/>
                <wp:lineTo x="18337" y="14961"/>
                <wp:lineTo x="18647" y="11969"/>
                <wp:lineTo x="20046" y="11408"/>
                <wp:lineTo x="21134" y="9538"/>
                <wp:lineTo x="20823" y="8977"/>
                <wp:lineTo x="15540" y="5984"/>
                <wp:lineTo x="16161" y="2618"/>
                <wp:lineTo x="14607" y="1309"/>
                <wp:lineTo x="11810" y="0"/>
                <wp:lineTo x="7304" y="0"/>
              </wp:wrapPolygon>
            </wp:wrapThrough>
            <wp:docPr id="11" name="Рисунок 11" descr="89651_html_m25749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651_html_m25749e5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1FD4" w:rsidRPr="004D1FD4" w:rsidRDefault="004D1FD4" w:rsidP="00E16BFE">
      <w:pPr>
        <w:pStyle w:val="a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78DF" w:rsidRPr="004D1FD4" w:rsidRDefault="00B878DF" w:rsidP="00B878DF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C0F0B" w:rsidRDefault="005C0F0B" w:rsidP="005C0F0B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C0F0B" w:rsidRDefault="005C0F0B" w:rsidP="005C0F0B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C0F0B" w:rsidRDefault="005C0F0B" w:rsidP="006C68A5">
      <w:pPr>
        <w:pStyle w:val="a4"/>
        <w:spacing w:beforeAutospacing="0" w:afterAutospacing="0"/>
        <w:ind w:right="318"/>
        <w:jc w:val="both"/>
        <w:rPr>
          <w:b/>
          <w:bCs/>
          <w:i/>
          <w:iCs/>
        </w:rPr>
      </w:pPr>
      <w:r w:rsidRPr="005C0F0B">
        <w:rPr>
          <w:b/>
          <w:bCs/>
          <w:i/>
          <w:iCs/>
        </w:rPr>
        <w:t xml:space="preserve"> </w:t>
      </w:r>
      <w:r w:rsidRPr="0089675D">
        <w:rPr>
          <w:b/>
          <w:bCs/>
          <w:i/>
          <w:iCs/>
          <w:sz w:val="36"/>
          <w:szCs w:val="36"/>
        </w:rPr>
        <w:t>Успеха и отличных результатов</w:t>
      </w:r>
      <w:r>
        <w:rPr>
          <w:b/>
          <w:bCs/>
          <w:i/>
          <w:iCs/>
        </w:rPr>
        <w:t>!</w:t>
      </w:r>
    </w:p>
    <w:p w:rsidR="00160B0D" w:rsidRDefault="00160B0D" w:rsidP="006C68A5">
      <w:pPr>
        <w:pStyle w:val="a4"/>
        <w:spacing w:beforeAutospacing="0" w:afterAutospacing="0"/>
        <w:ind w:right="318"/>
        <w:jc w:val="both"/>
        <w:rPr>
          <w:b/>
          <w:bCs/>
          <w:i/>
          <w:iCs/>
        </w:rPr>
      </w:pPr>
    </w:p>
    <w:p w:rsidR="00D136E9" w:rsidRDefault="00D136E9" w:rsidP="00B878DF">
      <w:pPr>
        <w:rPr>
          <w:rFonts w:ascii="Times New Roman" w:hAnsi="Times New Roman"/>
          <w:sz w:val="32"/>
          <w:szCs w:val="32"/>
        </w:rPr>
      </w:pPr>
      <w:r w:rsidRPr="00D136E9"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1C8A4CD" wp14:editId="0656B170">
                <wp:extent cx="4329953" cy="6318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29953" cy="631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E9" w:rsidRDefault="00D136E9" w:rsidP="00D136E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C8A4C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0.9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D136E9" w:rsidRDefault="00D136E9" w:rsidP="00D136E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1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31D9F"/>
    <w:multiLevelType w:val="hybridMultilevel"/>
    <w:tmpl w:val="BD26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A0CB3"/>
    <w:multiLevelType w:val="hybridMultilevel"/>
    <w:tmpl w:val="CE9CF13C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12"/>
    <w:rsid w:val="00160B0D"/>
    <w:rsid w:val="002E5E7D"/>
    <w:rsid w:val="003C4B72"/>
    <w:rsid w:val="004D1FD4"/>
    <w:rsid w:val="005C0F0B"/>
    <w:rsid w:val="006C68A5"/>
    <w:rsid w:val="0070576B"/>
    <w:rsid w:val="0082233A"/>
    <w:rsid w:val="00892224"/>
    <w:rsid w:val="0089675D"/>
    <w:rsid w:val="009D0DA0"/>
    <w:rsid w:val="00B22BF6"/>
    <w:rsid w:val="00B878DF"/>
    <w:rsid w:val="00D10A12"/>
    <w:rsid w:val="00D136E9"/>
    <w:rsid w:val="00DA2D98"/>
    <w:rsid w:val="00DF0F9F"/>
    <w:rsid w:val="00E16BFE"/>
    <w:rsid w:val="00F667C5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167E8-9474-4094-AAC3-AEDDC0C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F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0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F0B"/>
    <w:pPr>
      <w:ind w:left="720"/>
      <w:contextualSpacing/>
    </w:pPr>
  </w:style>
  <w:style w:type="character" w:styleId="a6">
    <w:name w:val="Strong"/>
    <w:basedOn w:val="a0"/>
    <w:uiPriority w:val="22"/>
    <w:qFormat/>
    <w:rsid w:val="005C0F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6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7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449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17</cp:revision>
  <cp:lastPrinted>2019-02-05T10:05:00Z</cp:lastPrinted>
  <dcterms:created xsi:type="dcterms:W3CDTF">2019-02-05T09:37:00Z</dcterms:created>
  <dcterms:modified xsi:type="dcterms:W3CDTF">2019-02-06T09:10:00Z</dcterms:modified>
</cp:coreProperties>
</file>