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99" w:rsidRDefault="001E1599" w:rsidP="001E159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Использование</w:t>
      </w:r>
      <w:r w:rsidR="00B47C8E" w:rsidRPr="00F94F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ТРИЗ</w:t>
      </w:r>
      <w:r w:rsidR="00BD68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технологии </w:t>
      </w:r>
    </w:p>
    <w:p w:rsidR="001E1599" w:rsidRDefault="001E1599" w:rsidP="001E159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 развитии</w:t>
      </w:r>
      <w:r w:rsidRPr="001E15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речи</w:t>
      </w:r>
      <w:r w:rsidRPr="001E15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4F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детей дошкольного возраста </w:t>
      </w:r>
      <w:r w:rsidR="00AA0DC0">
        <w:rPr>
          <w:rFonts w:ascii="Times New Roman" w:hAnsi="Times New Roman" w:cs="Times New Roman"/>
          <w:b/>
          <w:sz w:val="28"/>
          <w:szCs w:val="28"/>
          <w:lang w:eastAsia="ru-RU"/>
        </w:rPr>
        <w:t>(из опыта работы).</w:t>
      </w:r>
      <w:bookmarkStart w:id="0" w:name="_GoBack"/>
      <w:bookmarkEnd w:id="0"/>
    </w:p>
    <w:p w:rsidR="00BD6839" w:rsidRPr="00F94F80" w:rsidRDefault="00BD6839" w:rsidP="001E159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7C8E" w:rsidRPr="00F94F80" w:rsidRDefault="00BD6839" w:rsidP="00BD683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B47C8E" w:rsidRPr="00F94F80">
        <w:rPr>
          <w:rFonts w:ascii="Times New Roman" w:hAnsi="Times New Roman" w:cs="Times New Roman"/>
          <w:sz w:val="28"/>
          <w:szCs w:val="28"/>
          <w:lang w:eastAsia="ru-RU"/>
        </w:rPr>
        <w:t xml:space="preserve"> МАДОУ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47C8E" w:rsidRPr="00F94F80">
        <w:rPr>
          <w:rFonts w:ascii="Times New Roman" w:hAnsi="Times New Roman" w:cs="Times New Roman"/>
          <w:sz w:val="28"/>
          <w:szCs w:val="28"/>
          <w:lang w:eastAsia="ru-RU"/>
        </w:rPr>
        <w:t>ДС № 473</w:t>
      </w:r>
      <w:r w:rsidR="00B47C8E">
        <w:rPr>
          <w:rFonts w:ascii="Times New Roman" w:hAnsi="Times New Roman" w:cs="Times New Roman"/>
          <w:sz w:val="28"/>
          <w:szCs w:val="28"/>
          <w:lang w:eastAsia="ru-RU"/>
        </w:rPr>
        <w:t xml:space="preserve"> г. Челябинска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47C8E" w:rsidRDefault="00BD6839" w:rsidP="00B47C8E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Толкодубова  Алена Викторовна</w:t>
      </w:r>
    </w:p>
    <w:p w:rsidR="00BD6839" w:rsidRPr="00F94F80" w:rsidRDefault="00BD6839" w:rsidP="00B47C8E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7C8E" w:rsidRDefault="00B47C8E" w:rsidP="00B47C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3D8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Дошкольный возраст – это период активного усвоения ребенком разговорного языка, становления и развития всех сторон речи – фонетической, лексической, грамматической. </w:t>
      </w:r>
    </w:p>
    <w:p w:rsidR="00B47C8E" w:rsidRPr="00851CB8" w:rsidRDefault="00B47C8E" w:rsidP="00B47C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В своей работе по развитию речи детей мы всё чаще стали  сталкиваться с проблемой развития выразительности речи. Это не только </w:t>
      </w:r>
      <w:r w:rsidRPr="00851CB8">
        <w:rPr>
          <w:rFonts w:ascii="Times New Roman" w:hAnsi="Times New Roman" w:cs="Times New Roman"/>
          <w:sz w:val="28"/>
          <w:szCs w:val="28"/>
          <w:lang w:eastAsia="ru-RU"/>
        </w:rPr>
        <w:t xml:space="preserve">эмоциональная окрашенность звучания, но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первую очередь - </w:t>
      </w:r>
      <w:r w:rsidRPr="00851CB8">
        <w:rPr>
          <w:rFonts w:ascii="Times New Roman" w:hAnsi="Times New Roman" w:cs="Times New Roman"/>
          <w:sz w:val="28"/>
          <w:szCs w:val="28"/>
          <w:lang w:eastAsia="ru-RU"/>
        </w:rPr>
        <w:t>образность слова.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1CB8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достаточно быстро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учится</w:t>
      </w:r>
      <w:r w:rsidRPr="00851CB8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такие части речи, как существительное, глагол, наречие, но прилагательные не часто используются детьми. А ведь именно с их помощью значительно глубже воспринимается и отражается окружающий мир. </w:t>
      </w:r>
    </w:p>
    <w:p w:rsidR="00B47C8E" w:rsidRPr="00851CB8" w:rsidRDefault="00B47C8E" w:rsidP="00B47C8E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1CB8">
        <w:rPr>
          <w:rFonts w:ascii="Times New Roman" w:hAnsi="Times New Roman" w:cs="Times New Roman"/>
          <w:sz w:val="28"/>
          <w:szCs w:val="28"/>
          <w:lang w:eastAsia="ru-RU"/>
        </w:rPr>
        <w:t xml:space="preserve">Для того чтобы ребенка мотивировать на использование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своей речи образных характеристик</w:t>
      </w:r>
      <w:r w:rsidRPr="00851CB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решили </w:t>
      </w:r>
      <w:r w:rsidRPr="00851CB8">
        <w:rPr>
          <w:rFonts w:ascii="Times New Roman" w:hAnsi="Times New Roman" w:cs="Times New Roman"/>
          <w:sz w:val="28"/>
          <w:szCs w:val="28"/>
          <w:lang w:eastAsia="ru-RU"/>
        </w:rPr>
        <w:t xml:space="preserve">поставить задачу, связанную с его творческой речевой деятельностью. </w:t>
      </w:r>
    </w:p>
    <w:p w:rsidR="00B47C8E" w:rsidRDefault="00B47C8E" w:rsidP="00B47C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C8E">
        <w:rPr>
          <w:rFonts w:ascii="Times New Roman" w:hAnsi="Times New Roman" w:cs="Times New Roman"/>
          <w:sz w:val="28"/>
          <w:szCs w:val="28"/>
          <w:lang w:eastAsia="ru-RU"/>
        </w:rPr>
        <w:t xml:space="preserve">Созданная в 1946 г. Генрихом Альтшуллером теория решения изобретательских задач (ТРИЗ)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полной мере отвечает вопросам творческого развития ребёнка. И чтобы решить задачу полноценного речевого развития детей, мы обратились к </w:t>
      </w:r>
      <w:r w:rsidRPr="00CD7C8E">
        <w:rPr>
          <w:rFonts w:ascii="Times New Roman" w:hAnsi="Times New Roman" w:cs="Times New Roman"/>
          <w:sz w:val="28"/>
          <w:szCs w:val="28"/>
          <w:lang w:eastAsia="ru-RU"/>
        </w:rPr>
        <w:t>«Технологии развития связной речи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разработанной  </w:t>
      </w:r>
      <w:r w:rsidRPr="00CD7C8E">
        <w:rPr>
          <w:rFonts w:ascii="Times New Roman" w:hAnsi="Times New Roman" w:cs="Times New Roman"/>
          <w:iCs/>
          <w:sz w:val="28"/>
          <w:szCs w:val="28"/>
          <w:lang w:eastAsia="ru-RU"/>
        </w:rPr>
        <w:t>Сидорчук Татьяной  Александровной</w:t>
      </w:r>
      <w:r w:rsidRPr="00CD7C8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Хоменко Николаем</w:t>
      </w:r>
      <w:r w:rsidRPr="00CD7C8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Николаевич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ем</w:t>
      </w:r>
      <w:r w:rsidRPr="00CD7C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детей дошкольного возраста на основе ТРИЗ. </w:t>
      </w:r>
    </w:p>
    <w:p w:rsidR="00B47C8E" w:rsidRDefault="00B47C8E" w:rsidP="00B47C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51CB8">
        <w:rPr>
          <w:rFonts w:ascii="Times New Roman" w:hAnsi="Times New Roman" w:cs="Times New Roman"/>
          <w:sz w:val="28"/>
          <w:szCs w:val="28"/>
          <w:lang w:eastAsia="ru-RU"/>
        </w:rPr>
        <w:t>Разработанные алгоритмы по созданию образных характеристик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предлагаемые</w:t>
      </w:r>
      <w:r w:rsidRPr="00D2239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D7C8E">
        <w:rPr>
          <w:rFonts w:ascii="Times New Roman" w:hAnsi="Times New Roman" w:cs="Times New Roman"/>
          <w:iCs/>
          <w:sz w:val="28"/>
          <w:szCs w:val="28"/>
          <w:lang w:eastAsia="ru-RU"/>
        </w:rPr>
        <w:t>Сидорчук Татьяной  Александровной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Хоменко Николаем</w:t>
      </w:r>
      <w:r w:rsidRPr="00CD7C8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Николаевич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ем,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1CB8">
        <w:rPr>
          <w:rFonts w:ascii="Times New Roman" w:hAnsi="Times New Roman" w:cs="Times New Roman"/>
          <w:sz w:val="28"/>
          <w:szCs w:val="28"/>
          <w:lang w:eastAsia="ru-RU"/>
        </w:rPr>
        <w:t xml:space="preserve"> достаточно легко усваиваются дошкольниками и дают возможность значительно повысить уровень вырази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тельности их речи, в чём мы убедились на практике.</w:t>
      </w:r>
    </w:p>
    <w:p w:rsidR="00B47C8E" w:rsidRDefault="00B47C8E" w:rsidP="00B47C8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D6839">
        <w:rPr>
          <w:rFonts w:ascii="Times New Roman" w:hAnsi="Times New Roman" w:cs="Times New Roman"/>
          <w:sz w:val="28"/>
          <w:szCs w:val="28"/>
          <w:lang w:eastAsia="ru-RU"/>
        </w:rPr>
        <w:t>В своей работе по развитию связной речи дошкольников, мы апробировали и дополнили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6839" w:rsidRPr="0012032F">
        <w:rPr>
          <w:rFonts w:ascii="Times New Roman" w:hAnsi="Times New Roman" w:cs="Times New Roman"/>
          <w:sz w:val="28"/>
          <w:szCs w:val="28"/>
          <w:lang w:eastAsia="ru-RU"/>
        </w:rPr>
        <w:t>технологию</w:t>
      </w:r>
      <w:r w:rsidRPr="0012032F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детей составлению образных характеристик объектов, или если </w:t>
      </w:r>
      <w:r w:rsidR="0012032F" w:rsidRPr="0012032F">
        <w:rPr>
          <w:rFonts w:ascii="Times New Roman" w:hAnsi="Times New Roman" w:cs="Times New Roman"/>
          <w:sz w:val="28"/>
          <w:szCs w:val="28"/>
          <w:lang w:eastAsia="ru-RU"/>
        </w:rPr>
        <w:t>назвать по</w:t>
      </w:r>
      <w:r w:rsidRPr="0012032F">
        <w:rPr>
          <w:rFonts w:ascii="Times New Roman" w:hAnsi="Times New Roman" w:cs="Times New Roman"/>
          <w:sz w:val="28"/>
          <w:szCs w:val="28"/>
          <w:lang w:eastAsia="ru-RU"/>
        </w:rPr>
        <w:t xml:space="preserve"> – другому, технологии составления загадок.</w:t>
      </w:r>
    </w:p>
    <w:p w:rsidR="00B47C8E" w:rsidRPr="00851CB8" w:rsidRDefault="00B47C8E" w:rsidP="00B47C8E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1C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Традиционно в дошкольном детстве работа с загадками основывается на их отгадывании. Причем, методика не дает конкретных рекомендаций, как и каким образом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51CB8">
        <w:rPr>
          <w:rFonts w:ascii="Times New Roman" w:hAnsi="Times New Roman" w:cs="Times New Roman"/>
          <w:sz w:val="28"/>
          <w:szCs w:val="28"/>
          <w:lang w:eastAsia="ru-RU"/>
        </w:rPr>
        <w:t xml:space="preserve"> учить детей отгадывать загаданные объекты. </w:t>
      </w:r>
    </w:p>
    <w:p w:rsidR="00B47C8E" w:rsidRDefault="00B47C8E" w:rsidP="00B47C8E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Практика показывает, </w:t>
      </w:r>
      <w:r w:rsidRPr="00851CB8">
        <w:rPr>
          <w:rFonts w:ascii="Times New Roman" w:hAnsi="Times New Roman" w:cs="Times New Roman"/>
          <w:sz w:val="28"/>
          <w:szCs w:val="28"/>
          <w:lang w:eastAsia="ru-RU"/>
        </w:rPr>
        <w:t xml:space="preserve">что отгадывание происходит у самых сообразительных дошкольников как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бы само собой на уровне </w:t>
      </w:r>
      <w:r w:rsidRPr="00851CB8">
        <w:rPr>
          <w:rFonts w:ascii="Times New Roman" w:hAnsi="Times New Roman" w:cs="Times New Roman"/>
          <w:sz w:val="28"/>
          <w:szCs w:val="28"/>
          <w:lang w:eastAsia="ru-RU"/>
        </w:rPr>
        <w:t xml:space="preserve">или путем перебора вариантов. При этом большая часть детей группы являются пассивными наблюдателями. Воспитатель выступает в роли эксперта. </w:t>
      </w:r>
    </w:p>
    <w:p w:rsidR="00B47C8E" w:rsidRPr="0051606F" w:rsidRDefault="00B47C8E" w:rsidP="00B47C8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Д</w:t>
      </w:r>
      <w:r w:rsidRPr="00851CB8">
        <w:rPr>
          <w:rFonts w:ascii="Times New Roman" w:hAnsi="Times New Roman" w:cs="Times New Roman"/>
          <w:sz w:val="28"/>
          <w:szCs w:val="28"/>
          <w:lang w:eastAsia="ru-RU"/>
        </w:rPr>
        <w:t>анная технология позвол</w:t>
      </w:r>
      <w:r>
        <w:rPr>
          <w:rFonts w:ascii="Times New Roman" w:hAnsi="Times New Roman" w:cs="Times New Roman"/>
          <w:sz w:val="28"/>
          <w:szCs w:val="28"/>
          <w:lang w:eastAsia="ru-RU"/>
        </w:rPr>
        <w:t>яет научить дошкольников составлять собственные загадки</w:t>
      </w:r>
      <w:r w:rsidRPr="00851CB8">
        <w:rPr>
          <w:rFonts w:ascii="Times New Roman" w:hAnsi="Times New Roman" w:cs="Times New Roman"/>
          <w:sz w:val="28"/>
          <w:szCs w:val="28"/>
          <w:lang w:eastAsia="ru-RU"/>
        </w:rPr>
        <w:t>. В процессе составления загадок развиваются все мыслительные операции ребенка, он получает радость от речевого творчества</w:t>
      </w:r>
    </w:p>
    <w:p w:rsidR="00B47C8E" w:rsidRPr="00851CB8" w:rsidRDefault="00B47C8E" w:rsidP="00B47C8E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1CB8">
        <w:rPr>
          <w:rFonts w:ascii="Times New Roman" w:hAnsi="Times New Roman" w:cs="Times New Roman"/>
          <w:sz w:val="28"/>
          <w:szCs w:val="28"/>
          <w:lang w:eastAsia="ru-RU"/>
        </w:rPr>
        <w:t>Работа начина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51CB8">
        <w:rPr>
          <w:rFonts w:ascii="Times New Roman" w:hAnsi="Times New Roman" w:cs="Times New Roman"/>
          <w:sz w:val="28"/>
          <w:szCs w:val="28"/>
          <w:lang w:eastAsia="ru-RU"/>
        </w:rPr>
        <w:t>тся с обучения детей соз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данию сравнений (первый этап), а з</w:t>
      </w:r>
      <w:r w:rsidRPr="00851CB8">
        <w:rPr>
          <w:rFonts w:ascii="Times New Roman" w:hAnsi="Times New Roman" w:cs="Times New Roman"/>
          <w:sz w:val="28"/>
          <w:szCs w:val="28"/>
          <w:lang w:eastAsia="ru-RU"/>
        </w:rPr>
        <w:t xml:space="preserve">атем отрабатывается умение детей составлять разнообразные загадки (второй этап). </w:t>
      </w:r>
      <w:bookmarkStart w:id="1" w:name="011"/>
      <w:bookmarkEnd w:id="1"/>
    </w:p>
    <w:p w:rsidR="00B47C8E" w:rsidRPr="00851CB8" w:rsidRDefault="00B47C8E" w:rsidP="00B47C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851CB8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детей дошкольного возраста составлению сравнений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мы начинаем</w:t>
      </w:r>
      <w:r w:rsidRPr="00851CB8">
        <w:rPr>
          <w:rFonts w:ascii="Times New Roman" w:hAnsi="Times New Roman" w:cs="Times New Roman"/>
          <w:sz w:val="28"/>
          <w:szCs w:val="28"/>
          <w:lang w:eastAsia="ru-RU"/>
        </w:rPr>
        <w:t xml:space="preserve"> с трехлетнего возраста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младшей группе</w:t>
      </w:r>
      <w:r w:rsidRPr="00851CB8">
        <w:rPr>
          <w:rFonts w:ascii="Times New Roman" w:hAnsi="Times New Roman" w:cs="Times New Roman"/>
          <w:sz w:val="28"/>
          <w:szCs w:val="28"/>
          <w:lang w:eastAsia="ru-RU"/>
        </w:rPr>
        <w:t xml:space="preserve">. Упражнения проводятся не только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совместной образовательной деятельности </w:t>
      </w:r>
      <w:r w:rsidRPr="00851CB8">
        <w:rPr>
          <w:rFonts w:ascii="Times New Roman" w:hAnsi="Times New Roman" w:cs="Times New Roman"/>
          <w:sz w:val="28"/>
          <w:szCs w:val="28"/>
          <w:lang w:eastAsia="ru-RU"/>
        </w:rPr>
        <w:t>по развитию речи, но и в</w:t>
      </w:r>
      <w:r>
        <w:rPr>
          <w:rFonts w:ascii="Times New Roman" w:hAnsi="Times New Roman" w:cs="Times New Roman"/>
          <w:sz w:val="28"/>
          <w:szCs w:val="28"/>
          <w:lang w:eastAsia="ru-RU"/>
        </w:rPr>
        <w:t>о время режимных моментов (прогулка, приём пищи, гигиенические процедуры).</w:t>
      </w:r>
    </w:p>
    <w:p w:rsidR="00B47C8E" w:rsidRPr="00851CB8" w:rsidRDefault="00B47C8E" w:rsidP="00B47C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3D8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032F">
        <w:rPr>
          <w:rFonts w:ascii="Times New Roman" w:hAnsi="Times New Roman" w:cs="Times New Roman"/>
          <w:sz w:val="28"/>
          <w:szCs w:val="28"/>
          <w:lang w:eastAsia="ru-RU"/>
        </w:rPr>
        <w:t>Модель составления сравнений такая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851CB8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называет какой-либо объект; обозначает его признак; определяет значение этого признака; сравнивает данное значение со значением признака в другом объекте. </w:t>
      </w:r>
    </w:p>
    <w:p w:rsidR="00B47C8E" w:rsidRPr="00D2239A" w:rsidRDefault="00B47C8E" w:rsidP="00B47C8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223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Пример: </w:t>
      </w:r>
      <w:r w:rsidRPr="00851CB8">
        <w:rPr>
          <w:rFonts w:ascii="Times New Roman" w:hAnsi="Times New Roman" w:cs="Times New Roman"/>
          <w:sz w:val="28"/>
          <w:szCs w:val="28"/>
          <w:lang w:eastAsia="ru-RU"/>
        </w:rPr>
        <w:t xml:space="preserve">цыпленок (объект №1); по цвету (признак); желтый (значение признака); </w:t>
      </w:r>
    </w:p>
    <w:p w:rsidR="00B47C8E" w:rsidRPr="00851CB8" w:rsidRDefault="00B47C8E" w:rsidP="00B47C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1CB8">
        <w:rPr>
          <w:rFonts w:ascii="Times New Roman" w:hAnsi="Times New Roman" w:cs="Times New Roman"/>
          <w:sz w:val="28"/>
          <w:szCs w:val="28"/>
          <w:lang w:eastAsia="ru-RU"/>
        </w:rPr>
        <w:t xml:space="preserve">такой же желтый (значение признака) по цвету (признак), как солнце (объект № 2). </w:t>
      </w:r>
    </w:p>
    <w:p w:rsidR="00B47C8E" w:rsidRPr="00851CB8" w:rsidRDefault="00B47C8E" w:rsidP="00B47C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851CB8">
        <w:rPr>
          <w:rFonts w:ascii="Times New Roman" w:hAnsi="Times New Roman" w:cs="Times New Roman"/>
          <w:sz w:val="28"/>
          <w:szCs w:val="28"/>
          <w:lang w:eastAsia="ru-RU"/>
        </w:rPr>
        <w:t>На первый взгляд фраза, произнесенная воспитателем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51CB8">
        <w:rPr>
          <w:rFonts w:ascii="Times New Roman" w:hAnsi="Times New Roman" w:cs="Times New Roman"/>
          <w:sz w:val="28"/>
          <w:szCs w:val="28"/>
          <w:lang w:eastAsia="ru-RU"/>
        </w:rPr>
        <w:t xml:space="preserve"> таким образом, кажется громоздкой и несколько нелепой, но именно повторы такого длинного сочетания позволяют детям понять, что признак - это понятие более общее, чем значение данного признака. </w:t>
      </w:r>
    </w:p>
    <w:p w:rsidR="00B47C8E" w:rsidRDefault="00B47C8E" w:rsidP="00B47C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1CB8">
        <w:rPr>
          <w:rFonts w:ascii="Times New Roman" w:hAnsi="Times New Roman" w:cs="Times New Roman"/>
          <w:sz w:val="28"/>
          <w:szCs w:val="28"/>
          <w:lang w:eastAsia="ru-RU"/>
        </w:rPr>
        <w:t>На пятом году жизни тренинги усложняются: в составляемой фразе не произносится признак, а оставляется только его значение (</w:t>
      </w:r>
      <w:r>
        <w:rPr>
          <w:rFonts w:ascii="Times New Roman" w:hAnsi="Times New Roman" w:cs="Times New Roman"/>
          <w:sz w:val="28"/>
          <w:szCs w:val="28"/>
          <w:lang w:eastAsia="ru-RU"/>
        </w:rPr>
        <w:t>одуванчики желтые, как цыплята)</w:t>
      </w:r>
      <w:r w:rsidRPr="00851CB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47C8E" w:rsidRDefault="00B47C8E" w:rsidP="00B47C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683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51CB8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детей составлению загадок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мы начинаем</w:t>
      </w:r>
      <w:r w:rsidRPr="00851CB8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51C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средней группы.</w:t>
      </w:r>
    </w:p>
    <w:p w:rsidR="00B47C8E" w:rsidRPr="00851CB8" w:rsidRDefault="00BD6839" w:rsidP="00BD68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B47C8E">
        <w:rPr>
          <w:rFonts w:ascii="Times New Roman" w:hAnsi="Times New Roman" w:cs="Times New Roman"/>
          <w:sz w:val="28"/>
          <w:szCs w:val="28"/>
          <w:lang w:eastAsia="ru-RU"/>
        </w:rPr>
        <w:t xml:space="preserve">При составлении загадок </w:t>
      </w:r>
      <w:r w:rsidR="00B47C8E" w:rsidRPr="00851CB8">
        <w:rPr>
          <w:rFonts w:ascii="Times New Roman" w:hAnsi="Times New Roman" w:cs="Times New Roman"/>
          <w:sz w:val="28"/>
          <w:szCs w:val="28"/>
          <w:lang w:eastAsia="ru-RU"/>
        </w:rPr>
        <w:t xml:space="preserve">с детьми дошкольного возраста используются три основных модели. </w:t>
      </w:r>
    </w:p>
    <w:p w:rsidR="00B47C8E" w:rsidRDefault="00BD6839" w:rsidP="00B47C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B47C8E" w:rsidRPr="00851CB8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вывешивает одну из табличек с изображением модели составления </w:t>
      </w:r>
      <w:r w:rsidR="00B47C8E" w:rsidRPr="003D3D85">
        <w:rPr>
          <w:rFonts w:ascii="Times New Roman" w:hAnsi="Times New Roman" w:cs="Times New Roman"/>
          <w:sz w:val="28"/>
          <w:szCs w:val="28"/>
          <w:lang w:eastAsia="ru-RU"/>
        </w:rPr>
        <w:t xml:space="preserve">загадки и предлагает детям составить загадку про какой-либо объект.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4536"/>
      </w:tblGrid>
      <w:tr w:rsidR="00A62F92" w:rsidTr="00A62F92">
        <w:tc>
          <w:tcPr>
            <w:tcW w:w="8897" w:type="dxa"/>
            <w:gridSpan w:val="2"/>
          </w:tcPr>
          <w:p w:rsidR="00A62F92" w:rsidRDefault="00A62F92" w:rsidP="00B47C8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2356485</wp:posOffset>
                  </wp:positionH>
                  <wp:positionV relativeFrom="paragraph">
                    <wp:posOffset>1905</wp:posOffset>
                  </wp:positionV>
                  <wp:extent cx="638175" cy="695325"/>
                  <wp:effectExtent l="19050" t="0" r="9525" b="0"/>
                  <wp:wrapSquare wrapText="bothSides"/>
                  <wp:docPr id="1" name="Рисунок 0" descr="солнц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лнце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2F92" w:rsidTr="00A62F92">
        <w:tc>
          <w:tcPr>
            <w:tcW w:w="4361" w:type="dxa"/>
          </w:tcPr>
          <w:p w:rsidR="00A62F92" w:rsidRDefault="00A62F92" w:rsidP="00B47C8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A62F92" w:rsidRDefault="00A62F92" w:rsidP="00B47C8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2F92" w:rsidTr="00A62F92">
        <w:tc>
          <w:tcPr>
            <w:tcW w:w="4361" w:type="dxa"/>
          </w:tcPr>
          <w:p w:rsidR="00A62F92" w:rsidRDefault="00A62F92" w:rsidP="00B47C8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A62F92" w:rsidRDefault="00A62F92" w:rsidP="00B47C8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2F92" w:rsidTr="00A62F92">
        <w:tc>
          <w:tcPr>
            <w:tcW w:w="4361" w:type="dxa"/>
          </w:tcPr>
          <w:p w:rsidR="00A62F92" w:rsidRDefault="00A62F92" w:rsidP="00B47C8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A62F92" w:rsidRDefault="00A62F92" w:rsidP="00B47C8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7C3D" w:rsidRDefault="00157C3D" w:rsidP="00B47C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70F" w:rsidRPr="003D3D85" w:rsidRDefault="007E670F" w:rsidP="00B47C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57C3D">
        <w:rPr>
          <w:rFonts w:ascii="Times New Roman" w:hAnsi="Times New Roman" w:cs="Times New Roman"/>
          <w:sz w:val="28"/>
          <w:szCs w:val="28"/>
          <w:lang w:eastAsia="ru-RU"/>
        </w:rPr>
        <w:t>Для наглядности мы предлагаем такую таблицу, где в верхней строке помещено изображение объекта, про который будет составлена загадка, в правых столбцах записываются или зарисовываются признаки или действия объекта, а в левых столбцах помещаются изображения объектов с такими же признаками. Под таблицей следует оставить место для записи составленной загадки.</w:t>
      </w:r>
    </w:p>
    <w:p w:rsidR="00A62F92" w:rsidRPr="00CD7C8E" w:rsidRDefault="00A62F92" w:rsidP="00A62F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D7C8E">
        <w:rPr>
          <w:rFonts w:ascii="Times New Roman" w:hAnsi="Times New Roman" w:cs="Times New Roman"/>
          <w:sz w:val="28"/>
          <w:szCs w:val="28"/>
          <w:lang w:eastAsia="ru-RU"/>
        </w:rPr>
        <w:t xml:space="preserve">Для составления загадки выбран объект (самовар). Далее детьми даются образные характеристики по заданным воспитателем признакам. </w:t>
      </w:r>
      <w:r w:rsidRPr="00CD7C8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Какой самовар по цвету? - Блестящий. </w:t>
      </w:r>
    </w:p>
    <w:p w:rsidR="00A62F92" w:rsidRPr="00A62F92" w:rsidRDefault="00A62F92" w:rsidP="00A62F9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D7C8E">
        <w:rPr>
          <w:rFonts w:ascii="Times New Roman" w:hAnsi="Times New Roman" w:cs="Times New Roman"/>
          <w:sz w:val="28"/>
          <w:szCs w:val="28"/>
          <w:lang w:eastAsia="ru-RU"/>
        </w:rPr>
        <w:t>Воспитатель записывает это слово в первой строчке левой части таблицы</w:t>
      </w:r>
      <w:r>
        <w:rPr>
          <w:rFonts w:ascii="Times New Roman" w:hAnsi="Times New Roman" w:cs="Times New Roman"/>
          <w:sz w:val="28"/>
          <w:szCs w:val="28"/>
          <w:lang w:eastAsia="ru-RU"/>
        </w:rPr>
        <w:t>, либо изображает схематично признак объекта</w:t>
      </w:r>
      <w:r w:rsidRPr="00CD7C8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D7C8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Какой самовар по действиям? - Шипящий (заполняется вторая строчка левой части таблицы). </w:t>
      </w:r>
      <w:r w:rsidRPr="00CD7C8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Какой он по форме? - круглый (заполняется третья строчка левой части таблицы). </w:t>
      </w:r>
    </w:p>
    <w:p w:rsidR="00157C3D" w:rsidRPr="00157C3D" w:rsidRDefault="00B47C8E" w:rsidP="00B47C8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A2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1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39"/>
        <w:gridCol w:w="4440"/>
      </w:tblGrid>
      <w:tr w:rsidR="00157C3D" w:rsidRPr="008E6769" w:rsidTr="00985F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C3D" w:rsidRPr="008E6769" w:rsidRDefault="00157C3D" w:rsidP="0098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Какой?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C3D" w:rsidRPr="008E6769" w:rsidRDefault="00157C3D" w:rsidP="0098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бывает таким же?</w:t>
            </w:r>
          </w:p>
        </w:tc>
      </w:tr>
      <w:tr w:rsidR="00157C3D" w:rsidRPr="008E6769" w:rsidTr="00985F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C3D" w:rsidRPr="008E6769" w:rsidRDefault="00157C3D" w:rsidP="0098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Блестящий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C3D" w:rsidRPr="008E6769" w:rsidRDefault="00157C3D" w:rsidP="0098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Монета</w:t>
            </w:r>
          </w:p>
        </w:tc>
      </w:tr>
      <w:tr w:rsidR="00157C3D" w:rsidRPr="008E6769" w:rsidTr="00985F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C3D" w:rsidRPr="008E6769" w:rsidRDefault="00157C3D" w:rsidP="0098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Шипящий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C3D" w:rsidRPr="008E6769" w:rsidRDefault="00157C3D" w:rsidP="0098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Вулкан</w:t>
            </w:r>
          </w:p>
        </w:tc>
      </w:tr>
      <w:tr w:rsidR="00157C3D" w:rsidRPr="008E6769" w:rsidTr="00985F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C3D" w:rsidRPr="008E6769" w:rsidRDefault="00157C3D" w:rsidP="0098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C3D" w:rsidRPr="008E6769" w:rsidRDefault="00157C3D" w:rsidP="0098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Арбуз</w:t>
            </w:r>
          </w:p>
        </w:tc>
      </w:tr>
    </w:tbl>
    <w:p w:rsidR="00B47C8E" w:rsidRDefault="00B47C8E" w:rsidP="00B47C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7C8E" w:rsidRDefault="00A62F92" w:rsidP="00157C3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47C8E" w:rsidRPr="00CD7C8E">
        <w:rPr>
          <w:rFonts w:ascii="Times New Roman" w:hAnsi="Times New Roman" w:cs="Times New Roman"/>
          <w:sz w:val="28"/>
          <w:szCs w:val="28"/>
          <w:lang w:eastAsia="ru-RU"/>
        </w:rPr>
        <w:t>Воспитатель просит детей дать сравнения по перечисленным значениям признаков и з</w:t>
      </w:r>
      <w:r w:rsidR="00157C3D">
        <w:rPr>
          <w:rFonts w:ascii="Times New Roman" w:hAnsi="Times New Roman" w:cs="Times New Roman"/>
          <w:sz w:val="28"/>
          <w:szCs w:val="28"/>
          <w:lang w:eastAsia="ru-RU"/>
        </w:rPr>
        <w:t>аполнить правые строчки таблицы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изображениями объектов с такими же признаками.</w:t>
      </w:r>
    </w:p>
    <w:p w:rsidR="00B47C8E" w:rsidRPr="00CD7C8E" w:rsidRDefault="00B47C8E" w:rsidP="00B47C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CD7C8E">
        <w:rPr>
          <w:rFonts w:ascii="Times New Roman" w:hAnsi="Times New Roman" w:cs="Times New Roman"/>
          <w:sz w:val="28"/>
          <w:szCs w:val="28"/>
          <w:lang w:eastAsia="ru-RU"/>
        </w:rPr>
        <w:t xml:space="preserve">Далее детей просят дать образные характеристики объектам, выбранным для сравнения (правая часть таблицы). </w:t>
      </w:r>
    </w:p>
    <w:p w:rsidR="00B47C8E" w:rsidRDefault="00B47C8E" w:rsidP="00B47C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D7C8E">
        <w:rPr>
          <w:rFonts w:ascii="Times New Roman" w:hAnsi="Times New Roman" w:cs="Times New Roman"/>
          <w:sz w:val="28"/>
          <w:szCs w:val="28"/>
          <w:lang w:eastAsia="ru-RU"/>
        </w:rPr>
        <w:t xml:space="preserve">Пример: блестящий - монета, но не простая, а начищенная монета. </w:t>
      </w:r>
    </w:p>
    <w:p w:rsidR="00B47C8E" w:rsidRPr="000A23FD" w:rsidRDefault="00B47C8E" w:rsidP="00B47C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D7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Табличка может выглядеть следующим образом: 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39"/>
        <w:gridCol w:w="4440"/>
      </w:tblGrid>
      <w:tr w:rsidR="00B47C8E" w:rsidRPr="008E6769" w:rsidTr="00985F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8E6769" w:rsidRDefault="00B47C8E" w:rsidP="0098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Какой?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8E6769" w:rsidRDefault="00B47C8E" w:rsidP="0098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бывает таким же?</w:t>
            </w:r>
          </w:p>
        </w:tc>
      </w:tr>
      <w:tr w:rsidR="00B47C8E" w:rsidRPr="008E6769" w:rsidTr="00985F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8E6769" w:rsidRDefault="00B47C8E" w:rsidP="0098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Блестящий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8E6769" w:rsidRDefault="00B47C8E" w:rsidP="0098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Начищенная монета</w:t>
            </w:r>
          </w:p>
        </w:tc>
      </w:tr>
      <w:tr w:rsidR="00B47C8E" w:rsidRPr="008E6769" w:rsidTr="00985F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8E6769" w:rsidRDefault="00B47C8E" w:rsidP="0098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Шипящий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8E6769" w:rsidRDefault="00B47C8E" w:rsidP="0098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Проснувшийся вулкан</w:t>
            </w:r>
          </w:p>
        </w:tc>
      </w:tr>
      <w:tr w:rsidR="00B47C8E" w:rsidRPr="008E6769" w:rsidTr="00985F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8E6769" w:rsidRDefault="00B47C8E" w:rsidP="0098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8E6769" w:rsidRDefault="00B47C8E" w:rsidP="0098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Спелый арбуз</w:t>
            </w:r>
          </w:p>
        </w:tc>
      </w:tr>
    </w:tbl>
    <w:p w:rsidR="00B47C8E" w:rsidRDefault="00B47C8E" w:rsidP="00B47C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7C8E" w:rsidRPr="00CD7C8E" w:rsidRDefault="00B47C8E" w:rsidP="00B47C8E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8E">
        <w:rPr>
          <w:rFonts w:ascii="Times New Roman" w:hAnsi="Times New Roman" w:cs="Times New Roman"/>
          <w:sz w:val="28"/>
          <w:szCs w:val="28"/>
          <w:lang w:eastAsia="ru-RU"/>
        </w:rPr>
        <w:t xml:space="preserve">После заполнения таблички воспитатель предлагает прочитать загадку, вставляя между строчками правого и левого столбцов связки "Как" или "Но не". </w:t>
      </w:r>
    </w:p>
    <w:p w:rsidR="00B47C8E" w:rsidRPr="00CD7C8E" w:rsidRDefault="00B47C8E" w:rsidP="00B47C8E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8E">
        <w:rPr>
          <w:rFonts w:ascii="Times New Roman" w:hAnsi="Times New Roman" w:cs="Times New Roman"/>
          <w:sz w:val="28"/>
          <w:szCs w:val="28"/>
          <w:lang w:eastAsia="ru-RU"/>
        </w:rPr>
        <w:t xml:space="preserve">Чтение загадки может происходить коллективно всей группой детей или каким-либо одним ребенком. Сложенный текст неоднократно повторяется всеми детьми. </w:t>
      </w:r>
    </w:p>
    <w:p w:rsidR="00B47C8E" w:rsidRPr="00CD7C8E" w:rsidRDefault="00B47C8E" w:rsidP="00B47C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852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Итоговая загадка про самовар:</w:t>
      </w:r>
      <w:r w:rsidRPr="00CD7C8E">
        <w:rPr>
          <w:rFonts w:ascii="Times New Roman" w:hAnsi="Times New Roman" w:cs="Times New Roman"/>
          <w:sz w:val="28"/>
          <w:szCs w:val="28"/>
          <w:lang w:eastAsia="ru-RU"/>
        </w:rPr>
        <w:t xml:space="preserve"> "Блестящий, как начищенная монета; шипящий, как проснувшийся вулкан; круглый, но не спелый арбуз". </w:t>
      </w:r>
    </w:p>
    <w:p w:rsidR="00B47C8E" w:rsidRPr="00CD7C8E" w:rsidRDefault="00B47C8E" w:rsidP="00B47C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85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Рекомендации:</w:t>
      </w:r>
      <w:r w:rsidRPr="00CD7C8E">
        <w:rPr>
          <w:rFonts w:ascii="Times New Roman" w:hAnsi="Times New Roman" w:cs="Times New Roman"/>
          <w:sz w:val="28"/>
          <w:szCs w:val="28"/>
          <w:lang w:eastAsia="ru-RU"/>
        </w:rPr>
        <w:t xml:space="preserve"> целесообразно значение признака в левой части таблицы обозначать словом с четко выделенной первой буквой, а в правой части допустима зарисовка объекта. Это позволяет тренировать детскую память: ребенок, не умея читать, запоминает первые буквы и воспроизводит слово в целом. </w:t>
      </w:r>
    </w:p>
    <w:p w:rsidR="00B47C8E" w:rsidRPr="00CD7C8E" w:rsidRDefault="00B47C8E" w:rsidP="00B47C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A2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D7C8E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работы с моделью 2 аналогична работе с первой моделью. </w:t>
      </w:r>
    </w:p>
    <w:p w:rsidR="00B47C8E" w:rsidRPr="00CD7C8E" w:rsidRDefault="00B47C8E" w:rsidP="00B47C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D7C8E">
        <w:rPr>
          <w:rFonts w:ascii="Times New Roman" w:hAnsi="Times New Roman" w:cs="Times New Roman"/>
          <w:sz w:val="28"/>
          <w:szCs w:val="28"/>
          <w:lang w:eastAsia="ru-RU"/>
        </w:rPr>
        <w:t xml:space="preserve">Перед детьми вывешивается таблица, которая постепенно заполняется (сначала в левой, а потом в правой части). 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39"/>
        <w:gridCol w:w="4440"/>
      </w:tblGrid>
      <w:tr w:rsidR="00B47C8E" w:rsidRPr="008E6769" w:rsidTr="00985F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8E6769" w:rsidRDefault="00B47C8E" w:rsidP="0098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делает?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8E6769" w:rsidRDefault="00B47C8E" w:rsidP="0098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(кто) делает так же?</w:t>
            </w:r>
          </w:p>
        </w:tc>
      </w:tr>
      <w:tr w:rsidR="00B47C8E" w:rsidRPr="008E6769" w:rsidTr="00985F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8E6769" w:rsidRDefault="00B47C8E" w:rsidP="0098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8E6769" w:rsidRDefault="00B47C8E" w:rsidP="0098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7C8E" w:rsidRPr="008E6769" w:rsidTr="00985F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8E6769" w:rsidRDefault="00B47C8E" w:rsidP="0098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8E6769" w:rsidRDefault="00B47C8E" w:rsidP="0098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7C8E" w:rsidRPr="008E6769" w:rsidTr="00985F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8E6769" w:rsidRDefault="00B47C8E" w:rsidP="0098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8E6769" w:rsidRDefault="00B47C8E" w:rsidP="0098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47C8E" w:rsidRDefault="00B47C8E" w:rsidP="00B47C8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47C8E" w:rsidRPr="00693894" w:rsidRDefault="00B47C8E" w:rsidP="00B47C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6585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Пример составления загадки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938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A6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ежика с детьми 6-7</w:t>
      </w:r>
      <w:r w:rsidRPr="0069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</w:t>
      </w:r>
      <w:r w:rsidRPr="0069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Что делает ежик? </w:t>
      </w:r>
      <w:r w:rsidRPr="0069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Пыхтит, собирает, семенит. </w:t>
      </w:r>
      <w:r w:rsidRPr="0069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Пыхтит как кто или что? </w:t>
      </w:r>
      <w:r w:rsidRPr="0069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Пыхтит как новенький паровозик (сравнение на "завышение"). </w:t>
      </w:r>
      <w:r w:rsidRPr="0069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Пыхтит как старый чайник (сравнение на "занижение"). </w:t>
      </w:r>
      <w:r w:rsidRPr="0069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Собирает как хорошая хозяйка (сравнение на "завышение"). </w:t>
      </w:r>
      <w:r w:rsidRPr="0069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Собирает как жадина (сравнение на "занижение"). </w:t>
      </w:r>
      <w:r w:rsidRPr="0069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Семенит, как ребенок, который учится ходить (сравнение на "завышение"). </w:t>
      </w:r>
      <w:r w:rsidRPr="0069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Семенит как старый дедушка (сравнение на "занижение"). </w:t>
      </w:r>
    </w:p>
    <w:p w:rsidR="00B47C8E" w:rsidRDefault="00A62F92" w:rsidP="00B47C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7C8E" w:rsidRPr="0069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воспитатель предлагает составить загадку в целом, используя связки "Как", "Но не". </w:t>
      </w:r>
    </w:p>
    <w:p w:rsidR="00B47C8E" w:rsidRPr="007D4C9F" w:rsidRDefault="00B47C8E" w:rsidP="00B47C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D8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93894">
        <w:rPr>
          <w:rFonts w:ascii="Times New Roman" w:hAnsi="Times New Roman" w:cs="Times New Roman"/>
          <w:sz w:val="28"/>
          <w:szCs w:val="28"/>
          <w:lang w:eastAsia="ru-RU"/>
        </w:rPr>
        <w:t xml:space="preserve">Пример:  Составление загадки про ежика с приемом "завышение": "Пыхтит, как новенький паровозик; собирает, как хорошая хозяйка; семенит, но не ребенок, который учится ходить". </w:t>
      </w:r>
    </w:p>
    <w:p w:rsidR="00B47C8E" w:rsidRPr="00F94F80" w:rsidRDefault="00B47C8E" w:rsidP="00B47C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693894">
        <w:rPr>
          <w:rFonts w:ascii="Times New Roman" w:hAnsi="Times New Roman" w:cs="Times New Roman"/>
          <w:sz w:val="28"/>
          <w:szCs w:val="28"/>
          <w:lang w:eastAsia="ru-RU"/>
        </w:rPr>
        <w:t xml:space="preserve">Пример: Составление загадки про ежика с приемом "занижение": "Пыхтит, но не сломанный чайник; собирает, но не жадина; семенит, как старый гном". </w:t>
      </w:r>
    </w:p>
    <w:p w:rsidR="00B47C8E" w:rsidRPr="000A23FD" w:rsidRDefault="00B47C8E" w:rsidP="00B47C8E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2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69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Особенностью освоения этой модели является то, что ребенок, сравнивая один объект с каким-либо другим объектом, находит между ними общее и различное. 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39"/>
        <w:gridCol w:w="4440"/>
      </w:tblGrid>
      <w:tr w:rsidR="00B47C8E" w:rsidRPr="008E6769" w:rsidTr="00985F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8E6769" w:rsidRDefault="00B47C8E" w:rsidP="0098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что похоже?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8E6769" w:rsidRDefault="00B47C8E" w:rsidP="0098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Чем отличается?</w:t>
            </w:r>
          </w:p>
        </w:tc>
      </w:tr>
      <w:tr w:rsidR="00B47C8E" w:rsidRPr="008E6769" w:rsidTr="00985F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8E6769" w:rsidRDefault="00B47C8E" w:rsidP="0098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8E6769" w:rsidRDefault="00B47C8E" w:rsidP="0098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7C8E" w:rsidRPr="008E6769" w:rsidTr="00985F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8E6769" w:rsidRDefault="00B47C8E" w:rsidP="0098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8E6769" w:rsidRDefault="00B47C8E" w:rsidP="0098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7C8E" w:rsidRPr="008E6769" w:rsidTr="00985F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8E6769" w:rsidRDefault="00B47C8E" w:rsidP="0098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8E6769" w:rsidRDefault="00B47C8E" w:rsidP="0098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47C8E" w:rsidRDefault="00B47C8E" w:rsidP="00B47C8E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7C8E" w:rsidRPr="00693894" w:rsidRDefault="00B47C8E" w:rsidP="00B47C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E6585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Пример составления загадки про гриб:</w:t>
      </w:r>
      <w:r w:rsidRPr="00E65852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693894">
        <w:rPr>
          <w:rFonts w:ascii="Times New Roman" w:hAnsi="Times New Roman" w:cs="Times New Roman"/>
          <w:sz w:val="28"/>
          <w:szCs w:val="28"/>
          <w:lang w:eastAsia="ru-RU"/>
        </w:rPr>
        <w:t xml:space="preserve">- На что похож гриб? - На мужичка. </w:t>
      </w:r>
      <w:r w:rsidRPr="0069389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А чем отличается от мужичка? - У гриба нет бороды. </w:t>
      </w:r>
      <w:r w:rsidRPr="0069389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Еще на что похож? - На дом, но без окон. </w:t>
      </w:r>
      <w:r w:rsidRPr="0069389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А еще? - На зонтик, но у зонтика тоненькая ручка. </w:t>
      </w:r>
    </w:p>
    <w:p w:rsidR="00B47C8E" w:rsidRPr="00693894" w:rsidRDefault="00B47C8E" w:rsidP="00B47C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3894">
        <w:rPr>
          <w:rFonts w:ascii="Times New Roman" w:hAnsi="Times New Roman" w:cs="Times New Roman"/>
          <w:sz w:val="28"/>
          <w:szCs w:val="28"/>
          <w:lang w:eastAsia="ru-RU"/>
        </w:rPr>
        <w:t xml:space="preserve">Текст получившейся загадки: "Похож на мужичка, но без бороды; похож на дом, но без окон; как зонтик, но на толстой ножке". </w:t>
      </w:r>
      <w:bookmarkStart w:id="2" w:name="013"/>
      <w:bookmarkEnd w:id="2"/>
    </w:p>
    <w:p w:rsidR="00B47C8E" w:rsidRDefault="00B47C8E" w:rsidP="00B47C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0A23FD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F94F80">
        <w:rPr>
          <w:rFonts w:ascii="Times New Roman" w:hAnsi="Times New Roman" w:cs="Times New Roman"/>
          <w:sz w:val="28"/>
          <w:szCs w:val="28"/>
          <w:lang w:eastAsia="ru-RU"/>
        </w:rPr>
        <w:t xml:space="preserve"> успешного развития у детей выразительности речи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перед тем как приступить к составлению загадок, мы </w:t>
      </w:r>
      <w:r w:rsidRPr="00F94F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проводим</w:t>
      </w:r>
      <w:r w:rsidRPr="00F94F80">
        <w:rPr>
          <w:rFonts w:ascii="Times New Roman" w:hAnsi="Times New Roman" w:cs="Times New Roman"/>
          <w:sz w:val="28"/>
          <w:szCs w:val="28"/>
          <w:lang w:eastAsia="ru-RU"/>
        </w:rPr>
        <w:t xml:space="preserve"> с ними игры и творческие задания. </w:t>
      </w:r>
      <w:bookmarkStart w:id="3" w:name="014"/>
      <w:bookmarkEnd w:id="3"/>
    </w:p>
    <w:p w:rsidR="00B47C8E" w:rsidRPr="000A23FD" w:rsidRDefault="00B47C8E" w:rsidP="00B47C8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E67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Игры и творческие задания для развития выразительности речи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08"/>
        <w:gridCol w:w="6393"/>
      </w:tblGrid>
      <w:tr w:rsidR="00B47C8E" w:rsidRPr="007D4C9F" w:rsidTr="00985FC5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7D4C9F" w:rsidRDefault="00B47C8E" w:rsidP="0098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игры, цель 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7D4C9F" w:rsidRDefault="00B47C8E" w:rsidP="0098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B47C8E" w:rsidRPr="007D4C9F" w:rsidTr="00985FC5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7D4C9F" w:rsidRDefault="00B47C8E" w:rsidP="0098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«Цепочка». </w:t>
            </w:r>
            <w:r w:rsidRPr="007D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выделять признаки объектов. 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7D4C9F" w:rsidRDefault="00B47C8E" w:rsidP="0098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показывает ребенку картинку с изображением объекта, он называет его. Затем картинка передается другому ребенку. Он должен назвать один из признаков объекта и передать картинку следующему. Нужно назвать как можно больше признаков и не повториться. Рекомендуется с младшего возраста.</w:t>
            </w:r>
          </w:p>
        </w:tc>
      </w:tr>
      <w:tr w:rsidR="00B47C8E" w:rsidRPr="007D4C9F" w:rsidTr="00985FC5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7D4C9F" w:rsidRDefault="00B47C8E" w:rsidP="0098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«Угадай по описанию». </w:t>
            </w:r>
            <w:r w:rsidRPr="007D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по описанию определять объект. 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7D4C9F" w:rsidRDefault="00B47C8E" w:rsidP="0098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показывает картинку с изображенным объектом только одному из детей. Ребенок описывает объект (не называя его) так, чтобы остальные играющие догадались, о чем идет речь. Правило: ведущий описывает объект, следуя от общего к частному. </w:t>
            </w:r>
          </w:p>
        </w:tc>
      </w:tr>
      <w:tr w:rsidR="00B47C8E" w:rsidRPr="007D4C9F" w:rsidTr="00985FC5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7D4C9F" w:rsidRDefault="00B47C8E" w:rsidP="0098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«Выбери признак, который есть у других объектов» </w:t>
            </w:r>
            <w:r w:rsidRPr="007D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выделять характерные и специфичные значения признаков объекта.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7D4C9F" w:rsidRDefault="00B47C8E" w:rsidP="0098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называет объект. Играющие называют значения признаков этого объекта. Из перечисленного ряда выбирают одно характерное и одно специфичное значение (очки круглые, солнечные). Рекомендуется со среднего возраста.</w:t>
            </w:r>
          </w:p>
        </w:tc>
      </w:tr>
      <w:tr w:rsidR="00B47C8E" w:rsidRPr="007D4C9F" w:rsidTr="00985FC5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7D4C9F" w:rsidRDefault="00B47C8E" w:rsidP="0098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«Я назову признак, а вы перечислите его значения». </w:t>
            </w:r>
            <w:r w:rsidRPr="007D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подбирать разные значения одному признаку. 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7D4C9F" w:rsidRDefault="00B47C8E" w:rsidP="0098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называет какой-либо признак (цвет). Дети должны назвать как можно больше значений этого признака (цвет бывает черный, радужный и т.д.). В старшем дошкольном возрасте воспитатель называет какое-либо значение признака, а дети угадывают признак (светящийся - светящимся бывает цвет; холодным бывает температура вещества). Проводится со среднего возраста с последующим усложнением.</w:t>
            </w:r>
          </w:p>
        </w:tc>
      </w:tr>
      <w:tr w:rsidR="00B47C8E" w:rsidRPr="007D4C9F" w:rsidTr="00985FC5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7D4C9F" w:rsidRDefault="00B47C8E" w:rsidP="0098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«Что (кто) делает так же?» </w:t>
            </w:r>
            <w:r w:rsidRPr="007D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выявлять признаки объекта (функция, части). Учить составлять загадки по моделям «Как…, но не…», «Какой… - что та кое же у другого объекта», «Что делает так же?»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8E" w:rsidRPr="007D4C9F" w:rsidRDefault="00B47C8E" w:rsidP="0098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называет объект. Дети выделяют его действия. Предлагается перечислить объекты, у которых названное действие ярко выражено. ПР: </w:t>
            </w:r>
            <w:r w:rsidRPr="007D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Воробей что делает? </w:t>
            </w:r>
            <w:r w:rsidRPr="007D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Прыгает, как кузнечик, суетится, как мышь. </w:t>
            </w:r>
            <w:r w:rsidRPr="007D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предложенных вариантов составляется текст загадки: «Прыгает, но не кузнечик, суетится, но не мышка». Проводится со среднего возраста.</w:t>
            </w:r>
          </w:p>
        </w:tc>
      </w:tr>
    </w:tbl>
    <w:p w:rsidR="00B47C8E" w:rsidRDefault="00B47C8E" w:rsidP="00B47C8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C8E" w:rsidRDefault="00B47C8E" w:rsidP="00B47C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Составленные с детьми загадки мы оформляем в «Книгу загадок», которая может являться самостоятельным продуктом деятельности или итоговым продуктом в рамках определённой тематической недели. Так же составление загадки можно использовать как одно из заданий во время образовательной деятельности по любой из областей.</w:t>
      </w:r>
    </w:p>
    <w:p w:rsidR="00B47C8E" w:rsidRPr="00A644AC" w:rsidRDefault="00B47C8E" w:rsidP="00B47C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D6839">
        <w:rPr>
          <w:rFonts w:ascii="Times New Roman" w:hAnsi="Times New Roman" w:cs="Times New Roman"/>
          <w:sz w:val="28"/>
          <w:szCs w:val="28"/>
        </w:rPr>
        <w:t xml:space="preserve">  </w:t>
      </w:r>
      <w:r w:rsidRPr="00A644AC">
        <w:rPr>
          <w:rFonts w:ascii="Times New Roman" w:hAnsi="Times New Roman" w:cs="Times New Roman"/>
          <w:sz w:val="28"/>
          <w:szCs w:val="28"/>
        </w:rPr>
        <w:t>Общеизвестно, что дети даже без специального обучения с самого раннего возрас</w:t>
      </w:r>
      <w:r w:rsidR="001E1599">
        <w:rPr>
          <w:rFonts w:ascii="Times New Roman" w:hAnsi="Times New Roman" w:cs="Times New Roman"/>
          <w:sz w:val="28"/>
          <w:szCs w:val="28"/>
        </w:rPr>
        <w:t xml:space="preserve">та проявляют большой интерес к </w:t>
      </w:r>
      <w:r w:rsidRPr="00A644AC">
        <w:rPr>
          <w:rFonts w:ascii="Times New Roman" w:hAnsi="Times New Roman" w:cs="Times New Roman"/>
          <w:sz w:val="28"/>
          <w:szCs w:val="28"/>
        </w:rPr>
        <w:t>языковой деятельности, создают новые слова, ориентируясь как на смысловую, так и на грамматическую стороны речи. Однако, при стихийном развитии лишь немногие достигают высокого уровня, поэтому и необходимо целенап</w:t>
      </w:r>
      <w:r w:rsidR="001E1599">
        <w:rPr>
          <w:rFonts w:ascii="Times New Roman" w:hAnsi="Times New Roman" w:cs="Times New Roman"/>
          <w:sz w:val="28"/>
          <w:szCs w:val="28"/>
        </w:rPr>
        <w:t xml:space="preserve">равленное развивающее обучение </w:t>
      </w:r>
      <w:r w:rsidRPr="00A644AC">
        <w:rPr>
          <w:rFonts w:ascii="Times New Roman" w:hAnsi="Times New Roman" w:cs="Times New Roman"/>
          <w:sz w:val="28"/>
          <w:szCs w:val="28"/>
        </w:rPr>
        <w:t>в речевом развитии ребенка.</w:t>
      </w:r>
    </w:p>
    <w:p w:rsidR="00B47C8E" w:rsidRDefault="00B47C8E" w:rsidP="00B47C8E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Василию Васильевичу</w:t>
      </w:r>
      <w:r w:rsidRPr="00A644AC">
        <w:rPr>
          <w:rFonts w:ascii="Times New Roman" w:hAnsi="Times New Roman" w:cs="Times New Roman"/>
          <w:sz w:val="28"/>
          <w:szCs w:val="28"/>
        </w:rPr>
        <w:t xml:space="preserve"> Давыдову, творческое созидание, творческое преобразующее начало должны обязательно присутствовать в деятельности. И чтобы она была белее полноценной, необходима правильная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. Всё это возможно, если использовать в своей работе </w:t>
      </w:r>
      <w:r w:rsidRPr="00CD7C8E">
        <w:rPr>
          <w:rFonts w:ascii="Times New Roman" w:hAnsi="Times New Roman" w:cs="Times New Roman"/>
          <w:sz w:val="28"/>
          <w:szCs w:val="28"/>
          <w:lang w:eastAsia="ru-RU"/>
        </w:rPr>
        <w:t>«Технологии развития связной речи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B47C8E" w:rsidRDefault="00B47C8E" w:rsidP="00B47C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C8E" w:rsidRDefault="00B47C8E" w:rsidP="00B47C8E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B47C8E" w:rsidRPr="007D4C9F" w:rsidRDefault="00B47C8E" w:rsidP="00B47C8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Альтшуллер Г.С. Найти идею: введение в теорию решения изобретательской задачи. - 3-е изд., дополненное. - Петрозаводск: Скандинавия, 2003. - с. 240.</w:t>
      </w:r>
    </w:p>
    <w:p w:rsidR="00B47C8E" w:rsidRPr="007D4C9F" w:rsidRDefault="00B47C8E" w:rsidP="00B47C8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Ельцева О.М., Горбачевская Н.Н. «Организация полноценной речевой деятельности</w:t>
      </w:r>
      <w:r w:rsidR="0044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саду» - СПб.:</w:t>
      </w:r>
      <w:r w:rsidRPr="007D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«Детство-пресс»,2005,-192с..</w:t>
      </w:r>
    </w:p>
    <w:p w:rsidR="00B47C8E" w:rsidRPr="007D4C9F" w:rsidRDefault="00B47C8E" w:rsidP="00B47C8E">
      <w:pPr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Сидорчу</w:t>
      </w:r>
      <w:r w:rsidRPr="007D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Т.А. Программа формирования творческих способностей дошкольников: Пособие для педагогов детских дошкольных учреждений. - Обнинск: ООО "Росток", 1998.- 64</w:t>
      </w:r>
    </w:p>
    <w:p w:rsidR="00B47C8E" w:rsidRPr="00446A85" w:rsidRDefault="00B47C8E" w:rsidP="00446A85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hanging="361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4C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Сидорчук Т.А., Хомченко Н.Н. «Технологии развития связной речи дошкольников»</w:t>
      </w:r>
      <w:r w:rsidR="00446A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44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Ульяновск 2004 г. – 64 с.</w:t>
      </w:r>
      <w:r w:rsidR="0044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4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пособие для педагогов дошкольных учреждений.</w:t>
      </w:r>
    </w:p>
    <w:p w:rsidR="005E6141" w:rsidRDefault="00AA0DC0"/>
    <w:sectPr w:rsidR="005E6141" w:rsidSect="001B6BC1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71D4"/>
    <w:multiLevelType w:val="multilevel"/>
    <w:tmpl w:val="102A6AF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B47C8E"/>
    <w:rsid w:val="0012032F"/>
    <w:rsid w:val="00157C3D"/>
    <w:rsid w:val="001E1599"/>
    <w:rsid w:val="00446A85"/>
    <w:rsid w:val="005E0483"/>
    <w:rsid w:val="007E670F"/>
    <w:rsid w:val="00876640"/>
    <w:rsid w:val="0089507A"/>
    <w:rsid w:val="00A175C2"/>
    <w:rsid w:val="00A62F92"/>
    <w:rsid w:val="00AA0DC0"/>
    <w:rsid w:val="00B47C8E"/>
    <w:rsid w:val="00BD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391F9-3C8B-496D-81CA-EB386014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C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7C8E"/>
    <w:pPr>
      <w:ind w:left="720"/>
      <w:contextualSpacing/>
    </w:pPr>
  </w:style>
  <w:style w:type="table" w:styleId="a5">
    <w:name w:val="Table Grid"/>
    <w:basedOn w:val="a1"/>
    <w:uiPriority w:val="59"/>
    <w:rsid w:val="00A62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6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ghost</cp:lastModifiedBy>
  <cp:revision>11</cp:revision>
  <dcterms:created xsi:type="dcterms:W3CDTF">2016-03-27T10:32:00Z</dcterms:created>
  <dcterms:modified xsi:type="dcterms:W3CDTF">2022-11-30T16:19:00Z</dcterms:modified>
</cp:coreProperties>
</file>