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7C070D" w:rsidRDefault="002A6845" w:rsidP="002A6845">
      <w:pPr>
        <w:pStyle w:val="70"/>
        <w:shd w:val="clear" w:color="auto" w:fill="auto"/>
        <w:spacing w:before="0" w:after="0"/>
        <w:rPr>
          <w:b/>
          <w:sz w:val="28"/>
          <w:szCs w:val="28"/>
          <w:lang w:eastAsia="ru-RU"/>
        </w:rPr>
      </w:pPr>
      <w:r w:rsidRPr="007C070D">
        <w:rPr>
          <w:b/>
          <w:sz w:val="28"/>
          <w:szCs w:val="28"/>
          <w:lang w:eastAsia="ru-RU"/>
        </w:rPr>
        <w:t>АНАЛИЗ АНКЕТ ДЛЯ РОДИТЕЛЕЙ</w:t>
      </w:r>
    </w:p>
    <w:p w:rsidR="002A6845" w:rsidRDefault="002A6845" w:rsidP="002A6845">
      <w:pPr>
        <w:pStyle w:val="70"/>
        <w:shd w:val="clear" w:color="auto" w:fill="auto"/>
        <w:spacing w:before="0" w:after="0"/>
        <w:rPr>
          <w:lang w:eastAsia="ru-RU"/>
        </w:rPr>
      </w:pPr>
    </w:p>
    <w:p w:rsidR="002A6845" w:rsidRPr="009153EC" w:rsidRDefault="002A6845" w:rsidP="002A6845">
      <w:pPr>
        <w:pStyle w:val="70"/>
        <w:shd w:val="clear" w:color="auto" w:fill="auto"/>
        <w:spacing w:before="0" w:after="0"/>
        <w:jc w:val="left"/>
        <w:rPr>
          <w:b/>
          <w:iCs/>
          <w:sz w:val="18"/>
          <w:szCs w:val="18"/>
          <w:lang w:eastAsia="ru-RU"/>
        </w:rPr>
      </w:pPr>
      <w:r w:rsidRPr="007C070D">
        <w:rPr>
          <w:sz w:val="28"/>
          <w:szCs w:val="28"/>
          <w:lang w:eastAsia="ru-RU"/>
        </w:rPr>
        <w:t>Кол-во опрошенных родителей:</w:t>
      </w:r>
      <w:r>
        <w:rPr>
          <w:i/>
          <w:iCs/>
          <w:sz w:val="18"/>
          <w:szCs w:val="18"/>
          <w:lang w:eastAsia="ru-RU"/>
        </w:rPr>
        <w:t xml:space="preserve"> </w:t>
      </w:r>
      <w:r w:rsidRPr="009153EC">
        <w:rPr>
          <w:b/>
          <w:iCs/>
          <w:sz w:val="28"/>
          <w:szCs w:val="28"/>
          <w:lang w:eastAsia="ru-RU"/>
        </w:rPr>
        <w:t>70</w:t>
      </w:r>
    </w:p>
    <w:p w:rsidR="002A6845" w:rsidRPr="007C070D" w:rsidRDefault="002A6845" w:rsidP="002A6845">
      <w:pPr>
        <w:pStyle w:val="70"/>
        <w:shd w:val="clear" w:color="auto" w:fill="auto"/>
        <w:spacing w:before="0" w:after="0"/>
        <w:jc w:val="left"/>
        <w:rPr>
          <w:b/>
          <w:sz w:val="28"/>
          <w:szCs w:val="28"/>
        </w:rPr>
      </w:pPr>
    </w:p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6136"/>
        <w:gridCol w:w="1441"/>
        <w:gridCol w:w="1441"/>
        <w:gridCol w:w="1863"/>
      </w:tblGrid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родителей ответивших «</w:t>
            </w: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 xml:space="preserve">% родителей ответивших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 xml:space="preserve">% родителей ответивших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10881" w:type="dxa"/>
            <w:gridSpan w:val="4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Участие семьи в образовательной деятельности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различных методик и технологий обучения детей учитывается мнение родителей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(обговаривают на собраниях, групповых встречах, круглых столах)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принимают участие в планировании деятельности группы, детского сада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(на неделю, месяц, год)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регулярно вовлекают в образовательную деятельность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(приглашают на празднования дней рождения, к участию в различных формах образовательной деятельности, в конкурсах, экскурсиях, праздниках, развлечениях, социальных акциях, проектах и др.)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ребенка, размещенные на информационных стендах в группе, холлах детского сада, приемных помещениях на сайте образовательной организации и др.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Для взаимодействия с родителями используются различные </w:t>
            </w:r>
            <w:proofErr w:type="spellStart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WhatsApp,Viber</w:t>
            </w:r>
            <w:proofErr w:type="spellEnd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 и др.), сайт детского сада, открытые платформы для голосования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С родителями обсуждаются результаты диагностики и педагогических наблюдений развития детей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С родителями проводятся образовательные просветительские мероприятия (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консультации, семинары, круглые столы, мастер- классы и др.)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10881" w:type="dxa"/>
            <w:gridSpan w:val="4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Индивидуальная поддержка развития детей в семье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Педагоги поддерживают родителей в их стремлении развивать ребенка, привлекают при необходимости к помощи родителям логопеда, психолога и других специалистов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доступная возможность общения с каждым педагогом лично или с помощью электронной почты, </w:t>
            </w:r>
            <w:proofErr w:type="spellStart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 и пр. Родители могут задать вопрос о развитии ребенка и получить ответ педагога.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здоровья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10881" w:type="dxa"/>
            <w:gridSpan w:val="4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Удовлетворенность семьи образовательными услугами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(страничках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в социальных сетях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др.)?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ли у родителей возможность выразить собственное мнение о работе детского сада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в электронном виде на сайте образовательной организации, в ходе «электронного опроса», бумажного анкетирования по какому либо вопросу)?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группового помещения и игровой площадки Вашей возрастной группы?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здания детского сада в целом и его территории?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уровнем комфортности условий представления услуг в образовательной организации</w:t>
            </w:r>
            <w:proofErr w:type="gramStart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комфортной зоны отдыха (ожидания для родителей и других посетителей); наличие и понятность навигации в помещении и на территории детского сада; наличие и доступность санитарно-гигиенических помещений организации; удовлетворительное санитарное состояние помещений детского сада)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сада, педагоги группы проводят анкетирование родителей для выявления уровня их удовлетворенности образовательными услугами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проводится по различным аспектам качества дошкольного образования, присмотра и ухода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качество образования, безопасность, качество питания, сохранение и развитие здоровья детей и др.)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>Ваше мнение учитывается при планировании деятельности детского сада по повышению качества дошкольного образования, присмотра и ухода в детском саду, повышению уровня его материально-технического обеспечения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146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детского сада информируют о результатах работы по повышению качества условий дошкольного образования, присмотра и ухода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размещается на стендах, сайте детского сада, администрация детского сада знакомит родителей с изменениями на родительских собраниях и др.)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45" w:rsidRPr="00737BA5" w:rsidTr="00E23E99">
        <w:trPr>
          <w:trHeight w:val="2805"/>
          <w:jc w:val="center"/>
        </w:trPr>
        <w:tc>
          <w:tcPr>
            <w:tcW w:w="6136" w:type="dxa"/>
          </w:tcPr>
          <w:p w:rsidR="002A6845" w:rsidRPr="00737BA5" w:rsidRDefault="002A6845" w:rsidP="00E23E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37BA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оперативностью администрации детского сада в получении обратной связи на Ваши обращения, замечания, предложения </w:t>
            </w:r>
            <w:r w:rsidRPr="00737BA5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 проинформированы о графике личного приема заведующего, регулярно имеют возможность 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 разъяснительную работу с сотрудниками и информирует о результатах родителей)?</w:t>
            </w:r>
            <w:proofErr w:type="gramEnd"/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1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2A6845" w:rsidRPr="00737BA5" w:rsidRDefault="002A6845" w:rsidP="00E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6845" w:rsidRPr="002A6845" w:rsidRDefault="002A6845" w:rsidP="002A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97%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предоставляем услуг.</w:t>
      </w:r>
      <w:bookmarkStart w:id="0" w:name="_GoBack"/>
      <w:bookmarkEnd w:id="0"/>
    </w:p>
    <w:p w:rsidR="00207A4B" w:rsidRDefault="002A6845"/>
    <w:sectPr w:rsidR="00207A4B" w:rsidSect="00737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7"/>
    <w:rsid w:val="00057899"/>
    <w:rsid w:val="002A6845"/>
    <w:rsid w:val="00894D77"/>
    <w:rsid w:val="00C0345A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A68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6845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2A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A68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6845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2A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2022-06-23T09:35:00Z</dcterms:created>
  <dcterms:modified xsi:type="dcterms:W3CDTF">2022-06-23T09:39:00Z</dcterms:modified>
</cp:coreProperties>
</file>