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D2" w:rsidRDefault="00D12AD2" w:rsidP="00D12AD2">
      <w:pPr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F021AF">
        <w:rPr>
          <w:rFonts w:ascii="Times New Roman" w:hAnsi="Times New Roman"/>
          <w:i/>
          <w:sz w:val="28"/>
          <w:szCs w:val="28"/>
        </w:rPr>
        <w:t xml:space="preserve">Сводный протокол анкетирования родителей </w:t>
      </w:r>
    </w:p>
    <w:p w:rsidR="00D12AD2" w:rsidRPr="00F021AF" w:rsidRDefault="00D12AD2" w:rsidP="00D12AD2">
      <w:pPr>
        <w:ind w:left="720"/>
        <w:contextualSpacing/>
        <w:jc w:val="center"/>
        <w:rPr>
          <w:i/>
        </w:rPr>
      </w:pPr>
      <w:r w:rsidRPr="00F021AF">
        <w:rPr>
          <w:rFonts w:ascii="Times New Roman" w:hAnsi="Times New Roman"/>
          <w:i/>
          <w:sz w:val="28"/>
          <w:szCs w:val="28"/>
        </w:rPr>
        <w:t xml:space="preserve">по итогам </w:t>
      </w:r>
      <w:r>
        <w:rPr>
          <w:rFonts w:ascii="Times New Roman" w:hAnsi="Times New Roman"/>
          <w:i/>
          <w:sz w:val="28"/>
          <w:szCs w:val="28"/>
        </w:rPr>
        <w:t xml:space="preserve">2019-2020 учебного </w:t>
      </w:r>
      <w:r w:rsidRPr="00F021AF">
        <w:rPr>
          <w:rFonts w:ascii="Times New Roman" w:hAnsi="Times New Roman"/>
          <w:i/>
          <w:sz w:val="28"/>
          <w:szCs w:val="28"/>
        </w:rPr>
        <w:t>года.</w:t>
      </w:r>
    </w:p>
    <w:tbl>
      <w:tblPr>
        <w:tblpPr w:leftFromText="180" w:rightFromText="180" w:vertAnchor="text" w:horzAnchor="page" w:tblpX="809" w:tblpY="240"/>
        <w:tblW w:w="1042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5"/>
        <w:gridCol w:w="731"/>
        <w:gridCol w:w="824"/>
        <w:gridCol w:w="701"/>
        <w:gridCol w:w="763"/>
      </w:tblGrid>
      <w:tr w:rsidR="00D12AD2" w:rsidRPr="006978ED" w:rsidTr="00D12AD2">
        <w:trPr>
          <w:trHeight w:val="342"/>
        </w:trPr>
        <w:tc>
          <w:tcPr>
            <w:tcW w:w="7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3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3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D12AD2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12AD2" w:rsidRPr="006978ED" w:rsidTr="00D12AD2">
        <w:trPr>
          <w:trHeight w:val="482"/>
        </w:trPr>
        <w:tc>
          <w:tcPr>
            <w:tcW w:w="7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AD2" w:rsidRPr="006978ED" w:rsidRDefault="00D12AD2" w:rsidP="008010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 мл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сре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896AA7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Разн.</w:t>
            </w:r>
            <w:bookmarkStart w:id="0" w:name="_GoBack"/>
            <w:bookmarkEnd w:id="0"/>
          </w:p>
        </w:tc>
      </w:tr>
      <w:tr w:rsidR="00D12AD2" w:rsidRPr="006978ED" w:rsidTr="00D12AD2">
        <w:trPr>
          <w:trHeight w:val="361"/>
        </w:trPr>
        <w:tc>
          <w:tcPr>
            <w:tcW w:w="9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Осведомленность о работе дошкольных групп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 целях</w:t>
            </w:r>
            <w:proofErr w:type="gramStart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задачах, содержании и формах образовательной деятельности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D12AD2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 режиме работы группы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 организации питания детей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 проблемах и успехах в развитии и воспитании вашего ребенка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</w:tr>
      <w:tr w:rsidR="00D12AD2" w:rsidRPr="006978ED" w:rsidTr="00D12AD2">
        <w:trPr>
          <w:trHeight w:val="711"/>
        </w:trPr>
        <w:tc>
          <w:tcPr>
            <w:tcW w:w="9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Степень удовлетворенности качеством дошкольного образования детей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Состояние материальной базы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71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Обеспечение игрушками и развивающими пособиями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71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Создание санитарно-гигиенических условий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D12AD2" w:rsidRPr="006978ED" w:rsidTr="00D12AD2">
        <w:trPr>
          <w:trHeight w:val="442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Взаимодействие педагогов, специалистов, помощников воспитателей с детьми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</w:tr>
      <w:tr w:rsidR="00D12AD2" w:rsidRPr="006978ED" w:rsidTr="00D12AD2">
        <w:trPr>
          <w:trHeight w:val="442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Взаимодействие педагогов, специалистов, помощников воспитателей с родителями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Работа по сохранению и укреплению здоровья детей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86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Сопутствующие услуги по присмотру и уходу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-образовательный процесс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86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Насыщенность образовательного процесса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86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Безопасность детей в ходе образовательного процесса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D12AD2" w:rsidRPr="006978ED" w:rsidTr="00D12AD2">
        <w:trPr>
          <w:trHeight w:val="627"/>
        </w:trPr>
        <w:tc>
          <w:tcPr>
            <w:tcW w:w="9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Источники информации, которые позволяют сформировать представление о качестве условий </w:t>
            </w:r>
            <w:proofErr w:type="gramStart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</w:t>
            </w:r>
            <w:proofErr w:type="gramEnd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ДО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Наглядные средства (стенды, папки</w:t>
            </w:r>
            <w:proofErr w:type="gramStart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б</w:t>
            </w:r>
            <w:proofErr w:type="gramEnd"/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уклеты)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Интернет (сайт детского сада, страницы группы)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64</w:t>
            </w:r>
          </w:p>
        </w:tc>
      </w:tr>
      <w:tr w:rsidR="00D12AD2" w:rsidRPr="006978ED" w:rsidTr="00D12AD2">
        <w:trPr>
          <w:trHeight w:val="24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Воспитатель группы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</w:tr>
      <w:tr w:rsidR="00D12AD2" w:rsidRPr="006978ED" w:rsidTr="00D12AD2">
        <w:trPr>
          <w:trHeight w:val="1056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93</w:t>
            </w:r>
          </w:p>
        </w:tc>
      </w:tr>
      <w:tr w:rsidR="00D12AD2" w:rsidRPr="006978ED" w:rsidTr="00D12AD2">
        <w:trPr>
          <w:trHeight w:val="85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96A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Итого -  8</w:t>
            </w:r>
            <w:r w:rsidR="00896AA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% по саду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12AD2" w:rsidRPr="006978ED" w:rsidRDefault="00D12AD2" w:rsidP="008010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78E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90%</w:t>
            </w:r>
          </w:p>
        </w:tc>
      </w:tr>
    </w:tbl>
    <w:p w:rsidR="00D12AD2" w:rsidRPr="00F021AF" w:rsidRDefault="00D12AD2" w:rsidP="00D1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021AF"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07A4B" w:rsidRDefault="00896AA7"/>
    <w:sectPr w:rsidR="0020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4"/>
    <w:rsid w:val="00057899"/>
    <w:rsid w:val="00896AA7"/>
    <w:rsid w:val="00B66DC4"/>
    <w:rsid w:val="00C0345A"/>
    <w:rsid w:val="00D12AD2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2022-06-23T08:50:00Z</dcterms:created>
  <dcterms:modified xsi:type="dcterms:W3CDTF">2022-06-23T09:00:00Z</dcterms:modified>
</cp:coreProperties>
</file>