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629" w:rsidRPr="00864629" w:rsidRDefault="00295336" w:rsidP="008646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DE2373">
        <w:rPr>
          <w:rFonts w:ascii="Times New Roman" w:hAnsi="Times New Roman"/>
          <w:b/>
          <w:sz w:val="24"/>
          <w:szCs w:val="24"/>
        </w:rPr>
        <w:t>Е5</w:t>
      </w:r>
      <w:r w:rsidR="00864629" w:rsidRPr="00864629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 </w:t>
      </w:r>
    </w:p>
    <w:p w:rsidR="00864629" w:rsidRPr="001A0467" w:rsidRDefault="00864629" w:rsidP="00864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0467">
        <w:rPr>
          <w:rFonts w:ascii="Times New Roman" w:hAnsi="Times New Roman"/>
          <w:sz w:val="24"/>
          <w:szCs w:val="24"/>
        </w:rPr>
        <w:t>3</w:t>
      </w:r>
      <w:r w:rsidR="001449C7">
        <w:rPr>
          <w:rFonts w:ascii="Times New Roman" w:hAnsi="Times New Roman"/>
          <w:sz w:val="24"/>
          <w:szCs w:val="24"/>
        </w:rPr>
        <w:t xml:space="preserve"> класс: 1 час в неделю (34 часа</w:t>
      </w:r>
      <w:r w:rsidRPr="001A0467">
        <w:rPr>
          <w:rFonts w:ascii="Times New Roman" w:hAnsi="Times New Roman"/>
          <w:sz w:val="24"/>
          <w:szCs w:val="24"/>
        </w:rPr>
        <w:t xml:space="preserve"> в год)</w:t>
      </w:r>
    </w:p>
    <w:p w:rsidR="00864629" w:rsidRPr="001A0467" w:rsidRDefault="00864629" w:rsidP="008646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4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3321"/>
        <w:gridCol w:w="1276"/>
        <w:gridCol w:w="5386"/>
      </w:tblGrid>
      <w:tr w:rsidR="00864629" w:rsidRPr="001A0467" w:rsidTr="00864629">
        <w:trPr>
          <w:trHeight w:val="276"/>
        </w:trPr>
        <w:tc>
          <w:tcPr>
            <w:tcW w:w="763" w:type="dxa"/>
            <w:vMerge w:val="restart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21" w:type="dxa"/>
            <w:vMerge w:val="restart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276" w:type="dxa"/>
            <w:vMerge w:val="restart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Кол –во</w:t>
            </w:r>
          </w:p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386" w:type="dxa"/>
            <w:vMerge w:val="restart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b/>
                <w:sz w:val="24"/>
                <w:szCs w:val="24"/>
              </w:rPr>
              <w:t>Требования к уровню подготовки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  <w:vMerge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1" w:type="dxa"/>
            <w:vMerge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1" w:type="dxa"/>
          </w:tcPr>
          <w:p w:rsidR="00864629" w:rsidRPr="00253F8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Важность правильного питания.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Продукты наиболее полезны и необходимы человеку каждый день.</w:t>
            </w:r>
          </w:p>
          <w:p w:rsidR="00864629" w:rsidRPr="001A0467" w:rsidRDefault="00864629" w:rsidP="000C56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Свойства некоторых продуктов.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21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Полезные и необходимые продукты. Свойства некоторых продуктов.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21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Разнообразие вкусовых свойств продуктов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</w:tcPr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Вкусовые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свойств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различных продуктов и блюд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 происходит распознавание вкуса. </w:t>
            </w:r>
          </w:p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Описывать вкусовые свойства продуктов и блюд.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21" w:type="dxa"/>
          </w:tcPr>
          <w:p w:rsidR="00864629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Как происходит распознавание вкуса.</w:t>
            </w:r>
          </w:p>
          <w:p w:rsidR="00864629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Вкусовые свойства продуктов и блюд.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64629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629" w:rsidRPr="001A0467" w:rsidTr="00864629">
        <w:trPr>
          <w:trHeight w:val="756"/>
        </w:trPr>
        <w:tc>
          <w:tcPr>
            <w:tcW w:w="763" w:type="dxa"/>
          </w:tcPr>
          <w:p w:rsidR="00864629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64629" w:rsidRDefault="00864629" w:rsidP="0086462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</w:t>
            </w:r>
          </w:p>
          <w:p w:rsidR="00864629" w:rsidRPr="001A0467" w:rsidRDefault="00864629" w:rsidP="0086462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6</w:t>
            </w:r>
          </w:p>
        </w:tc>
        <w:tc>
          <w:tcPr>
            <w:tcW w:w="3321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Представление о ценности здоровья, значение правильного питания.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енности здоровья, значении правильного питания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5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о вредных пищевых добавках.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1A04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редные продукты. П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редставление о пищевых добавках</w:t>
            </w:r>
            <w:r w:rsidRPr="001A04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усилители вкуса. Опасные добавки </w:t>
            </w:r>
          </w:p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Е-356, 541, 329…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D5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Исследование</w:t>
            </w:r>
            <w:proofErr w:type="gramEnd"/>
            <w:r w:rsidRPr="00CD5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в каких продуктах есть вредные добавки. </w:t>
            </w:r>
          </w:p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D517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об экспертизе продуктов.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Овощи и их польза.</w:t>
            </w:r>
          </w:p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</w:tcPr>
          <w:p w:rsidR="00864629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о пользе фруктов, ягод и овощей. Содержание витаминов в овощах, фруктах, ягодах.</w:t>
            </w:r>
          </w:p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пользе дикоросов ХМАО-Югры.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Что нам осень принесла.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Урок-игра «Лесное лукошко»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Как правильно есть.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Питание, здоровье, правила гигиены.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864629" w:rsidRPr="001449C7" w:rsidRDefault="00864629" w:rsidP="00CD3AF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Как сервировать стол.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сервировки. </w:t>
            </w:r>
          </w:p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питания.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CD517C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17C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17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64629" w:rsidRPr="00A20371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51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 чего варят каши, и как сделать кашу вкусной?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Завтрак, режим, меню, каша, крупы.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Проектная работа  «Каша – еда наша»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круп и их польза.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Плох обед, если хлеба нет.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Обед, блюдо, первое блюдо, второе блюдо, десерт, закуска, меню.</w:t>
            </w:r>
          </w:p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Обед, как обязательный компонент ежедневного рациона.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Полдник. Время есть булочки.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Полдник, меню, хлебобулочные изделия, молоко и молочные продукты.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Полдник, как 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обязательной части ежедневного меню.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Пора ужинать.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Ужин, как обязательная часть ежедневного меню.</w:t>
            </w:r>
          </w:p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Блюда, которые могут быть включены в меню ужина.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17C">
              <w:rPr>
                <w:rFonts w:ascii="Times New Roman" w:hAnsi="Times New Roman"/>
                <w:sz w:val="24"/>
                <w:szCs w:val="24"/>
              </w:rPr>
              <w:t>Практическая работа «Как составить меню недели»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Составление меню на неделю.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864629" w:rsidRPr="001449C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64629" w:rsidRPr="001449C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21" w:type="dxa"/>
          </w:tcPr>
          <w:p w:rsidR="00864629" w:rsidRPr="001449C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Зимние опасности. Предотвращение простудных заболеваний.</w:t>
            </w:r>
          </w:p>
          <w:p w:rsidR="00864629" w:rsidRPr="001449C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Витамины от простуды.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о ценности здоровья, значении приема витамин для предотвращения простудных заболеваний.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17C">
              <w:rPr>
                <w:rFonts w:ascii="Times New Roman" w:hAnsi="Times New Roman"/>
                <w:sz w:val="24"/>
                <w:szCs w:val="24"/>
              </w:rPr>
              <w:t>Весенний авитаминоз.</w:t>
            </w:r>
            <w:r w:rsidRPr="00CD5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Где найти витамины весной?</w:t>
            </w:r>
          </w:p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Фрукты и овощи, как источники витаминов.</w:t>
            </w:r>
          </w:p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об ассортименте блюд, которые могут быть приготовлены из растительной пищи. Овощи, фрукты, витамины.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449C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17C">
              <w:rPr>
                <w:rFonts w:ascii="Times New Roman" w:hAnsi="Times New Roman"/>
                <w:sz w:val="24"/>
                <w:szCs w:val="24"/>
              </w:rPr>
              <w:t>Фармацевтика – аптечные витамины.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Детские профилактические витамины.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Что такое жажда.</w:t>
            </w:r>
          </w:p>
          <w:p w:rsidR="00864629" w:rsidRPr="00CD517C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1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Как утолить жажду.</w:t>
            </w:r>
          </w:p>
          <w:p w:rsidR="00864629" w:rsidRPr="00CD517C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Значение жидкости для организма человека, ценности разнообразных напитков.</w:t>
            </w:r>
          </w:p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воды для организма человека</w:t>
            </w:r>
          </w:p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Польза  различных видов напитков 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17C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17C">
              <w:rPr>
                <w:rFonts w:ascii="Times New Roman" w:hAnsi="Times New Roman"/>
                <w:sz w:val="24"/>
                <w:szCs w:val="24"/>
              </w:rPr>
              <w:t xml:space="preserve">Рецептура полезных фруктовых напитков. 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Из чего делают витаминные напитки.</w:t>
            </w:r>
          </w:p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Как сделать полезные напитки.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321" w:type="dxa"/>
          </w:tcPr>
          <w:p w:rsidR="00864629" w:rsidRPr="00CD517C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17C">
              <w:rPr>
                <w:rFonts w:ascii="Times New Roman" w:hAnsi="Times New Roman"/>
                <w:sz w:val="24"/>
                <w:szCs w:val="24"/>
              </w:rPr>
              <w:t>Дневник здоровья – мониторинг своего здоровья.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Групповая творческая работа.</w:t>
            </w:r>
          </w:p>
        </w:tc>
      </w:tr>
      <w:tr w:rsidR="00864629" w:rsidRPr="001A0467" w:rsidTr="00864629">
        <w:trPr>
          <w:trHeight w:val="1353"/>
        </w:trPr>
        <w:tc>
          <w:tcPr>
            <w:tcW w:w="763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21" w:type="dxa"/>
          </w:tcPr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Спорт и правильное питание.</w:t>
            </w:r>
          </w:p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Зависимости рациона питания от физической активности.</w:t>
            </w:r>
          </w:p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Важность занятий спортом для здоровья.</w:t>
            </w:r>
          </w:p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Здоровье, питание, спорт, рацион.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21" w:type="dxa"/>
          </w:tcPr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Где и как готовят пищу.</w:t>
            </w:r>
          </w:p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Представление об основных правилах гигиены, которые необходимо соблюдать на кухне;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21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Безопасность на кухне.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П</w:t>
            </w: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редставление об основных правилах техники безопасности, которые необходимо соблюдать на кухне во время приготовления пищи.</w:t>
            </w:r>
          </w:p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Кухня, техника безопасности, кулинария, бытовая техника.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321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 xml:space="preserve">Хлеб – всему голова. 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Важность употребления хлебобулочных изделий.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21" w:type="dxa"/>
          </w:tcPr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Кто работает на ферме?</w:t>
            </w:r>
          </w:p>
          <w:p w:rsidR="00864629" w:rsidRPr="001A0467" w:rsidRDefault="00864629" w:rsidP="000C5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Представление  о фермерских профессиях.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321" w:type="dxa"/>
          </w:tcPr>
          <w:p w:rsidR="00864629" w:rsidRPr="001A0467" w:rsidRDefault="00864629" w:rsidP="000C5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4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Молоко и молочные продукты.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Представление о молоке и молочных продуктах как обязательно компоненте ежедневного рациона.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321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 xml:space="preserve">Заключительный урок. 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467">
              <w:rPr>
                <w:rFonts w:ascii="Times New Roman" w:hAnsi="Times New Roman"/>
                <w:sz w:val="24"/>
                <w:szCs w:val="24"/>
              </w:rPr>
              <w:t>Подвести итог своим знаниям о правильном питании.</w:t>
            </w:r>
          </w:p>
        </w:tc>
      </w:tr>
      <w:tr w:rsidR="00864629" w:rsidRPr="001A0467" w:rsidTr="00864629">
        <w:trPr>
          <w:trHeight w:val="280"/>
        </w:trPr>
        <w:tc>
          <w:tcPr>
            <w:tcW w:w="763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864629" w:rsidRPr="001A0467" w:rsidRDefault="00CD3AFC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– 34 часа</w:t>
            </w:r>
          </w:p>
        </w:tc>
        <w:tc>
          <w:tcPr>
            <w:tcW w:w="127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864629" w:rsidRPr="001A0467" w:rsidRDefault="00864629" w:rsidP="000C567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629" w:rsidRPr="001A0467" w:rsidRDefault="00864629" w:rsidP="00864629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  <w:sectPr w:rsidR="00864629" w:rsidRPr="001A0467" w:rsidSect="00864629">
          <w:pgSz w:w="11906" w:h="16838"/>
          <w:pgMar w:top="426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B97BB4" w:rsidRDefault="00B97BB4" w:rsidP="001449C7"/>
    <w:sectPr w:rsidR="00B97BB4" w:rsidSect="00977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297"/>
    <w:rsid w:val="000414EC"/>
    <w:rsid w:val="00041E21"/>
    <w:rsid w:val="00112703"/>
    <w:rsid w:val="001449C7"/>
    <w:rsid w:val="001F39FE"/>
    <w:rsid w:val="001F79C6"/>
    <w:rsid w:val="00295336"/>
    <w:rsid w:val="003C1AFF"/>
    <w:rsid w:val="003D181E"/>
    <w:rsid w:val="0050579D"/>
    <w:rsid w:val="00543297"/>
    <w:rsid w:val="00652C84"/>
    <w:rsid w:val="00660547"/>
    <w:rsid w:val="006B7C6B"/>
    <w:rsid w:val="00700E3D"/>
    <w:rsid w:val="00864629"/>
    <w:rsid w:val="0088688E"/>
    <w:rsid w:val="008D1451"/>
    <w:rsid w:val="008D2D07"/>
    <w:rsid w:val="00931F7C"/>
    <w:rsid w:val="009775C9"/>
    <w:rsid w:val="0098376B"/>
    <w:rsid w:val="009D683F"/>
    <w:rsid w:val="00A20371"/>
    <w:rsid w:val="00AE5809"/>
    <w:rsid w:val="00B72AD6"/>
    <w:rsid w:val="00B81C8F"/>
    <w:rsid w:val="00B97BB4"/>
    <w:rsid w:val="00BA55E5"/>
    <w:rsid w:val="00C26190"/>
    <w:rsid w:val="00C3381F"/>
    <w:rsid w:val="00CC1C30"/>
    <w:rsid w:val="00CD3AFC"/>
    <w:rsid w:val="00CD517C"/>
    <w:rsid w:val="00DE2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62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32</cp:revision>
  <dcterms:created xsi:type="dcterms:W3CDTF">2019-09-07T17:14:00Z</dcterms:created>
  <dcterms:modified xsi:type="dcterms:W3CDTF">2021-09-26T17:36:00Z</dcterms:modified>
</cp:coreProperties>
</file>