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58" w:rsidRDefault="009B5258" w:rsidP="00324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9C76CB">
        <w:rPr>
          <w:rFonts w:ascii="Times New Roman" w:hAnsi="Times New Roman" w:cs="Times New Roman"/>
          <w:b/>
          <w:sz w:val="28"/>
          <w:szCs w:val="28"/>
        </w:rPr>
        <w:t>результатов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М</w:t>
      </w:r>
      <w:r w:rsidR="009C76C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ОУ «Тегинская СОШ»</w:t>
      </w:r>
    </w:p>
    <w:p w:rsidR="009B5258" w:rsidRDefault="009B5258" w:rsidP="00324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9F3F9A" w:rsidRDefault="00324580" w:rsidP="00324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580">
        <w:rPr>
          <w:rFonts w:ascii="Times New Roman" w:hAnsi="Times New Roman" w:cs="Times New Roman"/>
          <w:b/>
          <w:sz w:val="28"/>
          <w:szCs w:val="28"/>
        </w:rPr>
        <w:t>4 класс</w:t>
      </w:r>
    </w:p>
    <w:bookmarkEnd w:id="0"/>
    <w:p w:rsidR="00324580" w:rsidRDefault="00324580" w:rsidP="00324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417"/>
        <w:gridCol w:w="1277"/>
        <w:gridCol w:w="1559"/>
        <w:gridCol w:w="1276"/>
        <w:gridCol w:w="1983"/>
        <w:gridCol w:w="2552"/>
      </w:tblGrid>
      <w:tr w:rsidR="006823B1" w:rsidTr="00DE1D6E">
        <w:tc>
          <w:tcPr>
            <w:tcW w:w="3969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участвовало</w:t>
            </w:r>
          </w:p>
        </w:tc>
        <w:tc>
          <w:tcPr>
            <w:tcW w:w="1417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«5» и «4»</w:t>
            </w:r>
          </w:p>
        </w:tc>
        <w:tc>
          <w:tcPr>
            <w:tcW w:w="1277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«3»</w:t>
            </w:r>
          </w:p>
        </w:tc>
        <w:tc>
          <w:tcPr>
            <w:tcW w:w="1559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% успеваемости</w:t>
            </w:r>
          </w:p>
        </w:tc>
        <w:tc>
          <w:tcPr>
            <w:tcW w:w="1276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%</w:t>
            </w:r>
          </w:p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качества</w:t>
            </w:r>
          </w:p>
        </w:tc>
        <w:tc>
          <w:tcPr>
            <w:tcW w:w="1983" w:type="dxa"/>
          </w:tcPr>
          <w:p w:rsid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По ХМАО-Югре</w:t>
            </w:r>
          </w:p>
        </w:tc>
        <w:tc>
          <w:tcPr>
            <w:tcW w:w="2552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Березовский р-н</w:t>
            </w:r>
          </w:p>
        </w:tc>
      </w:tr>
      <w:tr w:rsidR="006823B1" w:rsidTr="00DE1D6E">
        <w:tc>
          <w:tcPr>
            <w:tcW w:w="3969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математика</w:t>
            </w:r>
          </w:p>
        </w:tc>
        <w:tc>
          <w:tcPr>
            <w:tcW w:w="1560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7</w:t>
            </w:r>
          </w:p>
        </w:tc>
        <w:tc>
          <w:tcPr>
            <w:tcW w:w="1417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3</w:t>
            </w:r>
          </w:p>
        </w:tc>
        <w:tc>
          <w:tcPr>
            <w:tcW w:w="1277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4</w:t>
            </w:r>
          </w:p>
        </w:tc>
        <w:tc>
          <w:tcPr>
            <w:tcW w:w="1559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100</w:t>
            </w:r>
          </w:p>
        </w:tc>
        <w:tc>
          <w:tcPr>
            <w:tcW w:w="1276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43</w:t>
            </w:r>
          </w:p>
        </w:tc>
        <w:tc>
          <w:tcPr>
            <w:tcW w:w="1983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99/81</w:t>
            </w:r>
          </w:p>
        </w:tc>
        <w:tc>
          <w:tcPr>
            <w:tcW w:w="2552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99/83</w:t>
            </w:r>
          </w:p>
        </w:tc>
      </w:tr>
      <w:tr w:rsidR="006823B1" w:rsidTr="00DE1D6E">
        <w:tc>
          <w:tcPr>
            <w:tcW w:w="3969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8</w:t>
            </w:r>
          </w:p>
        </w:tc>
        <w:tc>
          <w:tcPr>
            <w:tcW w:w="1417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4</w:t>
            </w:r>
          </w:p>
        </w:tc>
        <w:tc>
          <w:tcPr>
            <w:tcW w:w="1277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4</w:t>
            </w:r>
          </w:p>
        </w:tc>
        <w:tc>
          <w:tcPr>
            <w:tcW w:w="1559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100</w:t>
            </w:r>
          </w:p>
        </w:tc>
        <w:tc>
          <w:tcPr>
            <w:tcW w:w="1276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50</w:t>
            </w:r>
          </w:p>
        </w:tc>
        <w:tc>
          <w:tcPr>
            <w:tcW w:w="1983" w:type="dxa"/>
          </w:tcPr>
          <w:p w:rsidR="006823B1" w:rsidRPr="006823B1" w:rsidRDefault="00711A26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98/73</w:t>
            </w:r>
          </w:p>
        </w:tc>
        <w:tc>
          <w:tcPr>
            <w:tcW w:w="2552" w:type="dxa"/>
          </w:tcPr>
          <w:p w:rsidR="006823B1" w:rsidRPr="006823B1" w:rsidRDefault="00711A26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98/67</w:t>
            </w:r>
          </w:p>
        </w:tc>
      </w:tr>
      <w:tr w:rsidR="006823B1" w:rsidTr="00DE1D6E">
        <w:tc>
          <w:tcPr>
            <w:tcW w:w="3969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Окружающий мир</w:t>
            </w:r>
          </w:p>
        </w:tc>
        <w:tc>
          <w:tcPr>
            <w:tcW w:w="1560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7</w:t>
            </w:r>
          </w:p>
        </w:tc>
        <w:tc>
          <w:tcPr>
            <w:tcW w:w="1417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5</w:t>
            </w:r>
          </w:p>
        </w:tc>
        <w:tc>
          <w:tcPr>
            <w:tcW w:w="1277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2</w:t>
            </w:r>
          </w:p>
        </w:tc>
        <w:tc>
          <w:tcPr>
            <w:tcW w:w="1559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100</w:t>
            </w:r>
          </w:p>
        </w:tc>
        <w:tc>
          <w:tcPr>
            <w:tcW w:w="1276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71</w:t>
            </w:r>
          </w:p>
        </w:tc>
        <w:tc>
          <w:tcPr>
            <w:tcW w:w="1983" w:type="dxa"/>
          </w:tcPr>
          <w:p w:rsidR="006823B1" w:rsidRPr="006823B1" w:rsidRDefault="00711A26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99/83</w:t>
            </w:r>
          </w:p>
        </w:tc>
        <w:tc>
          <w:tcPr>
            <w:tcW w:w="2552" w:type="dxa"/>
          </w:tcPr>
          <w:p w:rsidR="006823B1" w:rsidRPr="006823B1" w:rsidRDefault="00711A26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99/79</w:t>
            </w:r>
          </w:p>
        </w:tc>
      </w:tr>
      <w:tr w:rsidR="006823B1" w:rsidTr="00DE1D6E">
        <w:tc>
          <w:tcPr>
            <w:tcW w:w="3969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итого</w:t>
            </w:r>
          </w:p>
        </w:tc>
        <w:tc>
          <w:tcPr>
            <w:tcW w:w="1560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22</w:t>
            </w:r>
          </w:p>
        </w:tc>
        <w:tc>
          <w:tcPr>
            <w:tcW w:w="1417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12</w:t>
            </w:r>
          </w:p>
        </w:tc>
        <w:tc>
          <w:tcPr>
            <w:tcW w:w="1277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10</w:t>
            </w:r>
          </w:p>
        </w:tc>
        <w:tc>
          <w:tcPr>
            <w:tcW w:w="1559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100 %</w:t>
            </w:r>
          </w:p>
        </w:tc>
        <w:tc>
          <w:tcPr>
            <w:tcW w:w="1276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823B1">
              <w:rPr>
                <w:rFonts w:ascii="Times New Roman" w:hAnsi="Times New Roman" w:cs="Times New Roman"/>
                <w:b/>
                <w:sz w:val="36"/>
                <w:szCs w:val="28"/>
              </w:rPr>
              <w:t>55 %</w:t>
            </w:r>
          </w:p>
        </w:tc>
        <w:tc>
          <w:tcPr>
            <w:tcW w:w="1983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2552" w:type="dxa"/>
          </w:tcPr>
          <w:p w:rsidR="006823B1" w:rsidRPr="006823B1" w:rsidRDefault="006823B1" w:rsidP="006823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1241B8" w:rsidRDefault="00D865FD" w:rsidP="00124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Ошибки:</w:t>
      </w:r>
    </w:p>
    <w:p w:rsidR="00DE1D6E" w:rsidRPr="003E63BC" w:rsidRDefault="00BD65D9" w:rsidP="001241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3BC">
        <w:rPr>
          <w:rFonts w:ascii="Times New Roman" w:hAnsi="Times New Roman" w:cs="Times New Roman"/>
          <w:b/>
          <w:sz w:val="28"/>
          <w:szCs w:val="28"/>
        </w:rPr>
        <w:t>Математика-</w:t>
      </w:r>
      <w:r w:rsidR="00A11776" w:rsidRPr="003E63BC">
        <w:rPr>
          <w:rFonts w:ascii="Times New Roman" w:hAnsi="Times New Roman" w:cs="Times New Roman"/>
          <w:color w:val="000000"/>
          <w:sz w:val="28"/>
          <w:szCs w:val="28"/>
        </w:rPr>
        <w:t xml:space="preserve">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A11776" w:rsidRPr="003E63BC" w:rsidRDefault="00A11776" w:rsidP="00124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DE1D6E" w:rsidRPr="003E63BC" w:rsidRDefault="00A11776" w:rsidP="001241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3BC">
        <w:rPr>
          <w:rFonts w:ascii="Times New Roman" w:hAnsi="Times New Roman" w:cs="Times New Roman"/>
          <w:b/>
          <w:sz w:val="28"/>
          <w:szCs w:val="28"/>
        </w:rPr>
        <w:t>Русский язык-</w:t>
      </w:r>
      <w:r w:rsidR="003E63BC" w:rsidRPr="003E63BC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3E63BC" w:rsidRPr="003E63BC" w:rsidRDefault="003E63BC" w:rsidP="00124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BC"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</w:t>
      </w:r>
      <w:r w:rsidRPr="003E63BC">
        <w:rPr>
          <w:rFonts w:ascii="Times New Roman" w:hAnsi="Times New Roman" w:cs="Times New Roman"/>
          <w:color w:val="000000"/>
          <w:sz w:val="28"/>
          <w:szCs w:val="28"/>
        </w:rPr>
        <w:t>- 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DE1D6E" w:rsidRDefault="00DE1D6E" w:rsidP="00124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1B8" w:rsidRDefault="001241B8" w:rsidP="00124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245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1814"/>
        <w:gridCol w:w="1796"/>
        <w:gridCol w:w="2344"/>
        <w:gridCol w:w="1834"/>
        <w:gridCol w:w="1948"/>
        <w:gridCol w:w="1353"/>
        <w:gridCol w:w="1830"/>
        <w:gridCol w:w="2674"/>
      </w:tblGrid>
      <w:tr w:rsidR="00664F1A" w:rsidTr="00DE1D6E">
        <w:tc>
          <w:tcPr>
            <w:tcW w:w="1814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96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участвовало</w:t>
            </w:r>
          </w:p>
        </w:tc>
        <w:tc>
          <w:tcPr>
            <w:tcW w:w="2344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 и «4»</w:t>
            </w:r>
          </w:p>
        </w:tc>
        <w:tc>
          <w:tcPr>
            <w:tcW w:w="1834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948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353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качества</w:t>
            </w:r>
          </w:p>
        </w:tc>
        <w:tc>
          <w:tcPr>
            <w:tcW w:w="1830" w:type="dxa"/>
          </w:tcPr>
          <w:p w:rsidR="00664F1A" w:rsidRPr="00664F1A" w:rsidRDefault="00664F1A" w:rsidP="00664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4F1A">
              <w:rPr>
                <w:rFonts w:ascii="Times New Roman" w:hAnsi="Times New Roman" w:cs="Times New Roman"/>
                <w:b/>
                <w:szCs w:val="28"/>
              </w:rPr>
              <w:t>По ХМАО-Югре</w:t>
            </w:r>
          </w:p>
        </w:tc>
        <w:tc>
          <w:tcPr>
            <w:tcW w:w="2674" w:type="dxa"/>
          </w:tcPr>
          <w:p w:rsidR="00664F1A" w:rsidRPr="00664F1A" w:rsidRDefault="00664F1A" w:rsidP="00664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4F1A">
              <w:rPr>
                <w:rFonts w:ascii="Times New Roman" w:hAnsi="Times New Roman" w:cs="Times New Roman"/>
                <w:b/>
                <w:szCs w:val="28"/>
              </w:rPr>
              <w:t>Березовский р-н</w:t>
            </w:r>
          </w:p>
        </w:tc>
      </w:tr>
      <w:tr w:rsidR="00664F1A" w:rsidTr="00DE1D6E">
        <w:tc>
          <w:tcPr>
            <w:tcW w:w="1814" w:type="dxa"/>
          </w:tcPr>
          <w:p w:rsidR="00664F1A" w:rsidRDefault="00664F1A" w:rsidP="00664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796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44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4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48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830" w:type="dxa"/>
          </w:tcPr>
          <w:p w:rsidR="00664F1A" w:rsidRDefault="00891225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94/55</w:t>
            </w:r>
          </w:p>
        </w:tc>
        <w:tc>
          <w:tcPr>
            <w:tcW w:w="2674" w:type="dxa"/>
          </w:tcPr>
          <w:p w:rsidR="00664F1A" w:rsidRDefault="00891225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91/49</w:t>
            </w:r>
          </w:p>
        </w:tc>
      </w:tr>
      <w:tr w:rsidR="00664F1A" w:rsidTr="00DE1D6E">
        <w:tc>
          <w:tcPr>
            <w:tcW w:w="1814" w:type="dxa"/>
          </w:tcPr>
          <w:p w:rsidR="00664F1A" w:rsidRDefault="00664F1A" w:rsidP="00664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96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44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8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830" w:type="dxa"/>
          </w:tcPr>
          <w:p w:rsidR="00664F1A" w:rsidRDefault="00DE1D6E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93/52</w:t>
            </w:r>
          </w:p>
        </w:tc>
        <w:tc>
          <w:tcPr>
            <w:tcW w:w="2674" w:type="dxa"/>
          </w:tcPr>
          <w:p w:rsidR="00664F1A" w:rsidRDefault="00DE1D6E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89/48</w:t>
            </w:r>
          </w:p>
        </w:tc>
      </w:tr>
      <w:tr w:rsidR="00664F1A" w:rsidTr="00DE1D6E">
        <w:tc>
          <w:tcPr>
            <w:tcW w:w="1814" w:type="dxa"/>
          </w:tcPr>
          <w:p w:rsidR="00664F1A" w:rsidRDefault="00664F1A" w:rsidP="00664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796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44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48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830" w:type="dxa"/>
          </w:tcPr>
          <w:p w:rsidR="00664F1A" w:rsidRDefault="00DE1D6E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99/62</w:t>
            </w:r>
          </w:p>
        </w:tc>
        <w:tc>
          <w:tcPr>
            <w:tcW w:w="2674" w:type="dxa"/>
          </w:tcPr>
          <w:p w:rsidR="00664F1A" w:rsidRDefault="00DE1D6E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99/50</w:t>
            </w:r>
          </w:p>
        </w:tc>
      </w:tr>
      <w:tr w:rsidR="00664F1A" w:rsidTr="00DE1D6E">
        <w:tc>
          <w:tcPr>
            <w:tcW w:w="1814" w:type="dxa"/>
          </w:tcPr>
          <w:p w:rsidR="00664F1A" w:rsidRDefault="00664F1A" w:rsidP="00664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796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44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34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8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830" w:type="dxa"/>
          </w:tcPr>
          <w:p w:rsidR="00664F1A" w:rsidRDefault="00DE1D6E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97/59</w:t>
            </w:r>
          </w:p>
        </w:tc>
        <w:tc>
          <w:tcPr>
            <w:tcW w:w="2674" w:type="dxa"/>
          </w:tcPr>
          <w:p w:rsidR="00664F1A" w:rsidRDefault="00DE1D6E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96/54</w:t>
            </w:r>
          </w:p>
        </w:tc>
      </w:tr>
      <w:tr w:rsidR="00664F1A" w:rsidTr="00DE1D6E">
        <w:tc>
          <w:tcPr>
            <w:tcW w:w="1814" w:type="dxa"/>
          </w:tcPr>
          <w:p w:rsidR="00664F1A" w:rsidRDefault="00664F1A" w:rsidP="00664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96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344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34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48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1353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63 %</w:t>
            </w:r>
          </w:p>
        </w:tc>
        <w:tc>
          <w:tcPr>
            <w:tcW w:w="1830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4" w:type="dxa"/>
          </w:tcPr>
          <w:p w:rsidR="00664F1A" w:rsidRDefault="00664F1A" w:rsidP="00664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41B8" w:rsidRPr="00324580" w:rsidRDefault="00D865FD" w:rsidP="00124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Ошибки:</w:t>
      </w:r>
    </w:p>
    <w:p w:rsidR="00891225" w:rsidRPr="00FC55FE" w:rsidRDefault="003E63BC" w:rsidP="00FC55FE">
      <w:pPr>
        <w:rPr>
          <w:rFonts w:ascii="Times New Roman" w:hAnsi="Times New Roman" w:cs="Times New Roman"/>
          <w:b/>
          <w:sz w:val="28"/>
          <w:szCs w:val="28"/>
        </w:rPr>
      </w:pPr>
      <w:r w:rsidRPr="00FC55FE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FC55FE" w:rsidRPr="00FC55FE">
        <w:rPr>
          <w:rFonts w:ascii="Times New Roman" w:hAnsi="Times New Roman" w:cs="Times New Roman"/>
          <w:b/>
          <w:sz w:val="28"/>
          <w:szCs w:val="28"/>
        </w:rPr>
        <w:t>-</w:t>
      </w:r>
      <w:r w:rsidR="00FC55FE" w:rsidRPr="00FC55FE">
        <w:rPr>
          <w:rFonts w:ascii="Times New Roman" w:hAnsi="Times New Roman" w:cs="Times New Roman"/>
          <w:color w:val="000000"/>
          <w:sz w:val="28"/>
          <w:szCs w:val="28"/>
        </w:rPr>
        <w:t xml:space="preserve">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</w:r>
    </w:p>
    <w:p w:rsidR="003E63BC" w:rsidRPr="00FC55FE" w:rsidRDefault="003E63BC" w:rsidP="00FC55FE">
      <w:pPr>
        <w:rPr>
          <w:rFonts w:ascii="Times New Roman" w:hAnsi="Times New Roman" w:cs="Times New Roman"/>
          <w:b/>
          <w:sz w:val="28"/>
          <w:szCs w:val="28"/>
        </w:rPr>
      </w:pPr>
    </w:p>
    <w:p w:rsidR="003E63BC" w:rsidRPr="00FC55FE" w:rsidRDefault="003E63BC" w:rsidP="00FC55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55FE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FC55FE" w:rsidRPr="00FC55FE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</w:r>
    </w:p>
    <w:p w:rsidR="00FC55FE" w:rsidRPr="00FC55FE" w:rsidRDefault="00FC55FE" w:rsidP="00FC55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55FE">
        <w:rPr>
          <w:rFonts w:ascii="Times New Roman" w:hAnsi="Times New Roman" w:cs="Times New Roman"/>
          <w:color w:val="000000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FC55FE" w:rsidRPr="00FC55FE" w:rsidRDefault="00FC55FE" w:rsidP="00FC55FE">
      <w:pPr>
        <w:rPr>
          <w:rFonts w:ascii="Times New Roman" w:hAnsi="Times New Roman" w:cs="Times New Roman"/>
          <w:b/>
          <w:sz w:val="28"/>
          <w:szCs w:val="28"/>
        </w:rPr>
      </w:pPr>
      <w:r w:rsidRPr="00FC55FE">
        <w:rPr>
          <w:rFonts w:ascii="Times New Roman" w:hAnsi="Times New Roman" w:cs="Times New Roman"/>
          <w:color w:val="000000"/>
          <w:sz w:val="28"/>
          <w:szCs w:val="28"/>
        </w:rPr>
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</w:p>
    <w:p w:rsidR="003E63BC" w:rsidRPr="00FC55FE" w:rsidRDefault="003E63BC" w:rsidP="00FC55FE">
      <w:pPr>
        <w:rPr>
          <w:rFonts w:ascii="Times New Roman" w:hAnsi="Times New Roman" w:cs="Times New Roman"/>
          <w:b/>
          <w:sz w:val="28"/>
          <w:szCs w:val="28"/>
        </w:rPr>
      </w:pPr>
    </w:p>
    <w:p w:rsidR="003E63BC" w:rsidRPr="00FC55FE" w:rsidRDefault="003E63BC" w:rsidP="00FC55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55FE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FC55FE" w:rsidRPr="00FC55FE">
        <w:rPr>
          <w:rFonts w:ascii="Times New Roman" w:hAnsi="Times New Roman" w:cs="Times New Roman"/>
          <w:b/>
          <w:sz w:val="28"/>
          <w:szCs w:val="28"/>
        </w:rPr>
        <w:t>-</w:t>
      </w:r>
      <w:r w:rsidR="00FC55FE" w:rsidRPr="00FC55FE">
        <w:rPr>
          <w:rFonts w:ascii="Times New Roman" w:hAnsi="Times New Roman" w:cs="Times New Roman"/>
          <w:color w:val="000000"/>
          <w:sz w:val="28"/>
          <w:szCs w:val="28"/>
        </w:rPr>
        <w:t>планирование и регуляция своей деятельности; владение устной и письменной речью, монологической контекстной речью</w:t>
      </w:r>
      <w:r w:rsidR="00FC55FE" w:rsidRPr="00FC55FE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Формирование представлений о значении биологических наук в решении проблем необходимости рационального природопользования.</w:t>
      </w:r>
      <w:r w:rsidR="00FC55FE" w:rsidRPr="00FC55FE">
        <w:rPr>
          <w:rFonts w:ascii="Times New Roman" w:hAnsi="Times New Roman" w:cs="Times New Roman"/>
          <w:color w:val="000000"/>
          <w:sz w:val="28"/>
          <w:szCs w:val="28"/>
        </w:rPr>
        <w:br/>
        <w:t>Раскрывать роль биологии в практической деятельности людей</w:t>
      </w:r>
    </w:p>
    <w:p w:rsidR="00FC55FE" w:rsidRPr="00FC55FE" w:rsidRDefault="00FC55FE" w:rsidP="00FC55FE">
      <w:pPr>
        <w:rPr>
          <w:rFonts w:ascii="Times New Roman" w:hAnsi="Times New Roman" w:cs="Times New Roman"/>
          <w:b/>
          <w:sz w:val="28"/>
          <w:szCs w:val="28"/>
        </w:rPr>
      </w:pPr>
      <w:r w:rsidRPr="00FC55F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 w:rsidRPr="00FC55FE">
        <w:rPr>
          <w:rFonts w:ascii="Times New Roman" w:hAnsi="Times New Roman" w:cs="Times New Roman"/>
          <w:color w:val="000000"/>
          <w:sz w:val="28"/>
          <w:szCs w:val="28"/>
        </w:rPr>
        <w:br/>
        <w:t>Описывать и использовать приемы выращивания и размножения культурных растений, ухода за ними</w:t>
      </w:r>
    </w:p>
    <w:p w:rsidR="003E63BC" w:rsidRPr="00FC55FE" w:rsidRDefault="003E63BC" w:rsidP="00FC55FE">
      <w:pPr>
        <w:rPr>
          <w:rFonts w:ascii="Times New Roman" w:hAnsi="Times New Roman" w:cs="Times New Roman"/>
          <w:b/>
          <w:sz w:val="28"/>
          <w:szCs w:val="28"/>
        </w:rPr>
      </w:pPr>
    </w:p>
    <w:p w:rsidR="003E63BC" w:rsidRPr="00FC55FE" w:rsidRDefault="003E63BC" w:rsidP="00FC55FE">
      <w:pPr>
        <w:rPr>
          <w:rFonts w:ascii="Times New Roman" w:hAnsi="Times New Roman" w:cs="Times New Roman"/>
          <w:b/>
          <w:sz w:val="28"/>
          <w:szCs w:val="28"/>
        </w:rPr>
      </w:pPr>
      <w:r w:rsidRPr="00FC55FE">
        <w:rPr>
          <w:rFonts w:ascii="Times New Roman" w:hAnsi="Times New Roman" w:cs="Times New Roman"/>
          <w:b/>
          <w:sz w:val="28"/>
          <w:szCs w:val="28"/>
        </w:rPr>
        <w:t>История</w:t>
      </w:r>
      <w:r w:rsidR="00FC55FE" w:rsidRPr="00FC55FE">
        <w:rPr>
          <w:rFonts w:ascii="Times New Roman" w:hAnsi="Times New Roman" w:cs="Times New Roman"/>
          <w:b/>
          <w:sz w:val="28"/>
          <w:szCs w:val="28"/>
        </w:rPr>
        <w:t>-</w:t>
      </w:r>
      <w:r w:rsidR="00FC55FE" w:rsidRPr="00FC55FE">
        <w:rPr>
          <w:rFonts w:ascii="Times New Roman" w:hAnsi="Times New Roman" w:cs="Times New Roman"/>
          <w:color w:val="000000"/>
          <w:sz w:val="28"/>
          <w:szCs w:val="28"/>
        </w:rPr>
        <w:t xml:space="preserve"> Смысловое чтение. Умение проводить поиск информации в отрывках исторических текстов, материальных памятниках Древнего мира.</w:t>
      </w:r>
    </w:p>
    <w:p w:rsidR="00DE1D6E" w:rsidRPr="00FC55FE" w:rsidRDefault="00DE1D6E" w:rsidP="00FC55FE">
      <w:pPr>
        <w:rPr>
          <w:rFonts w:ascii="Times New Roman" w:hAnsi="Times New Roman" w:cs="Times New Roman"/>
          <w:b/>
          <w:sz w:val="28"/>
          <w:szCs w:val="28"/>
        </w:rPr>
      </w:pPr>
    </w:p>
    <w:p w:rsidR="00FE6ED3" w:rsidRDefault="00FE6ED3" w:rsidP="00FE6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245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2350"/>
        <w:gridCol w:w="1796"/>
        <w:gridCol w:w="2139"/>
        <w:gridCol w:w="1691"/>
        <w:gridCol w:w="1082"/>
        <w:gridCol w:w="1978"/>
        <w:gridCol w:w="1534"/>
        <w:gridCol w:w="1491"/>
        <w:gridCol w:w="1674"/>
      </w:tblGrid>
      <w:tr w:rsidR="00764CCC" w:rsidTr="00D2027C">
        <w:tc>
          <w:tcPr>
            <w:tcW w:w="2350" w:type="dxa"/>
          </w:tcPr>
          <w:p w:rsidR="00764CCC" w:rsidRDefault="00764CC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96" w:type="dxa"/>
          </w:tcPr>
          <w:p w:rsidR="00764CCC" w:rsidRDefault="00764CC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участвовало</w:t>
            </w:r>
          </w:p>
        </w:tc>
        <w:tc>
          <w:tcPr>
            <w:tcW w:w="2139" w:type="dxa"/>
          </w:tcPr>
          <w:p w:rsidR="00764CCC" w:rsidRDefault="00764CC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 и «4»</w:t>
            </w:r>
          </w:p>
        </w:tc>
        <w:tc>
          <w:tcPr>
            <w:tcW w:w="1691" w:type="dxa"/>
          </w:tcPr>
          <w:p w:rsidR="00764CCC" w:rsidRDefault="00764CC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082" w:type="dxa"/>
          </w:tcPr>
          <w:p w:rsidR="00764CCC" w:rsidRDefault="00764CC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978" w:type="dxa"/>
          </w:tcPr>
          <w:p w:rsidR="00764CCC" w:rsidRDefault="00764CC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534" w:type="dxa"/>
          </w:tcPr>
          <w:p w:rsidR="00764CCC" w:rsidRDefault="00764CC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764CCC" w:rsidRDefault="00764CC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качества</w:t>
            </w:r>
          </w:p>
        </w:tc>
        <w:tc>
          <w:tcPr>
            <w:tcW w:w="1491" w:type="dxa"/>
          </w:tcPr>
          <w:p w:rsidR="00764CCC" w:rsidRPr="00664F1A" w:rsidRDefault="00764CCC" w:rsidP="00FF6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4F1A">
              <w:rPr>
                <w:rFonts w:ascii="Times New Roman" w:hAnsi="Times New Roman" w:cs="Times New Roman"/>
                <w:b/>
                <w:szCs w:val="28"/>
              </w:rPr>
              <w:t>По ХМАО-Югре</w:t>
            </w:r>
          </w:p>
        </w:tc>
        <w:tc>
          <w:tcPr>
            <w:tcW w:w="1674" w:type="dxa"/>
          </w:tcPr>
          <w:p w:rsidR="00764CCC" w:rsidRPr="00664F1A" w:rsidRDefault="00764CCC" w:rsidP="00FF6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4F1A">
              <w:rPr>
                <w:rFonts w:ascii="Times New Roman" w:hAnsi="Times New Roman" w:cs="Times New Roman"/>
                <w:b/>
                <w:szCs w:val="28"/>
              </w:rPr>
              <w:t>Березовский р-н</w:t>
            </w:r>
          </w:p>
        </w:tc>
      </w:tr>
      <w:tr w:rsidR="00764CCC" w:rsidTr="00D2027C">
        <w:tc>
          <w:tcPr>
            <w:tcW w:w="2350" w:type="dxa"/>
          </w:tcPr>
          <w:p w:rsidR="00764CCC" w:rsidRDefault="00764CCC" w:rsidP="00764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796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39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534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91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95/55</w:t>
            </w:r>
          </w:p>
        </w:tc>
        <w:tc>
          <w:tcPr>
            <w:tcW w:w="1674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91/46</w:t>
            </w:r>
          </w:p>
        </w:tc>
      </w:tr>
      <w:tr w:rsidR="00764CCC" w:rsidTr="00D2027C">
        <w:tc>
          <w:tcPr>
            <w:tcW w:w="2350" w:type="dxa"/>
          </w:tcPr>
          <w:p w:rsidR="00764CCC" w:rsidRDefault="00764CCC" w:rsidP="00764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96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39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2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34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91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92/50</w:t>
            </w:r>
          </w:p>
        </w:tc>
        <w:tc>
          <w:tcPr>
            <w:tcW w:w="1674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82/39</w:t>
            </w:r>
          </w:p>
        </w:tc>
      </w:tr>
      <w:tr w:rsidR="00764CCC" w:rsidTr="00D2027C">
        <w:tc>
          <w:tcPr>
            <w:tcW w:w="2350" w:type="dxa"/>
          </w:tcPr>
          <w:p w:rsidR="00764CCC" w:rsidRDefault="00764CCC" w:rsidP="00764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796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34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491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97/65</w:t>
            </w:r>
          </w:p>
        </w:tc>
        <w:tc>
          <w:tcPr>
            <w:tcW w:w="1674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94/47</w:t>
            </w:r>
          </w:p>
        </w:tc>
      </w:tr>
      <w:tr w:rsidR="00764CCC" w:rsidTr="00D2027C">
        <w:tc>
          <w:tcPr>
            <w:tcW w:w="2350" w:type="dxa"/>
          </w:tcPr>
          <w:p w:rsidR="00764CCC" w:rsidRDefault="00764CCC" w:rsidP="00764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796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34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491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96/58</w:t>
            </w:r>
          </w:p>
        </w:tc>
        <w:tc>
          <w:tcPr>
            <w:tcW w:w="1674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89/49</w:t>
            </w:r>
          </w:p>
        </w:tc>
      </w:tr>
      <w:tr w:rsidR="00764CCC" w:rsidTr="00D2027C">
        <w:tc>
          <w:tcPr>
            <w:tcW w:w="2350" w:type="dxa"/>
          </w:tcPr>
          <w:p w:rsidR="00764CCC" w:rsidRDefault="00D2027C" w:rsidP="00764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796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39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34" w:type="dxa"/>
          </w:tcPr>
          <w:p w:rsidR="00764CCC" w:rsidRDefault="00764CC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491" w:type="dxa"/>
          </w:tcPr>
          <w:p w:rsidR="00764CCC" w:rsidRDefault="00D2027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98/59</w:t>
            </w:r>
          </w:p>
        </w:tc>
        <w:tc>
          <w:tcPr>
            <w:tcW w:w="1674" w:type="dxa"/>
          </w:tcPr>
          <w:p w:rsidR="00764CCC" w:rsidRDefault="00D2027C" w:rsidP="0076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96/38</w:t>
            </w:r>
          </w:p>
        </w:tc>
      </w:tr>
      <w:tr w:rsidR="00D2027C" w:rsidTr="00D2027C">
        <w:tc>
          <w:tcPr>
            <w:tcW w:w="2350" w:type="dxa"/>
          </w:tcPr>
          <w:p w:rsidR="00D2027C" w:rsidRDefault="00D2027C" w:rsidP="00D20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796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39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34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91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97/62</w:t>
            </w:r>
          </w:p>
        </w:tc>
        <w:tc>
          <w:tcPr>
            <w:tcW w:w="1674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94/51</w:t>
            </w:r>
          </w:p>
        </w:tc>
      </w:tr>
      <w:tr w:rsidR="00D2027C" w:rsidTr="00D2027C">
        <w:tc>
          <w:tcPr>
            <w:tcW w:w="2350" w:type="dxa"/>
          </w:tcPr>
          <w:p w:rsidR="00D2027C" w:rsidRDefault="00D2027C" w:rsidP="00D20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96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39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91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82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96 %</w:t>
            </w:r>
          </w:p>
        </w:tc>
        <w:tc>
          <w:tcPr>
            <w:tcW w:w="1534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58 %</w:t>
            </w:r>
          </w:p>
        </w:tc>
        <w:tc>
          <w:tcPr>
            <w:tcW w:w="1491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4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1D6E" w:rsidRPr="00324580" w:rsidRDefault="00D865FD" w:rsidP="00DE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Ошибки:</w:t>
      </w:r>
    </w:p>
    <w:p w:rsidR="00D25E57" w:rsidRDefault="00FC55FE" w:rsidP="00D25E57">
      <w:pPr>
        <w:rPr>
          <w:rFonts w:ascii="Times New Roman" w:hAnsi="Times New Roman" w:cs="Times New Roman"/>
          <w:b/>
          <w:sz w:val="28"/>
          <w:szCs w:val="28"/>
        </w:rPr>
      </w:pPr>
      <w:r w:rsidRPr="00D25E5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FE6ED3" w:rsidRPr="00D25E57" w:rsidRDefault="00D25E57" w:rsidP="00D25E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57">
        <w:rPr>
          <w:rFonts w:ascii="Times New Roman" w:hAnsi="Times New Roman" w:cs="Times New Roman"/>
          <w:b/>
          <w:sz w:val="28"/>
          <w:szCs w:val="28"/>
        </w:rPr>
        <w:t>-</w:t>
      </w:r>
      <w:r w:rsidRPr="00D25E57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</w:r>
    </w:p>
    <w:p w:rsidR="00D25E57" w:rsidRPr="00D25E57" w:rsidRDefault="00D25E57" w:rsidP="00D25E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57">
        <w:rPr>
          <w:rFonts w:ascii="Times New Roman" w:hAnsi="Times New Roman" w:cs="Times New Roman"/>
          <w:color w:val="000000"/>
          <w:sz w:val="28"/>
          <w:szCs w:val="28"/>
        </w:rPr>
        <w:t>Овладение символьным языком алгебры. Оперировать понятием модуль числа, геометрическая интерпретация модуля числа</w:t>
      </w:r>
    </w:p>
    <w:p w:rsidR="00D25E57" w:rsidRPr="00D25E57" w:rsidRDefault="00D25E57" w:rsidP="00D25E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5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 двух чисел, находить процентное снижение или процентное повышение величины</w:t>
      </w:r>
    </w:p>
    <w:p w:rsidR="00D25E57" w:rsidRPr="00D25E57" w:rsidRDefault="00D25E57" w:rsidP="00D25E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57">
        <w:rPr>
          <w:rFonts w:ascii="Times New Roman" w:hAnsi="Times New Roman" w:cs="Times New Roman"/>
          <w:color w:val="000000"/>
          <w:sz w:val="28"/>
          <w:szCs w:val="28"/>
        </w:rPr>
        <w:t xml:space="preserve">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D25E57" w:rsidRDefault="00FC55FE" w:rsidP="00D25E57">
      <w:pPr>
        <w:rPr>
          <w:rFonts w:ascii="Times New Roman" w:hAnsi="Times New Roman" w:cs="Times New Roman"/>
          <w:b/>
          <w:sz w:val="28"/>
          <w:szCs w:val="28"/>
        </w:rPr>
      </w:pPr>
      <w:r w:rsidRPr="00D25E57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FC55FE" w:rsidRPr="00D25E57" w:rsidRDefault="00D25E57" w:rsidP="00D25E57">
      <w:pPr>
        <w:rPr>
          <w:rFonts w:ascii="Times New Roman" w:hAnsi="Times New Roman" w:cs="Times New Roman"/>
          <w:b/>
          <w:sz w:val="28"/>
          <w:szCs w:val="28"/>
        </w:rPr>
      </w:pPr>
      <w:r w:rsidRPr="00D25E57">
        <w:rPr>
          <w:rFonts w:ascii="Times New Roman" w:hAnsi="Times New Roman" w:cs="Times New Roman"/>
          <w:b/>
          <w:sz w:val="28"/>
          <w:szCs w:val="28"/>
        </w:rPr>
        <w:t>-</w:t>
      </w:r>
      <w:r w:rsidRPr="00D25E57">
        <w:rPr>
          <w:rFonts w:ascii="Times New Roman" w:hAnsi="Times New Roman" w:cs="Times New Roman"/>
          <w:color w:val="000000"/>
          <w:sz w:val="28"/>
          <w:szCs w:val="28"/>
        </w:rPr>
        <w:t xml:space="preserve">Списывать текст с пропусками орфограмм и </w:t>
      </w:r>
      <w:proofErr w:type="spellStart"/>
      <w:r w:rsidRPr="00D25E57">
        <w:rPr>
          <w:rFonts w:ascii="Times New Roman" w:hAnsi="Times New Roman" w:cs="Times New Roman"/>
          <w:color w:val="000000"/>
          <w:sz w:val="28"/>
          <w:szCs w:val="28"/>
        </w:rPr>
        <w:t>пунктограмм</w:t>
      </w:r>
      <w:proofErr w:type="spellEnd"/>
      <w:r w:rsidRPr="00D25E57">
        <w:rPr>
          <w:rFonts w:ascii="Times New Roman" w:hAnsi="Times New Roman" w:cs="Times New Roman"/>
          <w:color w:val="000000"/>
          <w:sz w:val="28"/>
          <w:szCs w:val="28"/>
        </w:rPr>
        <w:t xml:space="preserve">, соблюдать в практике </w:t>
      </w:r>
      <w:proofErr w:type="gramStart"/>
      <w:r w:rsidRPr="00D25E57">
        <w:rPr>
          <w:rFonts w:ascii="Times New Roman" w:hAnsi="Times New Roman" w:cs="Times New Roman"/>
          <w:color w:val="000000"/>
          <w:sz w:val="28"/>
          <w:szCs w:val="28"/>
        </w:rPr>
        <w:t>письма</w:t>
      </w:r>
      <w:proofErr w:type="gramEnd"/>
      <w:r w:rsidRPr="00D25E57">
        <w:rPr>
          <w:rFonts w:ascii="Times New Roman" w:hAnsi="Times New Roman" w:cs="Times New Roman"/>
          <w:color w:val="000000"/>
          <w:sz w:val="28"/>
          <w:szCs w:val="28"/>
        </w:rPr>
        <w:t xml:space="preserve"> изученные </w:t>
      </w:r>
      <w:proofErr w:type="spellStart"/>
      <w:r w:rsidRPr="00D25E57">
        <w:rPr>
          <w:rFonts w:ascii="Times New Roman" w:hAnsi="Times New Roman" w:cs="Times New Roman"/>
          <w:color w:val="000000"/>
          <w:sz w:val="28"/>
          <w:szCs w:val="28"/>
        </w:rPr>
        <w:t>орфографиические</w:t>
      </w:r>
      <w:proofErr w:type="spellEnd"/>
      <w:r w:rsidRPr="00D25E57">
        <w:rPr>
          <w:rFonts w:ascii="Times New Roman" w:hAnsi="Times New Roman" w:cs="Times New Roman"/>
          <w:color w:val="000000"/>
          <w:sz w:val="28"/>
          <w:szCs w:val="28"/>
        </w:rPr>
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</w:r>
    </w:p>
    <w:p w:rsidR="00D25E57" w:rsidRPr="00D25E57" w:rsidRDefault="00D25E57" w:rsidP="00D25E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5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морфемный и словообразовательный анализы слов; проводить морфологический анализ слова; проводить синтаксический </w:t>
      </w:r>
      <w:proofErr w:type="gramStart"/>
      <w:r w:rsidRPr="00D25E57">
        <w:rPr>
          <w:rFonts w:ascii="Times New Roman" w:hAnsi="Times New Roman" w:cs="Times New Roman"/>
          <w:color w:val="000000"/>
          <w:sz w:val="28"/>
          <w:szCs w:val="28"/>
        </w:rPr>
        <w:t>анализ  предложения</w:t>
      </w:r>
      <w:proofErr w:type="gramEnd"/>
      <w:r w:rsidRPr="00D25E57">
        <w:rPr>
          <w:rFonts w:ascii="Times New Roman" w:hAnsi="Times New Roman" w:cs="Times New Roman"/>
          <w:color w:val="000000"/>
          <w:sz w:val="28"/>
          <w:szCs w:val="28"/>
        </w:rPr>
        <w:t>. Распознавать уровни и единицы языка в предъявленном тексте и видеть взаимосвязь между ними</w:t>
      </w:r>
    </w:p>
    <w:p w:rsidR="00D25E57" w:rsidRPr="00D25E57" w:rsidRDefault="00D25E57" w:rsidP="00D25E57">
      <w:pPr>
        <w:rPr>
          <w:rFonts w:ascii="Times New Roman" w:hAnsi="Times New Roman" w:cs="Times New Roman"/>
          <w:b/>
          <w:sz w:val="28"/>
          <w:szCs w:val="28"/>
        </w:rPr>
      </w:pPr>
      <w:r w:rsidRPr="00D25E57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</w:r>
      <w:proofErr w:type="gramStart"/>
      <w:r w:rsidRPr="00D25E57">
        <w:rPr>
          <w:rFonts w:ascii="Times New Roman" w:hAnsi="Times New Roman" w:cs="Times New Roman"/>
          <w:color w:val="000000"/>
          <w:sz w:val="28"/>
          <w:szCs w:val="28"/>
        </w:rPr>
        <w:t>умение  строить</w:t>
      </w:r>
      <w:proofErr w:type="gramEnd"/>
      <w:r w:rsidRPr="00D25E57">
        <w:rPr>
          <w:rFonts w:ascii="Times New Roman" w:hAnsi="Times New Roman" w:cs="Times New Roman"/>
          <w:color w:val="000000"/>
          <w:sz w:val="28"/>
          <w:szCs w:val="28"/>
        </w:rPr>
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</w:r>
    </w:p>
    <w:p w:rsidR="00D25E57" w:rsidRDefault="00FC55FE" w:rsidP="00D25E57">
      <w:pPr>
        <w:rPr>
          <w:rFonts w:ascii="Times New Roman" w:hAnsi="Times New Roman" w:cs="Times New Roman"/>
          <w:b/>
          <w:sz w:val="28"/>
          <w:szCs w:val="28"/>
        </w:rPr>
      </w:pPr>
      <w:r w:rsidRPr="00D25E57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C55FE" w:rsidRPr="00D25E57" w:rsidRDefault="00D25E57" w:rsidP="00D25E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57">
        <w:rPr>
          <w:rFonts w:ascii="Times New Roman" w:hAnsi="Times New Roman" w:cs="Times New Roman"/>
          <w:b/>
          <w:sz w:val="28"/>
          <w:szCs w:val="28"/>
        </w:rPr>
        <w:t>-</w:t>
      </w:r>
      <w:r w:rsidRPr="00D25E57">
        <w:rPr>
          <w:rFonts w:ascii="Times New Roman" w:hAnsi="Times New Roman" w:cs="Times New Roman"/>
          <w:color w:val="000000"/>
          <w:sz w:val="28"/>
          <w:szCs w:val="28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D25E57" w:rsidRPr="00D25E57" w:rsidRDefault="00D25E57" w:rsidP="00D25E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5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Смысловое чтение;</w:t>
      </w:r>
      <w:r w:rsidRPr="00D25E57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</w:r>
    </w:p>
    <w:p w:rsidR="00D25E57" w:rsidRPr="00D25E57" w:rsidRDefault="00D25E57" w:rsidP="00D25E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57">
        <w:rPr>
          <w:rFonts w:ascii="Times New Roman" w:hAnsi="Times New Roman" w:cs="Times New Roman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</w:r>
    </w:p>
    <w:p w:rsidR="00D25E57" w:rsidRPr="00D25E57" w:rsidRDefault="00D25E57" w:rsidP="00D25E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57">
        <w:rPr>
          <w:rFonts w:ascii="Times New Roman" w:hAnsi="Times New Roman" w:cs="Times New Roman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  <w:r w:rsidRPr="00D25E57">
        <w:rPr>
          <w:rFonts w:ascii="Times New Roman" w:hAnsi="Times New Roman" w:cs="Times New Roman"/>
          <w:color w:val="000000"/>
          <w:sz w:val="28"/>
          <w:szCs w:val="28"/>
        </w:rPr>
        <w:br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  <w:r w:rsidRPr="00D25E57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формирование первоначальных систематизированных представлений о биологических объектах, процессах, явлениях, закономерностях</w:t>
      </w:r>
    </w:p>
    <w:p w:rsidR="00D25E57" w:rsidRDefault="00D25E57" w:rsidP="00D25E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57">
        <w:rPr>
          <w:rFonts w:ascii="Times New Roman" w:hAnsi="Times New Roman" w:cs="Times New Roman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  <w:r w:rsidRPr="00D25E57">
        <w:rPr>
          <w:rFonts w:ascii="Times New Roman" w:hAnsi="Times New Roman" w:cs="Times New Roman"/>
          <w:color w:val="000000"/>
          <w:sz w:val="28"/>
          <w:szCs w:val="28"/>
        </w:rPr>
        <w:br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  <w:r w:rsidRPr="00D25E57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формирование первоначальных систематизированных представлений о биологических объектах, процессах, явлениях, закономерностях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5E57" w:rsidRPr="00D25E57" w:rsidRDefault="00D25E57" w:rsidP="00D25E57">
      <w:pPr>
        <w:rPr>
          <w:rFonts w:ascii="Times New Roman" w:hAnsi="Times New Roman" w:cs="Times New Roman"/>
          <w:b/>
          <w:sz w:val="28"/>
          <w:szCs w:val="28"/>
        </w:rPr>
      </w:pPr>
    </w:p>
    <w:p w:rsidR="00D25E57" w:rsidRDefault="00D25E57" w:rsidP="00D25E57">
      <w:pPr>
        <w:widowControl w:val="0"/>
        <w:autoSpaceDE w:val="0"/>
        <w:autoSpaceDN w:val="0"/>
        <w:adjustRightInd w:val="0"/>
        <w:spacing w:before="30" w:after="0" w:line="186" w:lineRule="exact"/>
        <w:ind w:left="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C55FE" w:rsidRPr="00D25E57">
        <w:rPr>
          <w:rFonts w:ascii="Times New Roman" w:hAnsi="Times New Roman" w:cs="Times New Roman"/>
          <w:b/>
          <w:sz w:val="28"/>
          <w:szCs w:val="28"/>
        </w:rPr>
        <w:t>стория</w:t>
      </w:r>
    </w:p>
    <w:p w:rsidR="00D25E57" w:rsidRDefault="00D25E57" w:rsidP="00D25E57">
      <w:pPr>
        <w:widowControl w:val="0"/>
        <w:autoSpaceDE w:val="0"/>
        <w:autoSpaceDN w:val="0"/>
        <w:adjustRightInd w:val="0"/>
        <w:spacing w:before="30" w:after="0" w:line="186" w:lineRule="exact"/>
        <w:ind w:left="15"/>
        <w:rPr>
          <w:rFonts w:ascii="Times New Roman" w:hAnsi="Times New Roman" w:cs="Times New Roman"/>
          <w:b/>
          <w:sz w:val="28"/>
          <w:szCs w:val="28"/>
        </w:rPr>
      </w:pPr>
    </w:p>
    <w:p w:rsidR="00D25E57" w:rsidRPr="00D25E57" w:rsidRDefault="00D25E57" w:rsidP="00D25E57">
      <w:pPr>
        <w:widowControl w:val="0"/>
        <w:autoSpaceDE w:val="0"/>
        <w:autoSpaceDN w:val="0"/>
        <w:adjustRightInd w:val="0"/>
        <w:spacing w:before="30" w:after="0" w:line="186" w:lineRule="exact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r w:rsidRPr="00D25E57">
        <w:rPr>
          <w:rFonts w:ascii="Times New Roman" w:hAnsi="Times New Roman" w:cs="Times New Roman"/>
          <w:b/>
          <w:sz w:val="28"/>
          <w:szCs w:val="28"/>
        </w:rPr>
        <w:t>-</w:t>
      </w:r>
      <w:r w:rsidRPr="00D25E57">
        <w:rPr>
          <w:rFonts w:ascii="Times New Roman" w:hAnsi="Times New Roman" w:cs="Times New Roman"/>
          <w:color w:val="000000"/>
          <w:sz w:val="28"/>
          <w:szCs w:val="28"/>
        </w:rPr>
        <w:t>Смысловое чтение. Проводить поиск информации в исторических текстах, материальных исторических памятниках Средневековья</w:t>
      </w:r>
    </w:p>
    <w:p w:rsidR="00FC55FE" w:rsidRPr="00D25E57" w:rsidRDefault="00D25E57" w:rsidP="00D25E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5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</w:r>
    </w:p>
    <w:p w:rsidR="00D25E57" w:rsidRPr="00D25E57" w:rsidRDefault="00D25E57" w:rsidP="00D25E57">
      <w:pPr>
        <w:rPr>
          <w:rFonts w:ascii="Times New Roman" w:hAnsi="Times New Roman" w:cs="Times New Roman"/>
          <w:b/>
          <w:sz w:val="28"/>
          <w:szCs w:val="28"/>
        </w:rPr>
      </w:pPr>
      <w:r w:rsidRPr="00D25E57">
        <w:rPr>
          <w:rFonts w:ascii="Times New Roman" w:hAnsi="Times New Roman" w:cs="Times New Roman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</w:r>
    </w:p>
    <w:p w:rsidR="00D46BBC" w:rsidRDefault="00FC55FE" w:rsidP="00D25E57">
      <w:pPr>
        <w:rPr>
          <w:rFonts w:ascii="Times New Roman" w:hAnsi="Times New Roman" w:cs="Times New Roman"/>
          <w:b/>
          <w:sz w:val="28"/>
          <w:szCs w:val="28"/>
        </w:rPr>
      </w:pPr>
      <w:r w:rsidRPr="00D25E57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FC55FE" w:rsidRPr="00D25E57" w:rsidRDefault="00D25E57" w:rsidP="00D25E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57">
        <w:rPr>
          <w:rFonts w:ascii="Times New Roman" w:hAnsi="Times New Roman" w:cs="Times New Roman"/>
          <w:b/>
          <w:sz w:val="28"/>
          <w:szCs w:val="28"/>
        </w:rPr>
        <w:t>-</w:t>
      </w:r>
      <w:r w:rsidRPr="00D25E57">
        <w:rPr>
          <w:rFonts w:ascii="Times New Roman" w:hAnsi="Times New Roman" w:cs="Times New Roman"/>
          <w:color w:val="000000"/>
          <w:sz w:val="28"/>
          <w:szCs w:val="28"/>
        </w:rPr>
        <w:t>Умение определять понятия, устанавливать аналогии.</w:t>
      </w:r>
      <w:r w:rsidRPr="00D25E57">
        <w:rPr>
          <w:rFonts w:ascii="Times New Roman" w:hAnsi="Times New Roman" w:cs="Times New Roman"/>
          <w:color w:val="000000"/>
          <w:sz w:val="28"/>
          <w:szCs w:val="28"/>
        </w:rPr>
        <w:br/>
        <w:t>Сформированность представлений о географии, ее роли в освоении планеты человеком.</w:t>
      </w:r>
      <w:r w:rsidRPr="00D25E57">
        <w:rPr>
          <w:rFonts w:ascii="Times New Roman" w:hAnsi="Times New Roman" w:cs="Times New Roman"/>
          <w:color w:val="000000"/>
          <w:sz w:val="28"/>
          <w:szCs w:val="28"/>
        </w:rPr>
        <w:br/>
        <w:t>Сформированность представлений об основных этапах географического освоения Земли, открытиях великих путешественников.</w:t>
      </w:r>
      <w:r w:rsidRPr="00D25E57">
        <w:rPr>
          <w:rFonts w:ascii="Times New Roman" w:hAnsi="Times New Roman" w:cs="Times New Roman"/>
          <w:color w:val="000000"/>
          <w:sz w:val="28"/>
          <w:szCs w:val="28"/>
        </w:rPr>
        <w:br/>
        <w:t>Сформированность представлений о географических объектах.</w:t>
      </w:r>
      <w:r w:rsidRPr="00D25E57">
        <w:rPr>
          <w:rFonts w:ascii="Times New Roman" w:hAnsi="Times New Roman" w:cs="Times New Roman"/>
          <w:color w:val="000000"/>
          <w:sz w:val="28"/>
          <w:szCs w:val="28"/>
        </w:rPr>
        <w:br/>
        <w:t>Владение основами картографической грамотности и использования географической карты для решения разнообразных задач</w:t>
      </w:r>
    </w:p>
    <w:p w:rsidR="00D25E57" w:rsidRPr="00D25E57" w:rsidRDefault="00D25E57" w:rsidP="00D25E57">
      <w:pPr>
        <w:rPr>
          <w:rFonts w:ascii="Times New Roman" w:hAnsi="Times New Roman" w:cs="Times New Roman"/>
          <w:b/>
          <w:sz w:val="28"/>
          <w:szCs w:val="28"/>
        </w:rPr>
      </w:pPr>
      <w:r w:rsidRPr="00D25E57">
        <w:rPr>
          <w:rFonts w:ascii="Times New Roman" w:hAnsi="Times New Roman" w:cs="Times New Roman"/>
          <w:color w:val="000000"/>
          <w:sz w:val="28"/>
          <w:szCs w:val="28"/>
        </w:rPr>
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</w:r>
    </w:p>
    <w:p w:rsidR="00C34206" w:rsidRDefault="00C34206" w:rsidP="00D25E57">
      <w:pPr>
        <w:rPr>
          <w:rFonts w:ascii="Times New Roman" w:hAnsi="Times New Roman" w:cs="Times New Roman"/>
          <w:b/>
          <w:sz w:val="28"/>
          <w:szCs w:val="28"/>
        </w:rPr>
      </w:pPr>
    </w:p>
    <w:p w:rsidR="00D46BBC" w:rsidRDefault="00FC55FE" w:rsidP="00D25E57">
      <w:pPr>
        <w:rPr>
          <w:rFonts w:ascii="Times New Roman" w:hAnsi="Times New Roman" w:cs="Times New Roman"/>
          <w:b/>
          <w:sz w:val="28"/>
          <w:szCs w:val="28"/>
        </w:rPr>
      </w:pPr>
      <w:r w:rsidRPr="00D25E57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FC55FE" w:rsidRPr="00D25E57" w:rsidRDefault="00D25E57" w:rsidP="00D25E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57">
        <w:rPr>
          <w:rFonts w:ascii="Times New Roman" w:hAnsi="Times New Roman" w:cs="Times New Roman"/>
          <w:b/>
          <w:sz w:val="28"/>
          <w:szCs w:val="28"/>
        </w:rPr>
        <w:t>-</w:t>
      </w:r>
      <w:r w:rsidRPr="00D25E57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</w:t>
      </w:r>
      <w:r w:rsidRPr="00D25E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</w:r>
      <w:r w:rsidRPr="00D25E57">
        <w:rPr>
          <w:rFonts w:ascii="Times New Roman" w:hAnsi="Times New Roman" w:cs="Times New Roman"/>
          <w:color w:val="000000"/>
          <w:sz w:val="28"/>
          <w:szCs w:val="28"/>
        </w:rPr>
        <w:br/>
        <w:t>Использовать знания о биологическом и социальном в человеке для характеристики его природы</w:t>
      </w:r>
    </w:p>
    <w:p w:rsidR="00D25E57" w:rsidRPr="00D25E57" w:rsidRDefault="00D25E57" w:rsidP="00D25E57">
      <w:pPr>
        <w:rPr>
          <w:rFonts w:ascii="Times New Roman" w:hAnsi="Times New Roman" w:cs="Times New Roman"/>
          <w:b/>
          <w:sz w:val="28"/>
          <w:szCs w:val="28"/>
        </w:rPr>
      </w:pPr>
      <w:r w:rsidRPr="00D25E57">
        <w:rPr>
          <w:rFonts w:ascii="Times New Roman" w:hAnsi="Times New Roman" w:cs="Times New Roman"/>
          <w:color w:val="000000"/>
          <w:sz w:val="28"/>
          <w:szCs w:val="28"/>
        </w:rPr>
        <w:t>Наблюдать и характеризовать явления и события, происходящие в различных сферах общественной жизни</w:t>
      </w:r>
    </w:p>
    <w:p w:rsidR="00D2027C" w:rsidRDefault="00D2027C" w:rsidP="00F22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3C7" w:rsidRDefault="00F223C7" w:rsidP="00F22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245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1814"/>
        <w:gridCol w:w="1796"/>
        <w:gridCol w:w="2344"/>
        <w:gridCol w:w="1834"/>
        <w:gridCol w:w="1948"/>
        <w:gridCol w:w="1353"/>
        <w:gridCol w:w="1830"/>
        <w:gridCol w:w="2674"/>
      </w:tblGrid>
      <w:tr w:rsidR="00D2027C" w:rsidRPr="00664F1A" w:rsidTr="00FF612E">
        <w:tc>
          <w:tcPr>
            <w:tcW w:w="1814" w:type="dxa"/>
          </w:tcPr>
          <w:p w:rsidR="00D2027C" w:rsidRDefault="00D2027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96" w:type="dxa"/>
          </w:tcPr>
          <w:p w:rsidR="00D2027C" w:rsidRDefault="00D2027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участвовало</w:t>
            </w:r>
          </w:p>
        </w:tc>
        <w:tc>
          <w:tcPr>
            <w:tcW w:w="2344" w:type="dxa"/>
          </w:tcPr>
          <w:p w:rsidR="00D2027C" w:rsidRDefault="00D2027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 и «4»</w:t>
            </w:r>
          </w:p>
        </w:tc>
        <w:tc>
          <w:tcPr>
            <w:tcW w:w="1834" w:type="dxa"/>
          </w:tcPr>
          <w:p w:rsidR="00D2027C" w:rsidRDefault="00D2027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948" w:type="dxa"/>
          </w:tcPr>
          <w:p w:rsidR="00D2027C" w:rsidRDefault="00D2027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353" w:type="dxa"/>
          </w:tcPr>
          <w:p w:rsidR="00D2027C" w:rsidRDefault="00D2027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D2027C" w:rsidRDefault="00D2027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качества</w:t>
            </w:r>
          </w:p>
        </w:tc>
        <w:tc>
          <w:tcPr>
            <w:tcW w:w="1830" w:type="dxa"/>
          </w:tcPr>
          <w:p w:rsidR="00D2027C" w:rsidRPr="00664F1A" w:rsidRDefault="00D2027C" w:rsidP="00FF6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4F1A">
              <w:rPr>
                <w:rFonts w:ascii="Times New Roman" w:hAnsi="Times New Roman" w:cs="Times New Roman"/>
                <w:b/>
                <w:szCs w:val="28"/>
              </w:rPr>
              <w:t>По ХМАО-Югре</w:t>
            </w:r>
          </w:p>
        </w:tc>
        <w:tc>
          <w:tcPr>
            <w:tcW w:w="2674" w:type="dxa"/>
          </w:tcPr>
          <w:p w:rsidR="00D2027C" w:rsidRPr="00664F1A" w:rsidRDefault="00D2027C" w:rsidP="00FF6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4F1A">
              <w:rPr>
                <w:rFonts w:ascii="Times New Roman" w:hAnsi="Times New Roman" w:cs="Times New Roman"/>
                <w:b/>
                <w:szCs w:val="28"/>
              </w:rPr>
              <w:t>Березовский р-н</w:t>
            </w:r>
          </w:p>
        </w:tc>
      </w:tr>
      <w:tr w:rsidR="00D2027C" w:rsidTr="00FF612E">
        <w:tc>
          <w:tcPr>
            <w:tcW w:w="1814" w:type="dxa"/>
          </w:tcPr>
          <w:p w:rsidR="00D2027C" w:rsidRDefault="00D2027C" w:rsidP="00D20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796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44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48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30" w:type="dxa"/>
          </w:tcPr>
          <w:p w:rsidR="00D2027C" w:rsidRDefault="00842846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97/56</w:t>
            </w:r>
          </w:p>
        </w:tc>
        <w:tc>
          <w:tcPr>
            <w:tcW w:w="2674" w:type="dxa"/>
          </w:tcPr>
          <w:p w:rsidR="00D2027C" w:rsidRDefault="00842846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93/50</w:t>
            </w:r>
          </w:p>
        </w:tc>
      </w:tr>
      <w:tr w:rsidR="00D2027C" w:rsidTr="00FF612E">
        <w:tc>
          <w:tcPr>
            <w:tcW w:w="1814" w:type="dxa"/>
          </w:tcPr>
          <w:p w:rsidR="00D2027C" w:rsidRDefault="00D2027C" w:rsidP="00D20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96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44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8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830" w:type="dxa"/>
          </w:tcPr>
          <w:p w:rsidR="00D2027C" w:rsidRDefault="00842846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92/41</w:t>
            </w:r>
          </w:p>
        </w:tc>
        <w:tc>
          <w:tcPr>
            <w:tcW w:w="2674" w:type="dxa"/>
          </w:tcPr>
          <w:p w:rsidR="00D2027C" w:rsidRDefault="00842846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81/39</w:t>
            </w:r>
          </w:p>
        </w:tc>
      </w:tr>
      <w:tr w:rsidR="00D2027C" w:rsidTr="00FF612E">
        <w:tc>
          <w:tcPr>
            <w:tcW w:w="1814" w:type="dxa"/>
          </w:tcPr>
          <w:p w:rsidR="00D2027C" w:rsidRDefault="00D2027C" w:rsidP="00D20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96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44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48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1353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39 %</w:t>
            </w:r>
          </w:p>
        </w:tc>
        <w:tc>
          <w:tcPr>
            <w:tcW w:w="1830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4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23C7" w:rsidRDefault="00D865FD" w:rsidP="00F22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Ошибки:</w:t>
      </w:r>
    </w:p>
    <w:p w:rsidR="00254095" w:rsidRDefault="00254095" w:rsidP="00254095">
      <w:pPr>
        <w:rPr>
          <w:rFonts w:ascii="Times New Roman" w:hAnsi="Times New Roman" w:cs="Times New Roman"/>
          <w:b/>
          <w:sz w:val="28"/>
          <w:szCs w:val="28"/>
        </w:rPr>
      </w:pPr>
      <w:r w:rsidRPr="0025409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2027C" w:rsidRPr="00254095" w:rsidRDefault="00254095" w:rsidP="002540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4095">
        <w:rPr>
          <w:rFonts w:ascii="Times New Roman" w:hAnsi="Times New Roman" w:cs="Times New Roman"/>
          <w:b/>
          <w:sz w:val="28"/>
          <w:szCs w:val="28"/>
        </w:rPr>
        <w:t>-</w:t>
      </w:r>
      <w:r w:rsidRPr="00254095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системой функциональных понятий, развитие умения использовать функционально-графические представления </w:t>
      </w:r>
      <w:r w:rsidRPr="00254095">
        <w:rPr>
          <w:rFonts w:ascii="Times New Roman" w:hAnsi="Times New Roman" w:cs="Times New Roman"/>
          <w:color w:val="000000"/>
          <w:sz w:val="28"/>
          <w:szCs w:val="28"/>
        </w:rPr>
        <w:br/>
        <w:t>Строить график линейной функции</w:t>
      </w:r>
    </w:p>
    <w:p w:rsidR="00254095" w:rsidRPr="00254095" w:rsidRDefault="00254095" w:rsidP="002540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4095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символьным языком алгебры </w:t>
      </w:r>
      <w:r w:rsidRPr="00254095">
        <w:rPr>
          <w:rFonts w:ascii="Times New Roman" w:hAnsi="Times New Roman" w:cs="Times New Roman"/>
          <w:color w:val="000000"/>
          <w:sz w:val="28"/>
          <w:szCs w:val="28"/>
        </w:rPr>
        <w:br/>
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</w:r>
    </w:p>
    <w:p w:rsidR="00254095" w:rsidRPr="00254095" w:rsidRDefault="00254095" w:rsidP="002540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40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Развитие умений применять изученные понятия, результаты, методы для решения задач практического характера </w:t>
      </w:r>
      <w:r w:rsidRPr="00254095">
        <w:rPr>
          <w:rFonts w:ascii="Times New Roman" w:hAnsi="Times New Roman" w:cs="Times New Roman"/>
          <w:color w:val="000000"/>
          <w:sz w:val="28"/>
          <w:szCs w:val="28"/>
        </w:rPr>
        <w:br/>
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254095" w:rsidRPr="00254095" w:rsidRDefault="00254095" w:rsidP="00254095">
      <w:pPr>
        <w:rPr>
          <w:rFonts w:ascii="Times New Roman" w:hAnsi="Times New Roman" w:cs="Times New Roman"/>
          <w:b/>
          <w:sz w:val="28"/>
          <w:szCs w:val="28"/>
        </w:rPr>
      </w:pPr>
      <w:r w:rsidRPr="00254095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</w:r>
      <w:r w:rsidRPr="00254095">
        <w:rPr>
          <w:rFonts w:ascii="Times New Roman" w:hAnsi="Times New Roman" w:cs="Times New Roman"/>
          <w:color w:val="000000"/>
          <w:sz w:val="28"/>
          <w:szCs w:val="28"/>
        </w:rPr>
        <w:br/>
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</w:r>
    </w:p>
    <w:p w:rsidR="00254095" w:rsidRDefault="00254095" w:rsidP="00254095">
      <w:pPr>
        <w:rPr>
          <w:rFonts w:ascii="Times New Roman" w:hAnsi="Times New Roman" w:cs="Times New Roman"/>
          <w:b/>
          <w:sz w:val="28"/>
          <w:szCs w:val="28"/>
        </w:rPr>
      </w:pPr>
      <w:r w:rsidRPr="00254095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254095" w:rsidRPr="00254095" w:rsidRDefault="00254095" w:rsidP="002540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4095">
        <w:rPr>
          <w:rFonts w:ascii="Times New Roman" w:hAnsi="Times New Roman" w:cs="Times New Roman"/>
          <w:b/>
          <w:sz w:val="28"/>
          <w:szCs w:val="28"/>
        </w:rPr>
        <w:t>-</w:t>
      </w:r>
      <w:r w:rsidRPr="00254095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254095">
        <w:rPr>
          <w:rFonts w:ascii="Times New Roman" w:hAnsi="Times New Roman" w:cs="Times New Roman"/>
          <w:color w:val="000000"/>
          <w:sz w:val="28"/>
          <w:szCs w:val="28"/>
        </w:rPr>
        <w:t>пунктограмм</w:t>
      </w:r>
      <w:proofErr w:type="spellEnd"/>
      <w:r w:rsidRPr="00254095">
        <w:rPr>
          <w:rFonts w:ascii="Times New Roman" w:hAnsi="Times New Roman" w:cs="Times New Roman"/>
          <w:color w:val="000000"/>
          <w:sz w:val="28"/>
          <w:szCs w:val="28"/>
        </w:rPr>
        <w:t xml:space="preserve"> текста </w:t>
      </w:r>
      <w:r w:rsidRPr="00254095">
        <w:rPr>
          <w:rFonts w:ascii="Times New Roman" w:hAnsi="Times New Roman" w:cs="Times New Roman"/>
          <w:color w:val="000000"/>
          <w:sz w:val="28"/>
          <w:szCs w:val="28"/>
        </w:rPr>
        <w:br/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</w:p>
    <w:p w:rsidR="00254095" w:rsidRPr="00254095" w:rsidRDefault="00254095" w:rsidP="002540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4095">
        <w:rPr>
          <w:rFonts w:ascii="Times New Roman" w:hAnsi="Times New Roman" w:cs="Times New Roman"/>
          <w:color w:val="000000"/>
          <w:sz w:val="28"/>
          <w:szCs w:val="28"/>
        </w:rPr>
        <w:t>Проводить морфемный и словообразовательный анализы слов;</w:t>
      </w:r>
      <w:r w:rsidRPr="00254095">
        <w:rPr>
          <w:rFonts w:ascii="Times New Roman" w:hAnsi="Times New Roman" w:cs="Times New Roman"/>
          <w:color w:val="000000"/>
          <w:sz w:val="28"/>
          <w:szCs w:val="28"/>
        </w:rPr>
        <w:br/>
        <w:t>проводить морфологический анализ слова;</w:t>
      </w:r>
      <w:r w:rsidRPr="00254095">
        <w:rPr>
          <w:rFonts w:ascii="Times New Roman" w:hAnsi="Times New Roman" w:cs="Times New Roman"/>
          <w:color w:val="000000"/>
          <w:sz w:val="28"/>
          <w:szCs w:val="28"/>
        </w:rPr>
        <w:br/>
        <w:t>проводить синтаксический анализ  предложения</w:t>
      </w:r>
    </w:p>
    <w:p w:rsidR="00254095" w:rsidRPr="00254095" w:rsidRDefault="00254095" w:rsidP="00254095">
      <w:pPr>
        <w:rPr>
          <w:rFonts w:ascii="Times New Roman" w:hAnsi="Times New Roman" w:cs="Times New Roman"/>
          <w:b/>
          <w:sz w:val="28"/>
          <w:szCs w:val="28"/>
        </w:rPr>
      </w:pPr>
      <w:r w:rsidRPr="00254095">
        <w:rPr>
          <w:rFonts w:ascii="Times New Roman" w:hAnsi="Times New Roman" w:cs="Times New Roman"/>
          <w:color w:val="000000"/>
          <w:sz w:val="28"/>
          <w:szCs w:val="28"/>
        </w:rPr>
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</w:r>
    </w:p>
    <w:p w:rsidR="002B28FD" w:rsidRDefault="002B28FD" w:rsidP="00324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258" w:rsidRDefault="009B5258" w:rsidP="00F53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258" w:rsidRDefault="009B5258" w:rsidP="00F53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95" w:rsidRDefault="00F53895" w:rsidP="00F53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Pr="003245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2350"/>
        <w:gridCol w:w="1796"/>
        <w:gridCol w:w="2139"/>
        <w:gridCol w:w="1691"/>
        <w:gridCol w:w="1082"/>
        <w:gridCol w:w="1978"/>
        <w:gridCol w:w="1534"/>
        <w:gridCol w:w="1491"/>
        <w:gridCol w:w="1674"/>
      </w:tblGrid>
      <w:tr w:rsidR="00D2027C" w:rsidTr="00FF612E">
        <w:tc>
          <w:tcPr>
            <w:tcW w:w="2350" w:type="dxa"/>
          </w:tcPr>
          <w:p w:rsidR="00D2027C" w:rsidRDefault="00D2027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96" w:type="dxa"/>
          </w:tcPr>
          <w:p w:rsidR="00D2027C" w:rsidRDefault="00D2027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участвовало</w:t>
            </w:r>
          </w:p>
        </w:tc>
        <w:tc>
          <w:tcPr>
            <w:tcW w:w="2139" w:type="dxa"/>
          </w:tcPr>
          <w:p w:rsidR="00D2027C" w:rsidRDefault="00D2027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 и «4»</w:t>
            </w:r>
          </w:p>
        </w:tc>
        <w:tc>
          <w:tcPr>
            <w:tcW w:w="1691" w:type="dxa"/>
          </w:tcPr>
          <w:p w:rsidR="00D2027C" w:rsidRDefault="00D2027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082" w:type="dxa"/>
          </w:tcPr>
          <w:p w:rsidR="00D2027C" w:rsidRDefault="00D2027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978" w:type="dxa"/>
          </w:tcPr>
          <w:p w:rsidR="00D2027C" w:rsidRDefault="00D2027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534" w:type="dxa"/>
          </w:tcPr>
          <w:p w:rsidR="00D2027C" w:rsidRDefault="00D2027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D2027C" w:rsidRDefault="00D2027C" w:rsidP="00FF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качества</w:t>
            </w:r>
          </w:p>
        </w:tc>
        <w:tc>
          <w:tcPr>
            <w:tcW w:w="1491" w:type="dxa"/>
          </w:tcPr>
          <w:p w:rsidR="00D2027C" w:rsidRPr="00664F1A" w:rsidRDefault="00D2027C" w:rsidP="00FF6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4F1A">
              <w:rPr>
                <w:rFonts w:ascii="Times New Roman" w:hAnsi="Times New Roman" w:cs="Times New Roman"/>
                <w:b/>
                <w:szCs w:val="28"/>
              </w:rPr>
              <w:t>По ХМАО-Югре</w:t>
            </w:r>
          </w:p>
        </w:tc>
        <w:tc>
          <w:tcPr>
            <w:tcW w:w="1674" w:type="dxa"/>
          </w:tcPr>
          <w:p w:rsidR="00D2027C" w:rsidRPr="00664F1A" w:rsidRDefault="00D2027C" w:rsidP="00FF6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4F1A">
              <w:rPr>
                <w:rFonts w:ascii="Times New Roman" w:hAnsi="Times New Roman" w:cs="Times New Roman"/>
                <w:b/>
                <w:szCs w:val="28"/>
              </w:rPr>
              <w:t>Березовский р-н</w:t>
            </w:r>
          </w:p>
        </w:tc>
      </w:tr>
      <w:tr w:rsidR="00D2027C" w:rsidTr="00FF612E">
        <w:tc>
          <w:tcPr>
            <w:tcW w:w="2350" w:type="dxa"/>
          </w:tcPr>
          <w:p w:rsidR="00D2027C" w:rsidRDefault="00D2027C" w:rsidP="00D20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796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9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91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2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91" w:type="dxa"/>
          </w:tcPr>
          <w:p w:rsidR="00D2027C" w:rsidRDefault="00842846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100/82</w:t>
            </w:r>
          </w:p>
        </w:tc>
        <w:tc>
          <w:tcPr>
            <w:tcW w:w="1674" w:type="dxa"/>
          </w:tcPr>
          <w:p w:rsidR="00D2027C" w:rsidRDefault="00842846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94/83</w:t>
            </w:r>
          </w:p>
        </w:tc>
      </w:tr>
      <w:tr w:rsidR="00D2027C" w:rsidTr="00FF612E">
        <w:tc>
          <w:tcPr>
            <w:tcW w:w="2350" w:type="dxa"/>
          </w:tcPr>
          <w:p w:rsidR="00D2027C" w:rsidRDefault="00D2027C" w:rsidP="00D20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796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9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91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2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91" w:type="dxa"/>
          </w:tcPr>
          <w:p w:rsidR="00D2027C" w:rsidRDefault="00842846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99/81</w:t>
            </w:r>
          </w:p>
        </w:tc>
        <w:tc>
          <w:tcPr>
            <w:tcW w:w="1674" w:type="dxa"/>
          </w:tcPr>
          <w:p w:rsidR="00D2027C" w:rsidRDefault="00842846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95/81</w:t>
            </w:r>
          </w:p>
        </w:tc>
      </w:tr>
      <w:tr w:rsidR="00D2027C" w:rsidTr="00FF612E">
        <w:tc>
          <w:tcPr>
            <w:tcW w:w="2350" w:type="dxa"/>
          </w:tcPr>
          <w:p w:rsidR="00D2027C" w:rsidRDefault="00D2027C" w:rsidP="00D20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96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91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4" w:type="dxa"/>
          </w:tcPr>
          <w:p w:rsidR="00D2027C" w:rsidRDefault="00D2027C" w:rsidP="00D20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027C" w:rsidRPr="00324580" w:rsidRDefault="00D2027C" w:rsidP="00D202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27C" w:rsidRDefault="00D2027C" w:rsidP="00F53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27C" w:rsidRDefault="00D2027C" w:rsidP="00F53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27C" w:rsidRDefault="00D2027C" w:rsidP="00F53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95" w:rsidRDefault="00F53895" w:rsidP="00F53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3895" w:rsidSect="00DE1D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44"/>
    <w:rsid w:val="001241B8"/>
    <w:rsid w:val="00250D20"/>
    <w:rsid w:val="00254095"/>
    <w:rsid w:val="0026293B"/>
    <w:rsid w:val="002B28FD"/>
    <w:rsid w:val="002C6044"/>
    <w:rsid w:val="00324580"/>
    <w:rsid w:val="003E63BC"/>
    <w:rsid w:val="00664F1A"/>
    <w:rsid w:val="006823B1"/>
    <w:rsid w:val="00711A26"/>
    <w:rsid w:val="00725CDE"/>
    <w:rsid w:val="00764CCC"/>
    <w:rsid w:val="00842846"/>
    <w:rsid w:val="00891225"/>
    <w:rsid w:val="009B5258"/>
    <w:rsid w:val="009C76CB"/>
    <w:rsid w:val="009F3F9A"/>
    <w:rsid w:val="00A11776"/>
    <w:rsid w:val="00B60822"/>
    <w:rsid w:val="00BD65D9"/>
    <w:rsid w:val="00C3351F"/>
    <w:rsid w:val="00C34206"/>
    <w:rsid w:val="00C36804"/>
    <w:rsid w:val="00D2027C"/>
    <w:rsid w:val="00D25E57"/>
    <w:rsid w:val="00D46BBC"/>
    <w:rsid w:val="00D865FD"/>
    <w:rsid w:val="00DD0B78"/>
    <w:rsid w:val="00DE1D6E"/>
    <w:rsid w:val="00F223C7"/>
    <w:rsid w:val="00F53895"/>
    <w:rsid w:val="00F72F10"/>
    <w:rsid w:val="00F77624"/>
    <w:rsid w:val="00FC55FE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59B7"/>
  <w15:chartTrackingRefBased/>
  <w15:docId w15:val="{253AC1FE-3DD9-4651-9E37-2A4900E3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C6E58-D372-4E84-B718-98E676EC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МАОУ Тегинская СОШ</cp:lastModifiedBy>
  <cp:revision>37</cp:revision>
  <dcterms:created xsi:type="dcterms:W3CDTF">2019-08-10T04:41:00Z</dcterms:created>
  <dcterms:modified xsi:type="dcterms:W3CDTF">2022-12-23T03:23:00Z</dcterms:modified>
</cp:coreProperties>
</file>