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B" w:rsidRPr="00E8485B" w:rsidRDefault="00E8485B" w:rsidP="00E8485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bookmarkStart w:id="0" w:name="_GoBack"/>
      <w:r w:rsidRPr="00E8485B">
        <w:rPr>
          <w:rFonts w:ascii="Arial" w:eastAsia="Times New Roman" w:hAnsi="Arial" w:cs="Arial"/>
          <w:b/>
          <w:bCs/>
          <w:i/>
          <w:iCs/>
          <w:color w:val="111111"/>
          <w:kern w:val="36"/>
          <w:sz w:val="27"/>
          <w:szCs w:val="27"/>
          <w:lang w:eastAsia="ru-RU"/>
        </w:rPr>
        <w:t>ПАМЯТКА</w:t>
      </w:r>
    </w:p>
    <w:p w:rsidR="00E8485B" w:rsidRPr="00E8485B" w:rsidRDefault="00E8485B" w:rsidP="00E8485B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E8485B">
        <w:rPr>
          <w:rFonts w:ascii="Arial" w:eastAsia="Times New Roman" w:hAnsi="Arial" w:cs="Arial"/>
          <w:b/>
          <w:bCs/>
          <w:i/>
          <w:iCs/>
          <w:color w:val="111111"/>
          <w:kern w:val="36"/>
          <w:sz w:val="27"/>
          <w:szCs w:val="27"/>
          <w:lang w:eastAsia="ru-RU"/>
        </w:rPr>
        <w:t>ДЛЯ РОДИТЕЛЕЙ  ПО ПРОФИЛАКТИКЕ</w:t>
      </w:r>
    </w:p>
    <w:p w:rsidR="00E8485B" w:rsidRPr="00E8485B" w:rsidRDefault="00E8485B" w:rsidP="00E8485B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gramStart"/>
      <w:r w:rsidRPr="00E8485B">
        <w:rPr>
          <w:rFonts w:ascii="Arial" w:eastAsia="Times New Roman" w:hAnsi="Arial" w:cs="Arial"/>
          <w:b/>
          <w:bCs/>
          <w:i/>
          <w:iCs/>
          <w:color w:val="111111"/>
          <w:kern w:val="36"/>
          <w:sz w:val="27"/>
          <w:szCs w:val="27"/>
          <w:lang w:eastAsia="ru-RU"/>
        </w:rPr>
        <w:t>АЛКОГОЛЬНОЙ</w:t>
      </w:r>
      <w:proofErr w:type="gramEnd"/>
      <w:r w:rsidRPr="00E8485B">
        <w:rPr>
          <w:rFonts w:ascii="Arial" w:eastAsia="Times New Roman" w:hAnsi="Arial" w:cs="Arial"/>
          <w:b/>
          <w:bCs/>
          <w:i/>
          <w:iCs/>
          <w:color w:val="111111"/>
          <w:kern w:val="36"/>
          <w:sz w:val="27"/>
          <w:szCs w:val="27"/>
          <w:lang w:eastAsia="ru-RU"/>
        </w:rPr>
        <w:t xml:space="preserve"> ЗАВИСОМОСТИ У ДЕТЕЙ И ПОДРОСТКОВ</w:t>
      </w:r>
    </w:p>
    <w:bookmarkEnd w:id="0"/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Алкоголизм у подростков</w:t>
      </w:r>
      <w:r w:rsidRPr="00E848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 </w:t>
      </w:r>
      <w:r w:rsidRPr="00E8485B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Алкоголь влияет на восприятие человеком действительности и способность принимать правильные решения. Это может быть особенно опасно для детей и подростков, у которых еще мало опыта решения проблем и принятия решения.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Краткосрочные последствия принятия алкоголя включают: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• искаженное видение, слух, и координация;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измененное восприятие и эмоции;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похмелье;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ослабление бдительности, которое может привести к несчастным случаям, потоплению, и другим опасным последствиям, и даже к использованию наркотиков или опасным сексуальным контактам.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Долгосрочные последствия принятия алкоголя: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• цирроз и рак печени;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потеря аппетита;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серьезный дефицит витаминов;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болезни живота;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повреждение сердечной и центральной нервной системы;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потеря памяти;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высокий риск передозировки.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Несмотря на Ваши усилия, Ваш ребенок может все равно употреблять или даже злоупотреблять алкоголем. Как об этом можно узнать?  Вот некоторые общие предупредительные знаки: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 запах алкоголя;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внезапное изменение в настроении или отношении;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ухудшения результатов в школе;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потеря интереса в школе, спортивным состязаниям, или другим действиям;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проблемы с дисциплиной в школе;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изоляция от семьи и друзей;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общение с новой группой друзей и нежелания представить их Вам;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алкоголь исчезает из Вашего дома;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• депрессия и трудности связанные с развитием.</w:t>
      </w:r>
      <w:proofErr w:type="gramEnd"/>
    </w:p>
    <w:p w:rsidR="00E8485B" w:rsidRPr="00E8485B" w:rsidRDefault="00E8485B" w:rsidP="00E8485B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E8485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ВРЕД АЛКОГОЛЯ ДЛЯ ПОДРОСТКОВ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Потребление алкоголя еще более страшная привычка, чем курение. Еще в древности люди заметили, что многие напитки под действием времени изменяют свойства. Выпив такой напиток, человек становился </w:t>
      </w:r>
      <w:proofErr w:type="spell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раскованнее</w:t>
      </w:r>
      <w:proofErr w:type="spell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веселее, появлялось ощущение праздника, чувство того, что все дозволено, доступно. 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Однако спустя некоторое время после выпивки настроение становилось скверным, мучала головная боль, появлялись тяжелые мысли. Алкоголь, поступая в организм через желудок и кишечник, всасывается в кровь уже через 5-7 минут и достигает повышенной концентрации в крови через 1,5-2 часа. Поэтому очень обманчиво состояние трезвости сразу после приема спиртных напитков.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 организме нет ни одного органа, который бы не подвергался разрушительному действию алкоголя. Но особенно ужасны последствия выпивок для подростка, даже если алкоголь поступает в организм в минимальных дозах. Алкоголь, поступая в кровь, изменяет ее состав, отрицательно действуя на лейкоциты, и они перестают бороться с различными микробами. Поэтому выпивающие подростки часто болеют, тяжело переносят заболевание. Кроме того, вызывая воспалительный процесс в 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желудочно- кишечном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тракте, алкоголь нарушает всасывание витаминов. Это ведет к авитаминозу организма и, как следствие, отставанию в росте, потере веса. Очень чувствительны к алкоголю печень, поджелудочная железа, почки. Алкоголь также очень отрицательно действует на половые железы.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Кроме этого под прицел спиртных напитков попадает еще не до конца сформировавшийся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Но и это не предел. В мозге подростка нарушается метаболизм </w:t>
      </w:r>
      <w:proofErr w:type="spell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нейромедиаторов</w:t>
      </w:r>
      <w:proofErr w:type="spell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Алкоголь действует на женский организм сильнее, зависимость от него возникает достаточно быстро. Под действием спиртного можно совершить то, о чем потом придется жалеть всю жизнь. В пьяном виде девушка становится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рожденные без любви, зачатые в пьяном угаре, и венерические болезни, и преждевременное увядание организма.</w:t>
      </w:r>
    </w:p>
    <w:p w:rsidR="00E8485B" w:rsidRPr="00E8485B" w:rsidRDefault="00E8485B" w:rsidP="00E8485B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E8485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ВРЕД ПИВА ДЛЯ ПОДРОСТКОВ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Вред пива самое яркое тому подтверждение. Но странность ситуации в том, что читает о вреде пива, ужасается и возмущается чаще тот, кто не пьет пиво или выпивает его в принципе редко и мало. Те же люди, кого уже сразил коварный недуг, не просто не читают, не знают, не интересуются, но и термина "пивной алкоголизм" не признают.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 прошлом веке некоторые страны попытались увеличить производство и рекламу пива, думая, что при этом люди, перейдя на пиво, будут все-таки меньше увлекаться крепкими напитками. Но результат получился прямо противоположный – параллельно с увеличением потребления пива пошла вверх и кривая употребления крепких напитков и вред пива (которое, 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как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оказалось, только 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усиливает "алкогольный аппетит") сыграл, таким образом, свою роль. Оказалось – легкий алкоголь не заменяет крепкий, а, наоборот, дополняет его.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Особенно плохо это оказалось для неустановившейся, ранимой и нестабильной психики подростков, 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желающих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не имеет никакого значения. Это мудрый взрослый человек может краем глаза наблюдать красивые, изумрудные "пивные волны" на экране телевизора, радостные лица приятелей, он может усмехаться 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туповатому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толстяку, увлекшемуся распитием пива и не заметившему смены времен года. А для подростков это не просто смешно – это "</w:t>
      </w:r>
      <w:proofErr w:type="spell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штырит</w:t>
      </w:r>
      <w:proofErr w:type="spell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", "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прет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", "вставляет", это хочется повторить, перенести в свой обиход, сделать частью своей жизни, чтобы было весело, "прикольно" и "угарно". Так, собственно, и делают – никто же не мешает!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То, что пивной алкоголизм существует – это наконец-то признано. И наступает он даже не быстрее, а лучше сказать, незаметнее, чем обычный, водочный алкоголизм. Явная тяга к водке все-таки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что тот, кто увлекается лишь пивом, за себя "спокоен" - ну, что такое пиво, ничего серьезного, всего лишь жажду утолить в жару. И не замечают, что количество выпитого пива от раза к разу увеличивается, а для того, чтобы испытать аналогичные ощущения требуется все больше и больше хмельного напитка. Потом повышается его градус переходом на все более и более крепкие сорта. Ну а позже количество переходит в качество, и вместо ведра пива пьется уже бутылка водки, которая сама часто сопровождается все тем же пивом.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Почему же пиво так опасно именно для подростков? Ну, во-первых, потому, что для подростков проще сделать первый шаг в сторону пития именно с ним, с пивом – и шаг этот делают все большее число молодых людей, как в нашей стране, так и за рубежом, и сами того не зная, получают вред пива во всех его злобных проявлениях. Для того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чтобы после школы разгуливать, попивая водку, надо все-таки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Пиво, по мнению многих медиков, работающих в соответствующей сфере, не менее "агрессивный" напиток, чем водка. После чрезмерного приема пива также значительно повышается уровень агрессии, что способствует дракам, выяснениям отношений. А попытки расслабиться, снять это напряжение часто приводят подростков к беспорядочным половым связям, происходящим без нужной ответственности за последствия. А это ведет к незапланированным беременностям, опять же приводящим к ссорам, агрессии и желанию напиться. Таким образом, круг замыкается. Вред пива очевиден.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Вред пива проявляется в том, что это приводит не только к изменению облика молодых людей, но и в дальнейшем к нарушению потенции и деторождения. Сейчас, как известно, половина бесплодных браков являются таковыми "по вине" именно мужчин – а ведь формируется бесплодие не один месяц и не один год, зарождаясь как раз в том самом бурном подростковом возрасте.</w:t>
      </w:r>
    </w:p>
    <w:p w:rsidR="00E8485B" w:rsidRPr="00E8485B" w:rsidRDefault="00E8485B" w:rsidP="00E8485B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E8485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lastRenderedPageBreak/>
        <w:t>КАКИМ ОБРАЗОМ МОЖНО УБЕРЕЧЬ РЕБЕНКА ОТ РАННЕГО                  ПРИОБЩЕНИЯ К АЛКОГОЛЮ И РАЗВИТИЯ АЛКОГОЛЬНОЙ  ЗАВИСИМОСТИ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1. Общение. 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 </w:t>
      </w: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Но кто они и что посоветуют ребенку?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2. Внимание. 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Умение слушать означает: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быть внимательным к ребенку;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- выслушивать его точку зрения;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- уделять внимание взглядам и чувствам ребенка, не споря с ним;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3. Способность поставить себя на место ребенка. 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4. Организация досуга. 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5. Знание круга общения.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gram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разного</w:t>
      </w:r>
      <w:proofErr w:type="gram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рода экспериментам. Поэтому важно в этот период – постараться принять участие в организации досуга друзей ребенка.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6. Помните, что ваш ребенок уникален. 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7. Родительский пример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Употребление, так называемых, "разрешенных" </w:t>
      </w:r>
      <w:proofErr w:type="spellStart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психоактивных</w:t>
      </w:r>
      <w:proofErr w:type="spellEnd"/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веществ открывает дверь детям и для "запрещенных". </w:t>
      </w:r>
      <w:r w:rsidRPr="00E8485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Нельзя стремиться к идеалу в ребенке, не воспитывая идеал в себе!</w:t>
      </w:r>
    </w:p>
    <w:p w:rsidR="00E8485B" w:rsidRPr="00E8485B" w:rsidRDefault="00E8485B" w:rsidP="00E848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Необходимо помнить, что есть обстоятельства, способствующие употреблению алкоголя – </w:t>
      </w:r>
      <w:r w:rsidRPr="00E8485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факторы риска.</w:t>
      </w:r>
      <w:r w:rsidRPr="00E8485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Обстоятельства, снижающие риск</w:t>
      </w:r>
    </w:p>
    <w:p w:rsidR="004748DC" w:rsidRDefault="004748DC"/>
    <w:sectPr w:rsidR="0047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5"/>
    <w:rsid w:val="004748DC"/>
    <w:rsid w:val="00E8485B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2022-12-15T14:24:00Z</dcterms:created>
  <dcterms:modified xsi:type="dcterms:W3CDTF">2022-12-15T14:27:00Z</dcterms:modified>
</cp:coreProperties>
</file>