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37" w:rsidRPr="00D93C37" w:rsidRDefault="00D93C37">
      <w:pPr>
        <w:rPr>
          <w:rFonts w:ascii="Times New Roman" w:hAnsi="Times New Roman" w:cs="Times New Roman"/>
          <w:sz w:val="32"/>
        </w:rPr>
      </w:pPr>
      <w:r w:rsidRPr="00D93C37">
        <w:rPr>
          <w:rFonts w:ascii="Times New Roman" w:hAnsi="Times New Roman" w:cs="Times New Roman"/>
          <w:b/>
          <w:sz w:val="32"/>
        </w:rPr>
        <w:t>Читать параграф 14</w:t>
      </w:r>
      <w:r w:rsidRPr="00D93C37">
        <w:rPr>
          <w:rFonts w:ascii="Times New Roman" w:hAnsi="Times New Roman" w:cs="Times New Roman"/>
          <w:sz w:val="32"/>
        </w:rPr>
        <w:t xml:space="preserve"> «Политическая география и геополитика»</w:t>
      </w:r>
    </w:p>
    <w:p w:rsidR="00C701CB" w:rsidRPr="00D93C37" w:rsidRDefault="00D93C37">
      <w:pPr>
        <w:rPr>
          <w:rFonts w:ascii="Times New Roman" w:hAnsi="Times New Roman" w:cs="Times New Roman"/>
          <w:b/>
          <w:sz w:val="32"/>
        </w:rPr>
      </w:pPr>
      <w:r w:rsidRPr="00D93C37">
        <w:rPr>
          <w:rFonts w:ascii="Times New Roman" w:hAnsi="Times New Roman" w:cs="Times New Roman"/>
          <w:sz w:val="32"/>
        </w:rPr>
        <w:t xml:space="preserve"> </w:t>
      </w:r>
      <w:bookmarkStart w:id="0" w:name="_GoBack"/>
      <w:r w:rsidRPr="00D93C37">
        <w:rPr>
          <w:rFonts w:ascii="Times New Roman" w:hAnsi="Times New Roman" w:cs="Times New Roman"/>
          <w:b/>
          <w:sz w:val="32"/>
        </w:rPr>
        <w:t>вопрос 5</w:t>
      </w:r>
      <w:bookmarkEnd w:id="0"/>
    </w:p>
    <w:sectPr w:rsidR="00C701CB" w:rsidRPr="00D9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91"/>
    <w:rsid w:val="003E0991"/>
    <w:rsid w:val="00C701CB"/>
    <w:rsid w:val="00D9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49CA"/>
  <w15:chartTrackingRefBased/>
  <w15:docId w15:val="{E9D318C8-A11B-430A-9C58-B750D7D3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2</cp:revision>
  <dcterms:created xsi:type="dcterms:W3CDTF">2022-12-13T04:01:00Z</dcterms:created>
  <dcterms:modified xsi:type="dcterms:W3CDTF">2022-12-13T04:03:00Z</dcterms:modified>
</cp:coreProperties>
</file>