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1D" w:rsidRPr="006B4A82" w:rsidRDefault="00317686" w:rsidP="006B4A8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</w:t>
      </w:r>
      <w:r w:rsidR="006B4A82" w:rsidRPr="006B4A82">
        <w:rPr>
          <w:rFonts w:ascii="Times New Roman" w:hAnsi="Times New Roman" w:cs="Times New Roman"/>
          <w:b/>
          <w:sz w:val="32"/>
        </w:rPr>
        <w:t xml:space="preserve"> </w:t>
      </w:r>
      <w:r w:rsidR="00EF2F4D">
        <w:rPr>
          <w:rFonts w:ascii="Times New Roman" w:hAnsi="Times New Roman" w:cs="Times New Roman"/>
          <w:b/>
          <w:sz w:val="32"/>
        </w:rPr>
        <w:t>февраля</w:t>
      </w:r>
      <w:r w:rsidR="006B4A82" w:rsidRPr="006B4A82">
        <w:rPr>
          <w:rFonts w:ascii="Times New Roman" w:hAnsi="Times New Roman" w:cs="Times New Roman"/>
          <w:b/>
          <w:sz w:val="32"/>
        </w:rPr>
        <w:t xml:space="preserve"> 2023 года</w:t>
      </w:r>
    </w:p>
    <w:p w:rsidR="006B4A82" w:rsidRPr="006B4A82" w:rsidRDefault="006B4A82" w:rsidP="006B4A82">
      <w:pPr>
        <w:jc w:val="center"/>
        <w:rPr>
          <w:rFonts w:ascii="Times New Roman" w:hAnsi="Times New Roman" w:cs="Times New Roman"/>
          <w:b/>
          <w:sz w:val="32"/>
        </w:rPr>
      </w:pPr>
      <w:r w:rsidRPr="006B4A82">
        <w:rPr>
          <w:rFonts w:ascii="Times New Roman" w:hAnsi="Times New Roman" w:cs="Times New Roman"/>
          <w:b/>
          <w:sz w:val="32"/>
        </w:rPr>
        <w:t>Русский язык, 8 класс</w:t>
      </w:r>
    </w:p>
    <w:p w:rsidR="006B4A82" w:rsidRDefault="006B4A82">
      <w:pPr>
        <w:rPr>
          <w:rFonts w:ascii="Times New Roman" w:hAnsi="Times New Roman" w:cs="Times New Roman"/>
          <w:sz w:val="32"/>
        </w:rPr>
      </w:pPr>
      <w:r w:rsidRPr="006B4A82">
        <w:rPr>
          <w:rFonts w:ascii="Times New Roman" w:hAnsi="Times New Roman" w:cs="Times New Roman"/>
          <w:sz w:val="32"/>
        </w:rPr>
        <w:t xml:space="preserve">Тема: </w:t>
      </w:r>
      <w:r w:rsidR="00EF2F4D">
        <w:rPr>
          <w:rFonts w:ascii="Times New Roman" w:hAnsi="Times New Roman" w:cs="Times New Roman"/>
          <w:sz w:val="32"/>
        </w:rPr>
        <w:t>Композиция статьи.</w:t>
      </w:r>
    </w:p>
    <w:p w:rsidR="006B4A82" w:rsidRDefault="006B4A82">
      <w:pPr>
        <w:rPr>
          <w:rFonts w:ascii="Times New Roman" w:hAnsi="Times New Roman" w:cs="Times New Roman"/>
          <w:sz w:val="32"/>
        </w:rPr>
      </w:pPr>
    </w:p>
    <w:p w:rsidR="006B4A82" w:rsidRPr="00D940C1" w:rsidRDefault="006B4A82" w:rsidP="00D940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D940C1">
        <w:rPr>
          <w:rFonts w:ascii="Times New Roman" w:hAnsi="Times New Roman" w:cs="Times New Roman"/>
          <w:b/>
          <w:sz w:val="32"/>
        </w:rPr>
        <w:t>Учебник: стр. 1</w:t>
      </w:r>
      <w:r w:rsidR="00317686">
        <w:rPr>
          <w:rFonts w:ascii="Times New Roman" w:hAnsi="Times New Roman" w:cs="Times New Roman"/>
          <w:b/>
          <w:sz w:val="32"/>
        </w:rPr>
        <w:t>20</w:t>
      </w:r>
    </w:p>
    <w:p w:rsidR="006B4A82" w:rsidRDefault="006B4A8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Прочитать теоретический материал</w:t>
      </w:r>
      <w:r w:rsidR="00EF2F4D">
        <w:rPr>
          <w:rFonts w:ascii="Times New Roman" w:hAnsi="Times New Roman" w:cs="Times New Roman"/>
          <w:sz w:val="32"/>
        </w:rPr>
        <w:t xml:space="preserve"> ещё раз</w:t>
      </w:r>
      <w:r>
        <w:rPr>
          <w:rFonts w:ascii="Times New Roman" w:hAnsi="Times New Roman" w:cs="Times New Roman"/>
          <w:sz w:val="32"/>
        </w:rPr>
        <w:t>.</w:t>
      </w:r>
    </w:p>
    <w:p w:rsidR="006B4A82" w:rsidRDefault="006B4A82">
      <w:pPr>
        <w:rPr>
          <w:rFonts w:ascii="Times New Roman" w:hAnsi="Times New Roman" w:cs="Times New Roman"/>
          <w:sz w:val="32"/>
        </w:rPr>
      </w:pPr>
    </w:p>
    <w:p w:rsidR="00D940C1" w:rsidRPr="00D940C1" w:rsidRDefault="00D940C1" w:rsidP="00D940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D940C1">
        <w:rPr>
          <w:rFonts w:ascii="Times New Roman" w:hAnsi="Times New Roman" w:cs="Times New Roman"/>
          <w:b/>
          <w:sz w:val="32"/>
        </w:rPr>
        <w:t>Учебник: стр. 1</w:t>
      </w:r>
      <w:r w:rsidR="00317686">
        <w:rPr>
          <w:rFonts w:ascii="Times New Roman" w:hAnsi="Times New Roman" w:cs="Times New Roman"/>
          <w:b/>
          <w:sz w:val="32"/>
        </w:rPr>
        <w:t>2</w:t>
      </w:r>
      <w:r w:rsidR="00EF2F4D">
        <w:rPr>
          <w:rFonts w:ascii="Times New Roman" w:hAnsi="Times New Roman" w:cs="Times New Roman"/>
          <w:b/>
          <w:sz w:val="32"/>
        </w:rPr>
        <w:t>7</w:t>
      </w:r>
    </w:p>
    <w:p w:rsidR="00D940C1" w:rsidRDefault="0031768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Упражнение 2</w:t>
      </w:r>
      <w:r w:rsidR="00EF2F4D">
        <w:rPr>
          <w:rFonts w:ascii="Times New Roman" w:hAnsi="Times New Roman" w:cs="Times New Roman"/>
          <w:sz w:val="32"/>
        </w:rPr>
        <w:t>20</w:t>
      </w:r>
      <w:r>
        <w:rPr>
          <w:rFonts w:ascii="Times New Roman" w:hAnsi="Times New Roman" w:cs="Times New Roman"/>
          <w:sz w:val="32"/>
        </w:rPr>
        <w:t xml:space="preserve"> (</w:t>
      </w:r>
      <w:r w:rsidR="00EF2F4D">
        <w:rPr>
          <w:rFonts w:ascii="Times New Roman" w:hAnsi="Times New Roman" w:cs="Times New Roman"/>
          <w:sz w:val="32"/>
        </w:rPr>
        <w:t>устно</w:t>
      </w:r>
      <w:r>
        <w:rPr>
          <w:rFonts w:ascii="Times New Roman" w:hAnsi="Times New Roman" w:cs="Times New Roman"/>
          <w:sz w:val="32"/>
        </w:rPr>
        <w:t>)</w:t>
      </w:r>
    </w:p>
    <w:p w:rsidR="00EF2F4D" w:rsidRDefault="00EF2F4D">
      <w:pPr>
        <w:rPr>
          <w:rFonts w:ascii="Times New Roman" w:hAnsi="Times New Roman" w:cs="Times New Roman"/>
          <w:sz w:val="32"/>
        </w:rPr>
      </w:pPr>
    </w:p>
    <w:p w:rsidR="00EF2F4D" w:rsidRPr="002B0607" w:rsidRDefault="00EF2F4D" w:rsidP="00EF2F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2B0607">
        <w:rPr>
          <w:rFonts w:ascii="Times New Roman" w:hAnsi="Times New Roman" w:cs="Times New Roman"/>
          <w:b/>
          <w:sz w:val="32"/>
        </w:rPr>
        <w:t>Учебник: стр. 128</w:t>
      </w:r>
    </w:p>
    <w:p w:rsidR="00EF2F4D" w:rsidRPr="00EF2F4D" w:rsidRDefault="00EF2F4D" w:rsidP="00EF2F4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Упражнение 221 (в тетради)</w:t>
      </w:r>
    </w:p>
    <w:p w:rsidR="00317686" w:rsidRDefault="00EF2F4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Опираясь на материалы к рассуждению на тему «Нужно ли в наши дни читать книги?», напишите сочинение-рассуждение «Чтение… Что даёт оно человеку?»</w:t>
      </w:r>
    </w:p>
    <w:p w:rsidR="002B0607" w:rsidRDefault="002B060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Сначала пропишите (как в Упр. 220):</w:t>
      </w:r>
    </w:p>
    <w:p w:rsidR="002B0607" w:rsidRDefault="002B060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тезис:</w:t>
      </w:r>
    </w:p>
    <w:p w:rsidR="002B0607" w:rsidRDefault="002B060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аргументы:</w:t>
      </w:r>
    </w:p>
    <w:p w:rsidR="002B0607" w:rsidRDefault="002B060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примеры:</w:t>
      </w:r>
      <w:bookmarkStart w:id="0" w:name="_GoBack"/>
      <w:bookmarkEnd w:id="0"/>
    </w:p>
    <w:p w:rsidR="002B0607" w:rsidRDefault="002B060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вывод:</w:t>
      </w:r>
    </w:p>
    <w:p w:rsidR="006B4A82" w:rsidRDefault="006B4A82">
      <w:pPr>
        <w:rPr>
          <w:rFonts w:ascii="Times New Roman" w:hAnsi="Times New Roman" w:cs="Times New Roman"/>
          <w:sz w:val="32"/>
        </w:rPr>
      </w:pPr>
    </w:p>
    <w:p w:rsidR="00D940C1" w:rsidRPr="006B4A82" w:rsidRDefault="00D940C1">
      <w:pPr>
        <w:rPr>
          <w:rFonts w:ascii="Times New Roman" w:hAnsi="Times New Roman" w:cs="Times New Roman"/>
          <w:sz w:val="32"/>
        </w:rPr>
      </w:pPr>
    </w:p>
    <w:sectPr w:rsidR="00D940C1" w:rsidRPr="006B4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858"/>
    <w:multiLevelType w:val="hybridMultilevel"/>
    <w:tmpl w:val="F958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76"/>
    <w:rsid w:val="002B0607"/>
    <w:rsid w:val="00317686"/>
    <w:rsid w:val="006B4A82"/>
    <w:rsid w:val="006F11A2"/>
    <w:rsid w:val="007E1476"/>
    <w:rsid w:val="00C7171D"/>
    <w:rsid w:val="00D940C1"/>
    <w:rsid w:val="00E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6617"/>
  <w15:chartTrackingRefBased/>
  <w15:docId w15:val="{E8317EF3-FF75-4FDD-AB79-B324E065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Тегинская СОШ</dc:creator>
  <cp:keywords/>
  <dc:description/>
  <cp:lastModifiedBy>МАОУ Тегинская СОШ</cp:lastModifiedBy>
  <cp:revision>7</cp:revision>
  <dcterms:created xsi:type="dcterms:W3CDTF">2023-01-25T18:36:00Z</dcterms:created>
  <dcterms:modified xsi:type="dcterms:W3CDTF">2023-01-25T19:25:00Z</dcterms:modified>
</cp:coreProperties>
</file>