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D7" w:rsidRPr="00806867" w:rsidRDefault="00EA30D7" w:rsidP="00EA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867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</w:t>
      </w:r>
      <w:r w:rsidRPr="00806867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предмету</w:t>
      </w:r>
    </w:p>
    <w:p w:rsidR="00EA30D7" w:rsidRPr="00806867" w:rsidRDefault="00EA30D7" w:rsidP="00EA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867">
        <w:rPr>
          <w:rFonts w:ascii="Times New Roman" w:eastAsia="Times New Roman" w:hAnsi="Times New Roman" w:cs="Times New Roman"/>
          <w:b/>
          <w:sz w:val="28"/>
          <w:szCs w:val="28"/>
        </w:rPr>
        <w:t>«Литературное чтение»</w:t>
      </w:r>
    </w:p>
    <w:p w:rsidR="00EA30D7" w:rsidRDefault="00EA30D7" w:rsidP="00EA3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3 </w:t>
      </w:r>
      <w:r w:rsidRPr="0080686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80686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A30D7" w:rsidRPr="00452377" w:rsidRDefault="00EA30D7" w:rsidP="00EA30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30D7" w:rsidRPr="00BA76FC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BA76FC">
        <w:rPr>
          <w:rStyle w:val="c5"/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</w:t>
      </w:r>
      <w:r w:rsidRPr="00BA76FC">
        <w:rPr>
          <w:rStyle w:val="c59"/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планируемых результатов основной образовательной программы начального общего образования «Школа России».</w:t>
      </w:r>
    </w:p>
    <w:p w:rsidR="00EA30D7" w:rsidRPr="00F3741C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97226">
        <w:rPr>
          <w:rFonts w:ascii="Times New Roman" w:eastAsia="Times New Roman" w:hAnsi="Times New Roman" w:cs="Times New Roman"/>
          <w:b/>
          <w:i/>
          <w:sz w:val="24"/>
          <w:szCs w:val="24"/>
        </w:rPr>
        <w:t>Для реализации программы используется  учебно-методический комплекс: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1</w:t>
      </w:r>
      <w:r w:rsidRPr="00F3741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741C">
        <w:rPr>
          <w:rFonts w:ascii="Times New Roman" w:hAnsi="Times New Roman" w:cs="Times New Roman"/>
          <w:sz w:val="24"/>
          <w:szCs w:val="24"/>
        </w:rPr>
        <w:t xml:space="preserve"> Литературное чтение. Рабочие программы. Предметная линия учебников сис</w:t>
      </w:r>
      <w:r w:rsidR="002A76A1">
        <w:rPr>
          <w:rFonts w:ascii="Times New Roman" w:hAnsi="Times New Roman" w:cs="Times New Roman"/>
          <w:sz w:val="24"/>
          <w:szCs w:val="24"/>
        </w:rPr>
        <w:t>темы «Школа России». 1—4 классы</w:t>
      </w:r>
      <w:r w:rsidRPr="00F3741C">
        <w:rPr>
          <w:rFonts w:ascii="Times New Roman" w:hAnsi="Times New Roman" w:cs="Times New Roman"/>
          <w:sz w:val="24"/>
          <w:szCs w:val="24"/>
        </w:rPr>
        <w:t>: пособие для учителей общеобразоват. организаций / Л. Ф. Климанова, М. В. Б</w:t>
      </w:r>
      <w:r w:rsidR="002A76A1">
        <w:rPr>
          <w:rFonts w:ascii="Times New Roman" w:hAnsi="Times New Roman" w:cs="Times New Roman"/>
          <w:sz w:val="24"/>
          <w:szCs w:val="24"/>
        </w:rPr>
        <w:t>ойкина. — М.</w:t>
      </w:r>
      <w:r w:rsidR="001F4C94">
        <w:rPr>
          <w:rFonts w:ascii="Times New Roman" w:hAnsi="Times New Roman" w:cs="Times New Roman"/>
          <w:sz w:val="24"/>
          <w:szCs w:val="24"/>
        </w:rPr>
        <w:t>: Просвещение, 2020</w:t>
      </w:r>
      <w:r w:rsidRPr="00F3741C">
        <w:rPr>
          <w:rFonts w:ascii="Times New Roman" w:hAnsi="Times New Roman" w:cs="Times New Roman"/>
          <w:sz w:val="24"/>
          <w:szCs w:val="24"/>
        </w:rPr>
        <w:t>.</w:t>
      </w:r>
    </w:p>
    <w:p w:rsidR="00EA30D7" w:rsidRPr="00B21AFB" w:rsidRDefault="00EA30D7" w:rsidP="00EA30D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</w:t>
      </w:r>
      <w:r w:rsidR="002A76A1">
        <w:rPr>
          <w:rFonts w:ascii="Times New Roman" w:eastAsia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 класс, сост. Л.Ф. Климанова, В.Г. Горецкий, Л.А. Вин</w:t>
      </w:r>
      <w:r w:rsidR="001F4C94">
        <w:rPr>
          <w:rFonts w:ascii="Times New Roman" w:eastAsia="Times New Roman" w:hAnsi="Times New Roman" w:cs="Times New Roman"/>
          <w:sz w:val="24"/>
          <w:szCs w:val="24"/>
        </w:rPr>
        <w:t>оградская. М.: Просвещение. 2020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A30D7" w:rsidRDefault="00EA30D7" w:rsidP="00EA30D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1AFB">
        <w:rPr>
          <w:rFonts w:ascii="Times New Roman" w:eastAsia="Times New Roman" w:hAnsi="Times New Roman" w:cs="Times New Roman"/>
          <w:bCs/>
          <w:sz w:val="24"/>
          <w:szCs w:val="24"/>
        </w:rPr>
        <w:t>3.Кутявина С.В Поурочные разработки по литературному чтению к УМК Л.Ф.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Климановой и др.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класс. –</w:t>
      </w:r>
      <w:r w:rsidR="001F4C94">
        <w:rPr>
          <w:rFonts w:ascii="Times New Roman" w:eastAsia="Times New Roman" w:hAnsi="Times New Roman" w:cs="Times New Roman"/>
          <w:bCs/>
          <w:sz w:val="24"/>
          <w:szCs w:val="24"/>
        </w:rPr>
        <w:t>М: «ВАКО», 2020</w:t>
      </w:r>
      <w:r w:rsidRPr="00B21AF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A30D7" w:rsidRPr="00314ADC" w:rsidRDefault="00EA30D7" w:rsidP="00EA30D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14A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14ADC">
        <w:rPr>
          <w:rFonts w:ascii="Times New Roman" w:hAnsi="Times New Roman" w:cs="Times New Roman"/>
          <w:bCs/>
          <w:sz w:val="24"/>
          <w:szCs w:val="24"/>
        </w:rPr>
        <w:t xml:space="preserve"> Электронное</w:t>
      </w:r>
      <w:r w:rsidR="002A7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ADC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Pr="00314ADC">
        <w:rPr>
          <w:rFonts w:ascii="Times New Roman" w:hAnsi="Times New Roman" w:cs="Times New Roman"/>
          <w:sz w:val="24"/>
          <w:szCs w:val="24"/>
        </w:rPr>
        <w:t xml:space="preserve"> к учебнику «</w:t>
      </w:r>
      <w:r w:rsidRPr="00314ADC">
        <w:rPr>
          <w:rFonts w:ascii="Times New Roman" w:hAnsi="Times New Roman" w:cs="Times New Roman"/>
          <w:bCs/>
          <w:sz w:val="24"/>
          <w:szCs w:val="24"/>
        </w:rPr>
        <w:t>Литературное</w:t>
      </w:r>
      <w:r w:rsidR="002A76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4ADC">
        <w:rPr>
          <w:rFonts w:ascii="Times New Roman" w:hAnsi="Times New Roman" w:cs="Times New Roman"/>
          <w:bCs/>
          <w:sz w:val="24"/>
          <w:szCs w:val="24"/>
        </w:rPr>
        <w:t>чтение</w:t>
      </w:r>
      <w:r w:rsidRPr="00314ADC">
        <w:rPr>
          <w:rFonts w:ascii="Times New Roman" w:hAnsi="Times New Roman" w:cs="Times New Roman"/>
          <w:sz w:val="24"/>
          <w:szCs w:val="24"/>
        </w:rPr>
        <w:t>.</w:t>
      </w:r>
      <w:r w:rsidR="001F4C94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30D7" w:rsidRPr="009034CB" w:rsidRDefault="00EA30D7" w:rsidP="00EA30D7">
      <w:pPr>
        <w:pStyle w:val="Default"/>
        <w:ind w:left="-284" w:firstLine="567"/>
        <w:jc w:val="both"/>
      </w:pPr>
      <w:r w:rsidRPr="009034CB">
        <w:t>Рабочая программа конкретизирует содержание предметных тем Федерального государственного образовательного стандарта, дает распределение учебных часов по разделам и темам курса.</w:t>
      </w:r>
    </w:p>
    <w:p w:rsidR="00EA30D7" w:rsidRPr="00543C9B" w:rsidRDefault="00EA30D7" w:rsidP="00EA30D7">
      <w:pPr>
        <w:shd w:val="clear" w:color="auto" w:fill="FFFFFF"/>
        <w:autoSpaceDE w:val="0"/>
        <w:autoSpaceDN w:val="0"/>
        <w:adjustRightInd w:val="0"/>
        <w:spacing w:line="240" w:lineRule="auto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проведение традиционных занятий, занятий в нетрадиционной форме (театрализаций, путешествий, представлений творческих работ) и т.п.  На уроках используется фронтальная, групповая, индивидуальная работа, работа в парах и группах. Основными </w:t>
      </w: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</w:rPr>
        <w:t>формами текущего контроля  являются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:  устный опрос; чтение вслух;  тестовые работы; самостоятельные работы;</w:t>
      </w:r>
      <w:r w:rsidR="00540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мини-проекты.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>Литературное чтение —один из основных предметов в обучении младших школьников. Он формирует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 xml:space="preserve">Успешность изучения курса литературного чтения обеспечивает результативность </w:t>
      </w:r>
    </w:p>
    <w:p w:rsidR="00EA30D7" w:rsidRDefault="00EA30D7" w:rsidP="00EA30D7">
      <w:pPr>
        <w:pStyle w:val="Default"/>
        <w:ind w:left="-284"/>
        <w:jc w:val="both"/>
        <w:rPr>
          <w:sz w:val="28"/>
          <w:szCs w:val="28"/>
        </w:rPr>
      </w:pPr>
      <w:r w:rsidRPr="00C872CB">
        <w:rPr>
          <w:rFonts w:eastAsia="Times New Roman"/>
          <w:lang w:eastAsia="ru-RU"/>
        </w:rPr>
        <w:t>по другим предметам начальной школы.</w:t>
      </w:r>
    </w:p>
    <w:p w:rsidR="00EA30D7" w:rsidRPr="009034CB" w:rsidRDefault="00EA30D7" w:rsidP="00EA30D7">
      <w:pPr>
        <w:pStyle w:val="Default"/>
        <w:ind w:left="-284" w:firstLine="567"/>
        <w:jc w:val="both"/>
      </w:pPr>
      <w:r w:rsidRPr="009034CB">
        <w:t>В рабочей программе нашли отражение цели и задачи изучения курса литературного чтения на ступен</w:t>
      </w:r>
      <w:r>
        <w:t xml:space="preserve">и основного общего образования. </w:t>
      </w:r>
      <w:r w:rsidRPr="009034CB">
        <w:t xml:space="preserve">В ней заложены возможности предусмотренного стандартом формирования у учащихся умений и навыков, универсальных способов деятельности и ключевых компетенций. В программе содержатся сведения о видах коллективной и индивидуальной деятельности, ориентированной на формирование УУД у обучающихся. </w:t>
      </w:r>
    </w:p>
    <w:p w:rsidR="00EA30D7" w:rsidRPr="00543C9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</w:rPr>
        <w:t>Курс литературного чтения направлен на достижение следующих целей:</w:t>
      </w:r>
    </w:p>
    <w:p w:rsidR="00EA30D7" w:rsidRPr="00540810" w:rsidRDefault="00EA30D7" w:rsidP="0054081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810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осознанным, правильным, беглым и выразительным чтением как 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 xml:space="preserve">базовым навыком в системе образования младших школьников; совершенствование всех 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 xml:space="preserve">видов речевой деятельности, обеспечивающих умение работать с разными видами 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 xml:space="preserve">текстов; развитие интереса к чтению и книге; формирование читательского кругозора и 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>приобретение опыта в выборе книг и самостоятельной читательской деятельности;</w:t>
      </w:r>
    </w:p>
    <w:p w:rsidR="00EA30D7" w:rsidRPr="00540810" w:rsidRDefault="00EA30D7" w:rsidP="0054081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810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EA30D7" w:rsidRPr="00540810" w:rsidRDefault="00540810" w:rsidP="00540810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30D7" w:rsidRPr="00540810">
        <w:rPr>
          <w:rFonts w:ascii="Times New Roman" w:eastAsia="Times New Roman" w:hAnsi="Times New Roman" w:cs="Times New Roman"/>
          <w:sz w:val="24"/>
          <w:szCs w:val="24"/>
        </w:rPr>
        <w:t>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EA30D7" w:rsidRPr="00543C9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43C9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Литературное чтение как учебный предмет влияет на решение следующих задач: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>1. Освоение общекультурных навыков чтения и понимание текста; воспитание интереса к чтению и книге.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>2.Овладение речевой, письменной и коммуникативной культурой.</w:t>
      </w:r>
    </w:p>
    <w:p w:rsidR="00EA30D7" w:rsidRPr="00C872CB" w:rsidRDefault="00EA30D7" w:rsidP="00EA30D7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872CB">
        <w:rPr>
          <w:rFonts w:ascii="Times New Roman" w:eastAsia="Times New Roman" w:hAnsi="Times New Roman" w:cs="Times New Roman"/>
          <w:sz w:val="24"/>
          <w:szCs w:val="24"/>
        </w:rPr>
        <w:t xml:space="preserve">3.Воспитание эстетического отношения к действительности,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отражённой в </w:t>
      </w:r>
      <w:r w:rsidRPr="00C872CB">
        <w:rPr>
          <w:rFonts w:ascii="Times New Roman" w:eastAsia="Times New Roman" w:hAnsi="Times New Roman" w:cs="Times New Roman"/>
          <w:sz w:val="24"/>
          <w:szCs w:val="24"/>
        </w:rPr>
        <w:t>художественной литературе.</w:t>
      </w:r>
    </w:p>
    <w:p w:rsidR="00EA30D7" w:rsidRDefault="00EA30D7" w:rsidP="00EA30D7">
      <w:pPr>
        <w:pStyle w:val="Default"/>
        <w:ind w:left="-284" w:firstLine="567"/>
        <w:jc w:val="both"/>
        <w:rPr>
          <w:sz w:val="28"/>
          <w:szCs w:val="28"/>
        </w:rPr>
      </w:pPr>
      <w:r>
        <w:rPr>
          <w:rFonts w:eastAsia="Times New Roman"/>
          <w:lang w:eastAsia="ru-RU"/>
        </w:rPr>
        <w:t>4.</w:t>
      </w:r>
      <w:r w:rsidRPr="00C872CB">
        <w:rPr>
          <w:rFonts w:eastAsia="Times New Roman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EA30D7" w:rsidRPr="00543C9B" w:rsidRDefault="00EA30D7" w:rsidP="00EA30D7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34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предмета (курса) представлено в программе в виде следующих </w:t>
      </w:r>
      <w:r w:rsidRPr="00543C9B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тематических разделов: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Самое великое чудо на свете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Устное народное творчество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Великие русские писатели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Поэтическая тетрадь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Литературные сказки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Были  и небылицы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Люби живое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Собирай по ягодке – наберешь кузовок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По страницам детских  журналов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Литература зарубежных стран.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9034CB">
        <w:rPr>
          <w:rFonts w:ascii="Lucida Grande" w:eastAsia="ヒラギノ角ゴ Pro W3" w:hAnsi="Lucida Grande" w:cs="Times New Roman"/>
          <w:b/>
          <w:i/>
          <w:color w:val="000000"/>
          <w:kern w:val="1"/>
          <w:sz w:val="24"/>
          <w:szCs w:val="24"/>
          <w:lang w:eastAsia="ar-SA"/>
        </w:rPr>
        <w:t>Требования к результатам освоения дисциплины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овладение функциональной грамотностью; </w:t>
      </w:r>
    </w:p>
    <w:p w:rsidR="00F31E62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овладение техникой чтения, приемами понимания и анализа текста;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– овладение умениями и навыками различных видов устной и письменной речи</w:t>
      </w:r>
      <w:r w:rsidR="00F31E62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;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определение своего эмоционально-оценочного отношения к прочитанному, развитие умения объяснять это отношение</w:t>
      </w:r>
      <w:r w:rsidR="00F31E62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;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приобщение к литературе как к искусству слова; </w:t>
      </w:r>
    </w:p>
    <w:p w:rsidR="00EA30D7" w:rsidRDefault="00EA30D7" w:rsidP="00EA30D7">
      <w:pPr>
        <w:tabs>
          <w:tab w:val="left" w:pos="284"/>
        </w:tabs>
        <w:spacing w:after="0"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Pr="009034CB"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>приобретение и первичная систематизация знаний о литературе, книгах, писателях</w:t>
      </w:r>
      <w:r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  <w:t xml:space="preserve">.   </w:t>
      </w:r>
    </w:p>
    <w:p w:rsidR="00F31E62" w:rsidRDefault="00F31E62" w:rsidP="00EA30D7">
      <w:pPr>
        <w:tabs>
          <w:tab w:val="left" w:pos="284"/>
        </w:tabs>
        <w:spacing w:line="240" w:lineRule="au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A30D7" w:rsidRPr="00543C9B" w:rsidRDefault="00EA30D7" w:rsidP="00EA30D7">
      <w:pPr>
        <w:tabs>
          <w:tab w:val="left" w:pos="284"/>
        </w:tabs>
        <w:spacing w:line="240" w:lineRule="auto"/>
        <w:ind w:left="-284"/>
        <w:jc w:val="both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 w:rsidRPr="00314FF2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1E62" w:rsidRDefault="00EA30D7" w:rsidP="00EA30D7">
      <w:pPr>
        <w:spacing w:line="240" w:lineRule="auto"/>
        <w:ind w:left="-284"/>
        <w:rPr>
          <w:rFonts w:ascii="Times New Roman" w:eastAsia="Times New Roman" w:hAnsi="Times New Roman" w:cs="Calibri"/>
          <w:b/>
          <w:i/>
          <w:sz w:val="24"/>
          <w:szCs w:val="24"/>
        </w:rPr>
      </w:pPr>
      <w:r w:rsidRPr="00314FF2">
        <w:rPr>
          <w:rFonts w:ascii="Times New Roman" w:eastAsia="Times New Roman" w:hAnsi="Times New Roman" w:cs="Times New Roman"/>
          <w:sz w:val="24"/>
          <w:szCs w:val="24"/>
        </w:rPr>
        <w:t>Рабочая программа рассчитана на 1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314FF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(34 учебных недель)</w:t>
      </w:r>
      <w:r w:rsidR="00F31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неделю: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.Тестов-2</w:t>
      </w:r>
      <w:r w:rsidR="00F31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Проверочных работ-3</w:t>
      </w:r>
      <w:r w:rsidR="00F31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Контрольных работ-7</w:t>
      </w:r>
      <w:r w:rsidR="00F31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Проверок тех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ники чтения-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F31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Диагностических работ-2</w:t>
      </w:r>
      <w:r w:rsidR="00F31E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97226">
        <w:rPr>
          <w:rFonts w:ascii="Times New Roman" w:eastAsia="Times New Roman" w:hAnsi="Times New Roman" w:cs="Calibri"/>
          <w:b/>
          <w:i/>
          <w:sz w:val="24"/>
          <w:szCs w:val="24"/>
        </w:rPr>
        <w:t>Рабочая программа включает в себя следующие разделы:</w:t>
      </w:r>
    </w:p>
    <w:p w:rsidR="00F31E62" w:rsidRDefault="00EA30D7" w:rsidP="00EA30D7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1. Пояснительная записка</w:t>
      </w:r>
      <w:r w:rsidR="00F31E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F31E62" w:rsidRDefault="00EA30D7" w:rsidP="00EA30D7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2. Учебно-тематический план </w:t>
      </w:r>
      <w:r w:rsidR="00F31E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F31E62" w:rsidRDefault="00EA30D7" w:rsidP="00EA30D7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 xml:space="preserve">3. Содержание 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учебного курса</w:t>
      </w:r>
      <w:r w:rsidR="00F31E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F31E62" w:rsidRDefault="00EA30D7" w:rsidP="00EA30D7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4 . Требования к уровню подготовки обучающихся</w:t>
      </w:r>
      <w:r w:rsidR="00F31E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F31E62" w:rsidRDefault="00EA30D7" w:rsidP="00EA30D7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5. Планируемые результаты освоения предмета</w:t>
      </w:r>
      <w:r w:rsidR="00F31E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F31E62" w:rsidRDefault="00EA30D7" w:rsidP="00EA30D7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6</w:t>
      </w:r>
      <w:r w:rsidRPr="008904D1">
        <w:rPr>
          <w:rFonts w:ascii="Times New Roman" w:eastAsia="Calibri" w:hAnsi="Times New Roman" w:cs="Calibri"/>
          <w:b/>
          <w:sz w:val="24"/>
          <w:szCs w:val="24"/>
          <w:lang w:eastAsia="ar-SA"/>
        </w:rPr>
        <w:t>.</w:t>
      </w:r>
      <w:r w:rsidRPr="008904D1"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 Материально-техническое обеспе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>чение образовательного процесса</w:t>
      </w:r>
      <w:r w:rsidR="00F31E6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</w:p>
    <w:p w:rsidR="00EA30D7" w:rsidRDefault="00EA30D7" w:rsidP="00EA30D7">
      <w:pPr>
        <w:spacing w:line="240" w:lineRule="auto"/>
        <w:ind w:left="-284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8904D1">
        <w:rPr>
          <w:rFonts w:ascii="Times New Roman" w:eastAsia="Calibri" w:hAnsi="Times New Roman" w:cs="Calibri"/>
          <w:sz w:val="24"/>
          <w:szCs w:val="24"/>
          <w:lang w:eastAsia="ar-SA"/>
        </w:rPr>
        <w:t>. Календарно - тематическое планирование уроков литературного чтения</w:t>
      </w:r>
    </w:p>
    <w:p w:rsidR="00F31E62" w:rsidRDefault="00F31E62" w:rsidP="00EA30D7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F31E62" w:rsidRDefault="00F31E62" w:rsidP="00EA30D7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9953D9" w:rsidRDefault="00F31E62" w:rsidP="00941C78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A30D7" w:rsidRPr="00B21AFB">
        <w:rPr>
          <w:rFonts w:ascii="Times New Roman" w:eastAsia="Times New Roman" w:hAnsi="Times New Roman" w:cs="Times New Roman"/>
          <w:sz w:val="24"/>
          <w:szCs w:val="24"/>
        </w:rPr>
        <w:t>Составитель рабочей программы</w:t>
      </w:r>
      <w:r w:rsidR="00EA30D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A30D7" w:rsidRPr="00B21AFB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</w:t>
      </w:r>
      <w:r w:rsidR="001F4C94">
        <w:rPr>
          <w:rFonts w:ascii="Times New Roman" w:eastAsia="Times New Roman" w:hAnsi="Times New Roman" w:cs="Times New Roman"/>
          <w:sz w:val="24"/>
          <w:szCs w:val="24"/>
        </w:rPr>
        <w:t>Енова И.Д</w:t>
      </w:r>
      <w:r w:rsidR="00EA30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832C1B" w:rsidRDefault="00585490" w:rsidP="0058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C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учебному предмету                </w:t>
      </w:r>
      <w:r w:rsidRPr="00832C1B">
        <w:rPr>
          <w:rFonts w:ascii="Times New Roman" w:hAnsi="Times New Roman" w:cs="Times New Roman"/>
          <w:b/>
          <w:sz w:val="28"/>
          <w:szCs w:val="28"/>
        </w:rPr>
        <w:t xml:space="preserve">«Русский язык».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3 </w:t>
      </w:r>
      <w:r w:rsidRPr="00832C1B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585490" w:rsidRPr="00832C1B" w:rsidRDefault="00585490" w:rsidP="0058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>Программа  составлена в соответствии с требованиями Федерального государственного образовательного стандарта начального общего образования  на основе авторской программы «Русский язык» авторов В.П.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>Канакин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ой, В.Г. Горецкого,  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>(Сборник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>«Рабочие программы. Русский язык. Предметная линия учебников «Школа Росс</w:t>
      </w:r>
      <w:r>
        <w:rPr>
          <w:rFonts w:ascii="Times New Roman" w:hAnsi="Times New Roman" w:cs="Times New Roman"/>
          <w:color w:val="000000"/>
          <w:sz w:val="24"/>
          <w:szCs w:val="24"/>
        </w:rPr>
        <w:t>ии»», Москва «Просвещение», 2020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год) 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Pr="00832C1B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используется  учебно – методический комплекс: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>- «Русский язык» Учебник для 3 класса (автор В. П. Канакина, В. Г. Горецкий, и</w:t>
      </w:r>
      <w:r>
        <w:rPr>
          <w:rFonts w:ascii="Times New Roman" w:hAnsi="Times New Roman" w:cs="Times New Roman"/>
          <w:color w:val="000000"/>
          <w:sz w:val="24"/>
          <w:szCs w:val="24"/>
        </w:rPr>
        <w:t>здательство «Просвещение»), 2020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- «Русский язык. Электронное приложение к учебнику В.П. Канакиной, В.Г. Горецкого,3класс» Автор: В.П. Канакина, В.Г. Горецкий. Издательство: Просвещение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Год: 2020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        - «Поурочные разработки по русскому языку», 3 класс, Дмитрие</w:t>
      </w:r>
      <w:r>
        <w:rPr>
          <w:rFonts w:ascii="Times New Roman" w:hAnsi="Times New Roman" w:cs="Times New Roman"/>
          <w:color w:val="000000"/>
          <w:sz w:val="24"/>
          <w:szCs w:val="24"/>
        </w:rPr>
        <w:t>ва О.И., Издательство: Вако. 2020</w:t>
      </w: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Русский язык. Рабочие программы. Предметная линия учебников системы «Школа России». 1—4 классы: пособие для учителей общеобразовательных.организаций / [В. П. Канакина, В. Г. Горецк</w:t>
      </w:r>
      <w:r>
        <w:rPr>
          <w:rFonts w:ascii="Times New Roman" w:eastAsia="Times New Roman" w:hAnsi="Times New Roman" w:cs="Times New Roman"/>
          <w:sz w:val="24"/>
          <w:szCs w:val="24"/>
        </w:rPr>
        <w:t>ий]. — М.: Просвещение, 2020</w:t>
      </w: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</w:t>
      </w:r>
    </w:p>
    <w:p w:rsidR="00585490" w:rsidRPr="00832C1B" w:rsidRDefault="00585490" w:rsidP="0058549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духовно-нравственном развитии и воспитании младших школьников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основных задач </w:t>
      </w: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области «Филология»: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—формирование первоначальных представлений о единстве и многообразии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языкового и культурного пространства России, о языке как основе национального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самосознания;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—развитие диалогической и монологической устной и письменной речи;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—развитие коммуникативных умений;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—развитие нравственных и эстетических чувств;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—развитие способностей к творческой деятельности.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Программа определяет ряд практических задач, решение которых обеспечит достижение </w:t>
      </w:r>
      <w:r w:rsidRPr="00832C1B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основных целей изучения предмета: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структуре русского языка: лексике, фонетике, графике, орфоэпии, морфемике (состав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слова), морфологии и синтаксисе;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навыков культуры речи во всех её проявлениях, умений правильно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писать и читать, участвовать в диалоге, составлять несложные устные монологические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высказывания и письменные тексты;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• воспитание позитивного эмоционально-ценностного отношения к русскому языку,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чувства сопричастности к сохранению его уникальности и чистоты; пробуждение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познавательного интереса к языку, стремления совершенствовать свою речь.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Программа предусматривает проведение традиционных занятий, занятий в нетрадиционной форме (путешествий, игр, интегрированных и др.). На уроках используется групповая, индивидуальная, фронтальная работа, работа в парах.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общения учителя и учащихся, учащихся друг с другом является учебный диалог. 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  Основными формами текущего контроля  являются: </w:t>
      </w:r>
    </w:p>
    <w:p w:rsidR="00585490" w:rsidRPr="00832C1B" w:rsidRDefault="00585490" w:rsidP="0058549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32C1B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ответы на уроках;</w:t>
      </w:r>
    </w:p>
    <w:p w:rsidR="00585490" w:rsidRPr="00832C1B" w:rsidRDefault="00585490" w:rsidP="005854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32C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и   творческие работы;</w:t>
      </w:r>
    </w:p>
    <w:p w:rsidR="00585490" w:rsidRPr="00832C1B" w:rsidRDefault="00585490" w:rsidP="005854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32C1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словарные диктанты;</w:t>
      </w:r>
    </w:p>
    <w:p w:rsidR="00585490" w:rsidRPr="00832C1B" w:rsidRDefault="00585490" w:rsidP="005854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32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тестирование; </w:t>
      </w:r>
    </w:p>
    <w:p w:rsidR="00585490" w:rsidRPr="00832C1B" w:rsidRDefault="00585490" w:rsidP="005854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32C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проекты.</w:t>
      </w:r>
    </w:p>
    <w:p w:rsidR="00585490" w:rsidRPr="00832C1B" w:rsidRDefault="00585490" w:rsidP="00585490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    Предмет «Русский язык» относится к образовательной области «Филология».  </w:t>
      </w:r>
    </w:p>
    <w:p w:rsidR="00585490" w:rsidRPr="00832C1B" w:rsidRDefault="00585490" w:rsidP="00585490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3"/>
          <w:szCs w:val="23"/>
        </w:rPr>
      </w:pPr>
      <w:r w:rsidRPr="00832C1B"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плане: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рас</w:t>
      </w:r>
      <w:r>
        <w:rPr>
          <w:rFonts w:ascii="Times New Roman" w:eastAsia="Times New Roman" w:hAnsi="Times New Roman" w:cs="Times New Roman"/>
          <w:sz w:val="24"/>
          <w:szCs w:val="24"/>
        </w:rPr>
        <w:t>считана на 170 учебных часов ( 5</w:t>
      </w:r>
      <w:r w:rsidRPr="00832C1B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неделю), в том числе на проведение:контрольныхдиктантов – 8 ч.; тестов – 8 час; контрольное списывание – 2 час; словарных диктантов – 16 ч., изложений – 8ч.,сочинений – 7ч.</w:t>
      </w:r>
      <w:r w:rsidRPr="00832C1B">
        <w:rPr>
          <w:rFonts w:ascii="Times New Roman" w:eastAsia="Times New Roman" w:hAnsi="Times New Roman" w:cs="Times New Roman"/>
          <w:bCs/>
          <w:iCs/>
          <w:sz w:val="24"/>
          <w:szCs w:val="24"/>
        </w:rPr>
        <w:t>Количество часов для проведения проектов исследований: 4 часа.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C1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(курса) представлено в программе в виде следующих тематических блоков: 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Наша речь и наш язык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Текст. Предложение. Слово.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Слово в языке и речи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Общее понятие о значимых частях слова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Правописание частей слова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существительное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Имя прилагательное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Местоимение</w:t>
      </w:r>
    </w:p>
    <w:p w:rsidR="00585490" w:rsidRPr="00832C1B" w:rsidRDefault="00585490" w:rsidP="00585490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32C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Глагол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2C1B">
        <w:rPr>
          <w:rFonts w:ascii="Times New Roman" w:eastAsia="Times New Roman" w:hAnsi="Times New Roman" w:cs="Calibri"/>
          <w:sz w:val="24"/>
          <w:szCs w:val="24"/>
        </w:rPr>
        <w:t>Рабочая программа включает в себя следующие разделы: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1. Пояснительная записка.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2. Учебно-тематический план.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3. Содержание программы.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4. Требования к уровню подготовки обучающихся.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5. Планируемые результаты изучения предметы.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6.Материально-техническое и  учебно-методическое  обеспечение образовательного процесса.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832C1B">
        <w:rPr>
          <w:rFonts w:ascii="Times New Roman" w:eastAsia="Times New Roman" w:hAnsi="Times New Roman" w:cs="Times New Roman"/>
          <w:sz w:val="24"/>
          <w:szCs w:val="24"/>
        </w:rPr>
        <w:t>8. Календарно – тематическое планирование по русскому языку в 3 классе.</w:t>
      </w:r>
    </w:p>
    <w:p w:rsidR="00585490" w:rsidRPr="00832C1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85490" w:rsidRDefault="00585490" w:rsidP="00585490">
      <w:pPr>
        <w:spacing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85490" w:rsidRPr="00543C9B" w:rsidRDefault="00585490" w:rsidP="00585490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Составитель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Енова И.Д.</w:t>
      </w:r>
    </w:p>
    <w:p w:rsidR="00585490" w:rsidRDefault="00585490" w:rsidP="00585490"/>
    <w:p w:rsidR="00585490" w:rsidRDefault="00585490" w:rsidP="00941C78">
      <w:pPr>
        <w:spacing w:line="240" w:lineRule="auto"/>
        <w:ind w:left="-284"/>
      </w:pPr>
    </w:p>
    <w:p w:rsidR="00585490" w:rsidRDefault="00585490" w:rsidP="00941C78">
      <w:pPr>
        <w:spacing w:line="240" w:lineRule="auto"/>
        <w:ind w:left="-284"/>
      </w:pPr>
    </w:p>
    <w:p w:rsidR="00585490" w:rsidRDefault="00585490" w:rsidP="00941C78">
      <w:pPr>
        <w:spacing w:line="240" w:lineRule="auto"/>
        <w:ind w:left="-284"/>
      </w:pPr>
    </w:p>
    <w:p w:rsidR="00585490" w:rsidRDefault="00585490" w:rsidP="00941C78">
      <w:pPr>
        <w:spacing w:line="240" w:lineRule="auto"/>
        <w:ind w:left="-284"/>
      </w:pPr>
    </w:p>
    <w:p w:rsidR="00585490" w:rsidRPr="00CD4C45" w:rsidRDefault="00585490" w:rsidP="00585490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CD4C45">
        <w:rPr>
          <w:rFonts w:ascii="Times New Roman" w:eastAsia="Times New Roman" w:hAnsi="Times New Roman" w:cs="Calibri"/>
          <w:b/>
          <w:bCs/>
          <w:sz w:val="28"/>
          <w:szCs w:val="28"/>
        </w:rPr>
        <w:lastRenderedPageBreak/>
        <w:t>Аннотация к рабочей программе по учебному предмету</w:t>
      </w:r>
    </w:p>
    <w:p w:rsidR="00585490" w:rsidRPr="00CD4C45" w:rsidRDefault="00585490" w:rsidP="00585490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«Математика» в 3</w:t>
      </w:r>
      <w:r w:rsidRPr="00CD4C45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классе</w:t>
      </w:r>
    </w:p>
    <w:p w:rsidR="00585490" w:rsidRPr="00CD4C45" w:rsidRDefault="00585490" w:rsidP="00585490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585490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D4C45">
        <w:rPr>
          <w:rFonts w:ascii="Times New Roman" w:eastAsia="Times New Roman" w:hAnsi="Times New Roman" w:cs="Calibri"/>
          <w:bCs/>
          <w:sz w:val="24"/>
          <w:szCs w:val="24"/>
        </w:rPr>
        <w:t xml:space="preserve">Рабочая программа по предмету «Математика» (3 класс) составлена на основе авторской программы «Математика»  М.И. Моро, М.А. Бантова, Г.В. Бельтюкова и др.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</w:rPr>
        <w:t>(Сборник рабочих программ «Школа Рос</w:t>
      </w:r>
      <w:r>
        <w:rPr>
          <w:rFonts w:ascii="Times New Roman" w:eastAsia="Times New Roman" w:hAnsi="Times New Roman" w:cs="Calibri"/>
          <w:bCs/>
          <w:iCs/>
          <w:sz w:val="24"/>
          <w:szCs w:val="24"/>
        </w:rPr>
        <w:t>сии» – Москва: Просвещение, 2020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</w:rPr>
        <w:t>.)</w:t>
      </w:r>
    </w:p>
    <w:p w:rsidR="00585490" w:rsidRPr="001A00DB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Рабочая программа соответствует федеральному компоненту государственного</w:t>
      </w:r>
    </w:p>
    <w:p w:rsidR="00585490" w:rsidRPr="00DA169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стандарта общего образования по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математике</w:t>
      </w: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разрабо</w:t>
      </w:r>
      <w:r w:rsidRPr="008948FC">
        <w:rPr>
          <w:rFonts w:ascii="Times New Roman" w:eastAsia="Times New Roman" w:hAnsi="Times New Roman" w:cs="Times New Roman"/>
          <w:sz w:val="24"/>
          <w:szCs w:val="24"/>
        </w:rPr>
        <w:t>тана на основе 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ального государственного образо</w:t>
      </w:r>
      <w:r w:rsidRPr="008948FC">
        <w:rPr>
          <w:rFonts w:ascii="Times New Roman" w:eastAsia="Times New Roman" w:hAnsi="Times New Roman" w:cs="Times New Roman"/>
          <w:sz w:val="24"/>
          <w:szCs w:val="24"/>
        </w:rPr>
        <w:t>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8948FC">
        <w:rPr>
          <w:rFonts w:ascii="Times New Roman" w:eastAsia="Times New Roman" w:hAnsi="Times New Roman" w:cs="Times New Roman"/>
          <w:sz w:val="24"/>
          <w:szCs w:val="24"/>
        </w:rPr>
        <w:t>Концепции духовно</w:t>
      </w:r>
      <w:r>
        <w:rPr>
          <w:rFonts w:ascii="Times New Roman" w:eastAsia="Times New Roman" w:hAnsi="Times New Roman" w:cs="Times New Roman"/>
          <w:sz w:val="24"/>
          <w:szCs w:val="24"/>
        </w:rPr>
        <w:t>-нравственного развития и воспи</w:t>
      </w:r>
      <w:r w:rsidRPr="008948FC">
        <w:rPr>
          <w:rFonts w:ascii="Times New Roman" w:eastAsia="Times New Roman" w:hAnsi="Times New Roman" w:cs="Times New Roman"/>
          <w:sz w:val="24"/>
          <w:szCs w:val="24"/>
        </w:rPr>
        <w:t>тания личности гр</w:t>
      </w:r>
      <w:r>
        <w:rPr>
          <w:rFonts w:ascii="Times New Roman" w:eastAsia="Times New Roman" w:hAnsi="Times New Roman" w:cs="Times New Roman"/>
          <w:sz w:val="24"/>
          <w:szCs w:val="24"/>
        </w:rPr>
        <w:t>ажданина России, планируемых ре</w:t>
      </w:r>
      <w:r w:rsidRPr="008948FC">
        <w:rPr>
          <w:rFonts w:ascii="Times New Roman" w:eastAsia="Times New Roman" w:hAnsi="Times New Roman" w:cs="Times New Roman"/>
          <w:sz w:val="24"/>
          <w:szCs w:val="24"/>
        </w:rPr>
        <w:t>зультатов начального общего образования.</w:t>
      </w:r>
      <w:r w:rsidRPr="001A00DB">
        <w:rPr>
          <w:rFonts w:ascii="Times New Roman" w:eastAsia="Times New Roman" w:hAnsi="Times New Roman" w:cs="Times New Roman"/>
          <w:sz w:val="24"/>
          <w:szCs w:val="24"/>
        </w:rPr>
        <w:t>ориентирована на работу по учебно-методич</w:t>
      </w:r>
      <w:r>
        <w:rPr>
          <w:rFonts w:ascii="Times New Roman" w:eastAsia="Times New Roman" w:hAnsi="Times New Roman" w:cs="Times New Roman"/>
          <w:sz w:val="24"/>
          <w:szCs w:val="24"/>
        </w:rPr>
        <w:t>ескому комплекту «Школа России».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Рабочая программа  рассчитана на 136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(4 часа в неделю.)</w:t>
      </w:r>
    </w:p>
    <w:p w:rsidR="00585490" w:rsidRPr="00CD4C45" w:rsidRDefault="00585490" w:rsidP="00585490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</w:rPr>
      </w:pPr>
      <w:r w:rsidRPr="00CD4C45">
        <w:rPr>
          <w:rFonts w:ascii="Times New Roman" w:eastAsia="Times New Roman" w:hAnsi="Times New Roman" w:cs="Calibri"/>
          <w:sz w:val="24"/>
          <w:szCs w:val="24"/>
        </w:rPr>
        <w:t>Для реализации программы используется учебно-методический комплект:</w:t>
      </w:r>
    </w:p>
    <w:p w:rsidR="00585490" w:rsidRPr="00CD4C45" w:rsidRDefault="00585490" w:rsidP="00585490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Calibri"/>
          <w:sz w:val="24"/>
          <w:szCs w:val="24"/>
        </w:rPr>
      </w:pPr>
      <w:r w:rsidRPr="00CD4C45">
        <w:rPr>
          <w:rFonts w:ascii="Times New Roman" w:eastAsia="Times New Roman" w:hAnsi="Times New Roman" w:cs="Calibri"/>
          <w:sz w:val="24"/>
          <w:szCs w:val="24"/>
        </w:rPr>
        <w:t xml:space="preserve">Моро М.И. Математика: учебник для 3 класса: в 2 частях / М.И. Моро, М.А. </w:t>
      </w:r>
      <w:r>
        <w:rPr>
          <w:rFonts w:ascii="Times New Roman" w:eastAsia="Times New Roman" w:hAnsi="Times New Roman" w:cs="Calibri"/>
          <w:sz w:val="24"/>
          <w:szCs w:val="24"/>
        </w:rPr>
        <w:t>Бантова. – М.: Просвещение, 2020</w:t>
      </w:r>
      <w:r w:rsidRPr="00CD4C45">
        <w:rPr>
          <w:rFonts w:ascii="Times New Roman" w:eastAsia="Times New Roman" w:hAnsi="Times New Roman" w:cs="Calibri"/>
          <w:sz w:val="24"/>
          <w:szCs w:val="24"/>
        </w:rPr>
        <w:t>.</w:t>
      </w:r>
    </w:p>
    <w:p w:rsidR="00585490" w:rsidRPr="00467B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7B45">
        <w:rPr>
          <w:rFonts w:ascii="Times New Roman" w:eastAsia="Times New Roman" w:hAnsi="Times New Roman" w:cs="Times New Roman"/>
          <w:sz w:val="24"/>
          <w:szCs w:val="24"/>
        </w:rPr>
        <w:t>«Математика 3 класс. Электронное приложение к учебнику М.И. Моро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, С.И. Волкова</w:t>
      </w:r>
      <w:r w:rsidRPr="00467B45">
        <w:rPr>
          <w:rFonts w:ascii="Times New Roman" w:eastAsia="Times New Roman" w:hAnsi="Times New Roman" w:cs="Times New Roman"/>
          <w:sz w:val="24"/>
          <w:szCs w:val="24"/>
        </w:rPr>
        <w:t xml:space="preserve"> «Ма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тематика». </w:t>
      </w:r>
      <w:r w:rsidRPr="00467B45">
        <w:rPr>
          <w:rFonts w:ascii="Times New Roman" w:hAnsi="Times New Roman" w:cs="Times New Roman"/>
          <w:bCs/>
          <w:sz w:val="24"/>
          <w:szCs w:val="24"/>
        </w:rPr>
        <w:t>Год выпуска:</w:t>
      </w:r>
      <w:r>
        <w:rPr>
          <w:rFonts w:ascii="Times New Roman" w:hAnsi="Times New Roman" w:cs="Times New Roman"/>
          <w:sz w:val="24"/>
          <w:szCs w:val="24"/>
        </w:rPr>
        <w:t xml:space="preserve"> 2020 </w:t>
      </w:r>
      <w:r w:rsidRPr="00467B45">
        <w:rPr>
          <w:rFonts w:ascii="Times New Roman" w:hAnsi="Times New Roman" w:cs="Times New Roman"/>
          <w:bCs/>
          <w:sz w:val="24"/>
          <w:szCs w:val="24"/>
        </w:rPr>
        <w:t>Издатель:</w:t>
      </w:r>
      <w:r w:rsidRPr="00467B45">
        <w:rPr>
          <w:rFonts w:ascii="Times New Roman" w:hAnsi="Times New Roman" w:cs="Times New Roman"/>
          <w:sz w:val="24"/>
          <w:szCs w:val="24"/>
        </w:rPr>
        <w:t xml:space="preserve"> Просвещение.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45">
        <w:rPr>
          <w:rFonts w:ascii="Times New Roman" w:hAnsi="Times New Roman" w:cs="Times New Roman"/>
          <w:bCs/>
          <w:sz w:val="24"/>
          <w:szCs w:val="24"/>
        </w:rPr>
        <w:t>Размер:</w:t>
      </w:r>
      <w:r w:rsidRPr="00467B45">
        <w:rPr>
          <w:rFonts w:ascii="Times New Roman" w:hAnsi="Times New Roman" w:cs="Times New Roman"/>
          <w:sz w:val="24"/>
          <w:szCs w:val="24"/>
        </w:rPr>
        <w:t xml:space="preserve"> 121 Мб</w:t>
      </w:r>
    </w:p>
    <w:p w:rsidR="00585490" w:rsidRPr="00CD4C45" w:rsidRDefault="00585490" w:rsidP="00585490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left="-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Бахтина С.В. Поурочные разработки по математике к УМК  М.И. Моро</w:t>
      </w:r>
      <w:r>
        <w:rPr>
          <w:rFonts w:ascii="Times New Roman" w:eastAsia="Times New Roman" w:hAnsi="Times New Roman" w:cs="Times New Roman"/>
          <w:sz w:val="24"/>
          <w:szCs w:val="24"/>
        </w:rPr>
        <w:t>, 3 класс. – М.: «Экзамен», 2020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2B5279" w:rsidRDefault="00585490" w:rsidP="0058549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alibri"/>
          <w:bCs/>
          <w:iCs/>
          <w:sz w:val="24"/>
          <w:szCs w:val="24"/>
        </w:rPr>
        <w:t>4</w:t>
      </w:r>
      <w:r w:rsidRPr="002B527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2B5279">
        <w:rPr>
          <w:rFonts w:ascii="Times New Roman" w:hAnsi="Times New Roman" w:cs="Times New Roman"/>
          <w:sz w:val="24"/>
          <w:szCs w:val="24"/>
        </w:rPr>
        <w:t xml:space="preserve">Математика. Рабочие программы. Предметная линия учебников системы «Школа России». </w:t>
      </w:r>
      <w:r>
        <w:rPr>
          <w:rFonts w:ascii="Times New Roman" w:hAnsi="Times New Roman" w:cs="Times New Roman"/>
          <w:sz w:val="24"/>
          <w:szCs w:val="24"/>
        </w:rPr>
        <w:t>1—4 классы</w:t>
      </w:r>
      <w:r w:rsidRPr="002B5279">
        <w:rPr>
          <w:rFonts w:ascii="Times New Roman" w:hAnsi="Times New Roman" w:cs="Times New Roman"/>
          <w:sz w:val="24"/>
          <w:szCs w:val="24"/>
        </w:rPr>
        <w:t>: пособие для учителей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2B5279">
        <w:rPr>
          <w:rFonts w:ascii="Times New Roman" w:hAnsi="Times New Roman" w:cs="Times New Roman"/>
          <w:sz w:val="24"/>
          <w:szCs w:val="24"/>
        </w:rPr>
        <w:t xml:space="preserve"> организаций / [М. И. Моро, С. И. Волкова, С. В. Степанова</w:t>
      </w:r>
      <w:r>
        <w:rPr>
          <w:rFonts w:ascii="Times New Roman" w:hAnsi="Times New Roman" w:cs="Times New Roman"/>
          <w:sz w:val="24"/>
          <w:szCs w:val="24"/>
        </w:rPr>
        <w:t xml:space="preserve"> и др.]. — М. : Просвещение, 2020</w:t>
      </w:r>
      <w:r w:rsidRPr="002B5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Calibri"/>
          <w:bCs/>
          <w:sz w:val="24"/>
          <w:szCs w:val="24"/>
        </w:rPr>
      </w:pPr>
      <w:r w:rsidRPr="00CD4C45">
        <w:rPr>
          <w:rFonts w:ascii="Times New Roman" w:eastAsia="Times New Roman" w:hAnsi="Times New Roman" w:cs="Calibri"/>
          <w:bCs/>
          <w:sz w:val="24"/>
          <w:szCs w:val="24"/>
        </w:rPr>
        <w:t>Программа предусматривает проведение традиционных занятий, занятий в нетрадиционной форме.</w:t>
      </w:r>
    </w:p>
    <w:p w:rsidR="00585490" w:rsidRDefault="00585490" w:rsidP="00585490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DE1F8B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Формы организации учебного процесса:                                                                                         </w:t>
      </w:r>
      <w:r w:rsidRPr="0083090E">
        <w:rPr>
          <w:rFonts w:ascii="Times New Roman" w:eastAsia="Times New Roman" w:hAnsi="Times New Roman" w:cs="Times New Roman"/>
          <w:sz w:val="24"/>
          <w:szCs w:val="24"/>
        </w:rPr>
        <w:t>•фронтальная беседа;•устная дискуссия; •самостоятельные и контрольные работы, •коллективные способы обучения в парах постоянного и сменного состава, в малых группах, •различные виды проверок (самопроверка, взаимопроверка, работа с консультантами), Новые педагогические технологии:ИКТ,игровая, групповая, развивающее, дифференцированное обучение.</w:t>
      </w:r>
      <w:r>
        <w:rPr>
          <w:rFonts w:ascii="Times New Roman" w:eastAsia="Times New Roman" w:hAnsi="Times New Roman" w:cs="Calibri"/>
          <w:bCs/>
          <w:sz w:val="24"/>
          <w:szCs w:val="24"/>
        </w:rPr>
        <w:t>Программа отражает о</w:t>
      </w:r>
      <w:r w:rsidRPr="00CD4C45">
        <w:rPr>
          <w:rFonts w:ascii="Times New Roman" w:eastAsia="Times New Roman" w:hAnsi="Times New Roman" w:cs="Calibri"/>
          <w:bCs/>
          <w:sz w:val="24"/>
          <w:szCs w:val="24"/>
        </w:rPr>
        <w:t>сновны</w:t>
      </w:r>
      <w:r>
        <w:rPr>
          <w:rFonts w:ascii="Times New Roman" w:eastAsia="Times New Roman" w:hAnsi="Times New Roman" w:cs="Calibri"/>
          <w:bCs/>
          <w:sz w:val="24"/>
          <w:szCs w:val="24"/>
        </w:rPr>
        <w:t>е</w:t>
      </w:r>
      <w:r w:rsidRPr="00CD4C45">
        <w:rPr>
          <w:rFonts w:ascii="Times New Roman" w:eastAsia="Times New Roman" w:hAnsi="Times New Roman" w:cs="Calibri"/>
          <w:bCs/>
          <w:sz w:val="24"/>
          <w:szCs w:val="24"/>
        </w:rPr>
        <w:t xml:space="preserve"> форм</w:t>
      </w:r>
      <w:r>
        <w:rPr>
          <w:rFonts w:ascii="Times New Roman" w:eastAsia="Times New Roman" w:hAnsi="Times New Roman" w:cs="Calibri"/>
          <w:bCs/>
          <w:sz w:val="24"/>
          <w:szCs w:val="24"/>
        </w:rPr>
        <w:t>ы</w:t>
      </w:r>
      <w:r w:rsidRPr="00CD4C45">
        <w:rPr>
          <w:rFonts w:ascii="Times New Roman" w:eastAsia="Times New Roman" w:hAnsi="Times New Roman" w:cs="Calibri"/>
          <w:bCs/>
          <w:sz w:val="24"/>
          <w:szCs w:val="24"/>
        </w:rPr>
        <w:t xml:space="preserve"> текущего контроля:  устный опрос; самостоятельные  и практические работы;проектные работы;тестовые задания;  проверочные  работы.</w:t>
      </w:r>
    </w:p>
    <w:p w:rsidR="00585490" w:rsidRDefault="00585490" w:rsidP="00585490">
      <w:pPr>
        <w:shd w:val="clear" w:color="auto" w:fill="FFFFFF"/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плане:</w:t>
      </w:r>
    </w:p>
    <w:p w:rsidR="00585490" w:rsidRDefault="00585490" w:rsidP="00585490">
      <w:pPr>
        <w:ind w:left="-284"/>
        <w:rPr>
          <w:rFonts w:ascii="Times New Roman" w:eastAsia="Times New Roman" w:hAnsi="Times New Roman" w:cs="Calibri"/>
          <w:sz w:val="24"/>
          <w:szCs w:val="24"/>
        </w:rPr>
      </w:pPr>
      <w:r w:rsidRPr="00CD4C45">
        <w:rPr>
          <w:rFonts w:ascii="Times New Roman" w:eastAsia="Times New Roman" w:hAnsi="Times New Roman" w:cs="Calibri"/>
          <w:sz w:val="24"/>
          <w:szCs w:val="24"/>
        </w:rPr>
        <w:t>Рабочая программа по математике рассчитана на 136 учебных часов.</w:t>
      </w:r>
      <w:r>
        <w:rPr>
          <w:rFonts w:ascii="Times New Roman" w:eastAsia="Times New Roman" w:hAnsi="Times New Roman" w:cs="Calibri"/>
          <w:sz w:val="24"/>
          <w:szCs w:val="24"/>
        </w:rPr>
        <w:t xml:space="preserve">  </w:t>
      </w:r>
    </w:p>
    <w:p w:rsidR="00585490" w:rsidRDefault="00585490" w:rsidP="00585490">
      <w:pPr>
        <w:ind w:left="-284"/>
        <w:rPr>
          <w:rFonts w:ascii="Times New Roman" w:eastAsia="Times New Roman" w:hAnsi="Times New Roman" w:cs="Calibri"/>
          <w:sz w:val="24"/>
          <w:szCs w:val="24"/>
        </w:rPr>
      </w:pPr>
      <w:r w:rsidRPr="00CD4C45">
        <w:rPr>
          <w:rFonts w:ascii="Times New Roman" w:eastAsia="Times New Roman" w:hAnsi="Times New Roman" w:cs="Calibri"/>
          <w:sz w:val="24"/>
          <w:szCs w:val="24"/>
        </w:rPr>
        <w:t xml:space="preserve">Количество часов в неделю:   4 часа 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585490" w:rsidRDefault="00585490" w:rsidP="00585490">
      <w:pPr>
        <w:ind w:left="-284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D4C45">
        <w:rPr>
          <w:rFonts w:ascii="Times New Roman" w:eastAsia="Times New Roman" w:hAnsi="Times New Roman" w:cs="Calibri"/>
          <w:sz w:val="24"/>
          <w:szCs w:val="24"/>
        </w:rPr>
        <w:t xml:space="preserve">Количество </w:t>
      </w:r>
      <w:r w:rsidRPr="00CD4C45">
        <w:rPr>
          <w:rFonts w:ascii="Times New Roman" w:eastAsia="Times New Roman" w:hAnsi="Times New Roman" w:cs="Calibri"/>
          <w:bCs/>
          <w:iCs/>
          <w:sz w:val="24"/>
          <w:szCs w:val="24"/>
        </w:rPr>
        <w:t>часов для проведения контрольных: 11 часов</w:t>
      </w:r>
      <w:r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. </w:t>
      </w:r>
    </w:p>
    <w:p w:rsidR="00585490" w:rsidRDefault="00585490" w:rsidP="00585490">
      <w:pPr>
        <w:ind w:left="-284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CD4C45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Количество часов для проведения проектов исследований: 2 часа </w:t>
      </w:r>
      <w:r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 </w:t>
      </w:r>
    </w:p>
    <w:p w:rsidR="00585490" w:rsidRPr="00F40BD2" w:rsidRDefault="00585490" w:rsidP="00585490">
      <w:pPr>
        <w:ind w:left="-284"/>
        <w:rPr>
          <w:rFonts w:ascii="Times New Roman" w:eastAsia="Times New Roman" w:hAnsi="Times New Roman" w:cs="Calibri"/>
          <w:sz w:val="24"/>
          <w:szCs w:val="24"/>
        </w:rPr>
      </w:pPr>
      <w:r w:rsidRPr="00CD4C45">
        <w:rPr>
          <w:rFonts w:ascii="Times New Roman" w:eastAsia="Times New Roman" w:hAnsi="Times New Roman" w:cs="Calibri"/>
          <w:bCs/>
          <w:iCs/>
          <w:sz w:val="24"/>
          <w:szCs w:val="24"/>
        </w:rPr>
        <w:t>«Странички для любознательных» - 7 часов.</w:t>
      </w:r>
    </w:p>
    <w:p w:rsidR="00585490" w:rsidRPr="00CD4C45" w:rsidRDefault="00585490" w:rsidP="00585490">
      <w:pPr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Обучение математике является важнейшей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составляющей начального общего 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образования. Этот предмет играет важную роль в 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мировании у младших школьников 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умения учиться. 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твенные связи, закономерности, 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выстраивать логические цепочки рассуждений.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учая математику, они усваивают 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определённые 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lastRenderedPageBreak/>
        <w:t>обобщённые знания и способы действий. Универсальные математические способы познания способствуют целостному восприят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мира, позволяют выстраивать 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не только для дальнейшего успешного изучения математики и других школьных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дисциплин, но и для решения многих практических задач во взрослой жизни. Основными целями начального обучения математике являются: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деятельности. </w:t>
      </w:r>
    </w:p>
    <w:p w:rsidR="00585490" w:rsidRPr="008948FC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48FC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формирование элементов самостоятельной интеллектуальной деятельности на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основе овладения несложными математическими методами познания окружающего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мира (умения устанавливать, описывать, моделировать и объяснять количественные и пространственные отношения);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— развитие основ логического, знаково-символического и алгоритмического мышления;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развитие математической речи;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формирование системы начальных математических знаний и умений их применять для решения учебно- познавательных и практических задач;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формирование умения вести поиск информации и работать с ней;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формирование первоначальных представлений о компьютерной грамотности;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развитие познавательных способностей;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воспитание стремления к расширению математических знаний;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— формирование критичности мышления;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— развитие умений аргументировано обосновывать и отстаивать высказанное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суждение, оценивать и принимать суждения других.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Начальный курс математики является курсом интегрированным: в нём объединён 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арифметический, геометрический и алгебраический материал. </w:t>
      </w:r>
    </w:p>
    <w:p w:rsidR="00585490" w:rsidRPr="008948FC" w:rsidRDefault="00585490" w:rsidP="00585490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8948FC">
        <w:rPr>
          <w:rFonts w:ascii="Times New Roman" w:hAnsi="Times New Roman" w:cs="Times New Roman"/>
          <w:b/>
          <w:i/>
          <w:sz w:val="24"/>
          <w:szCs w:val="24"/>
        </w:rPr>
        <w:t>Содержание тем учебного предмета, курса представлено:</w:t>
      </w:r>
    </w:p>
    <w:p w:rsidR="00585490" w:rsidRPr="00CD4C45" w:rsidRDefault="00585490" w:rsidP="00585490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1.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r w:rsidRPr="00CD4C45">
        <w:rPr>
          <w:rFonts w:ascii="Times New Roman" w:eastAsia="Times New Roman" w:hAnsi="Times New Roman"/>
          <w:iCs/>
          <w:sz w:val="24"/>
          <w:szCs w:val="24"/>
        </w:rPr>
        <w:t>Сложение и вычитание чисел.</w:t>
      </w:r>
    </w:p>
    <w:p w:rsidR="00585490" w:rsidRPr="00CD4C45" w:rsidRDefault="00585490" w:rsidP="00585490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2.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r w:rsidRPr="00CD4C45">
        <w:rPr>
          <w:rFonts w:ascii="Times New Roman" w:eastAsia="Times New Roman" w:hAnsi="Times New Roman"/>
          <w:iCs/>
          <w:sz w:val="24"/>
          <w:szCs w:val="24"/>
        </w:rPr>
        <w:t>Табличное умножение и деление чисел.</w:t>
      </w:r>
    </w:p>
    <w:p w:rsidR="00585490" w:rsidRPr="00CD4C45" w:rsidRDefault="00585490" w:rsidP="00585490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hAnsi="Times New Roman" w:cs="Times New Roman"/>
          <w:sz w:val="24"/>
          <w:szCs w:val="24"/>
        </w:rPr>
        <w:t xml:space="preserve">3.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100. </w:t>
      </w:r>
      <w:r w:rsidRPr="00CD4C45">
        <w:rPr>
          <w:rFonts w:ascii="Times New Roman" w:eastAsia="Times New Roman" w:hAnsi="Times New Roman"/>
          <w:iCs/>
          <w:sz w:val="24"/>
          <w:szCs w:val="24"/>
        </w:rPr>
        <w:t>Внетабличное умножение и деление.</w:t>
      </w:r>
    </w:p>
    <w:p w:rsidR="00585490" w:rsidRPr="00CD4C45" w:rsidRDefault="00585490" w:rsidP="00585490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CD4C45">
        <w:rPr>
          <w:rFonts w:ascii="Times New Roman" w:hAnsi="Times New Roman"/>
          <w:sz w:val="24"/>
          <w:szCs w:val="24"/>
        </w:rPr>
        <w:t xml:space="preserve">Числа от 1 до 1000. </w:t>
      </w:r>
      <w:r w:rsidRPr="00CD4C45">
        <w:rPr>
          <w:rFonts w:ascii="Times New Roman" w:eastAsia="Times New Roman" w:hAnsi="Times New Roman"/>
          <w:iCs/>
          <w:sz w:val="24"/>
          <w:szCs w:val="24"/>
        </w:rPr>
        <w:t>Нумерация.</w:t>
      </w:r>
    </w:p>
    <w:p w:rsidR="00585490" w:rsidRPr="00CD4C45" w:rsidRDefault="00585490" w:rsidP="00585490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CD4C45">
        <w:rPr>
          <w:rFonts w:ascii="Times New Roman" w:eastAsia="Times New Roman" w:hAnsi="Times New Roman"/>
          <w:iCs/>
          <w:sz w:val="24"/>
          <w:szCs w:val="24"/>
        </w:rPr>
        <w:t>Числа от 1 до 1000. Сложение и вычитание.</w:t>
      </w:r>
    </w:p>
    <w:p w:rsidR="00585490" w:rsidRPr="00CD4C45" w:rsidRDefault="00585490" w:rsidP="00585490">
      <w:pPr>
        <w:tabs>
          <w:tab w:val="left" w:pos="851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CD4C45">
        <w:rPr>
          <w:rFonts w:ascii="Times New Roman" w:hAnsi="Times New Roman"/>
          <w:sz w:val="24"/>
          <w:szCs w:val="24"/>
        </w:rPr>
        <w:t>Числа от 1 до 1000. Умножение и деление.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CD4C45">
        <w:rPr>
          <w:rFonts w:ascii="Times New Roman" w:hAnsi="Times New Roman"/>
          <w:sz w:val="24"/>
          <w:szCs w:val="24"/>
        </w:rPr>
        <w:t>Приёмы письменных вычислений.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/>
          <w:bCs/>
          <w:spacing w:val="-1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CD4C45">
        <w:rPr>
          <w:rFonts w:ascii="Times New Roman" w:eastAsia="Times New Roman" w:hAnsi="Times New Roman"/>
          <w:bCs/>
          <w:spacing w:val="-1"/>
          <w:sz w:val="24"/>
          <w:szCs w:val="24"/>
        </w:rPr>
        <w:t>Итоговое повторение.</w:t>
      </w:r>
    </w:p>
    <w:p w:rsidR="00585490" w:rsidRPr="00CD4C45" w:rsidRDefault="00585490" w:rsidP="00585490">
      <w:pPr>
        <w:spacing w:after="0" w:line="240" w:lineRule="auto"/>
        <w:ind w:left="-284" w:firstLine="36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Особенность изучаемого курса состоит в том, что курс интегрированный: в нем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четырех арифметических действиях с </w:t>
      </w:r>
      <w:r w:rsidRPr="00CD4C45">
        <w:rPr>
          <w:rFonts w:ascii="Times New Roman" w:hAnsi="Times New Roman"/>
        </w:rPr>
        <w:lastRenderedPageBreak/>
        <w:t xml:space="preserve">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585490" w:rsidRPr="00CD4C45" w:rsidRDefault="00585490" w:rsidP="00585490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Важное место в курсе занимает ознакомление с величинами и их измерением.</w:t>
      </w:r>
    </w:p>
    <w:p w:rsidR="00585490" w:rsidRPr="00CD4C45" w:rsidRDefault="00585490" w:rsidP="00585490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Курс предполагает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585490" w:rsidRPr="00CD4C45" w:rsidRDefault="00585490" w:rsidP="00585490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Программа предусматривает раскрытие взаимосвязи между компонентами и результатами действий. Особое значение,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различия в рассматриваемых фактах.</w:t>
      </w:r>
    </w:p>
    <w:p w:rsidR="00585490" w:rsidRPr="00CD4C45" w:rsidRDefault="00585490" w:rsidP="00585490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материала.</w:t>
      </w:r>
    </w:p>
    <w:p w:rsidR="00585490" w:rsidRPr="00CD4C45" w:rsidRDefault="00585490" w:rsidP="00585490">
      <w:pPr>
        <w:tabs>
          <w:tab w:val="left" w:pos="1080"/>
          <w:tab w:val="left" w:pos="5348"/>
        </w:tabs>
        <w:suppressAutoHyphens/>
        <w:spacing w:after="0" w:line="240" w:lineRule="auto"/>
        <w:ind w:left="-284" w:firstLine="360"/>
        <w:rPr>
          <w:rFonts w:ascii="Times New Roman" w:eastAsia="Times New Roman" w:hAnsi="Times New Roman" w:cs="Calibri"/>
          <w:lang w:eastAsia="ar-SA"/>
        </w:rPr>
      </w:pPr>
      <w:r w:rsidRPr="00CD4C45">
        <w:rPr>
          <w:rFonts w:ascii="Times New Roman" w:eastAsia="Times New Roman" w:hAnsi="Times New Roman" w:cs="Calibri"/>
          <w:lang w:eastAsia="ar-SA"/>
        </w:rPr>
        <w:t>Центральной задачей при изучении этих тем является изучение внетабличного умножения и деления.</w:t>
      </w:r>
    </w:p>
    <w:p w:rsidR="00585490" w:rsidRPr="00CD4C45" w:rsidRDefault="00585490" w:rsidP="00585490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Перед изучением внетабличного умножения и деления дети знакомятся с разными способами умножения или деления суммы на число (в случае, когда каждое число-слагаемое делится на это число).</w:t>
      </w:r>
    </w:p>
    <w:p w:rsidR="00585490" w:rsidRPr="00CD4C45" w:rsidRDefault="00585490" w:rsidP="00585490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Наряду с устными приёмами в программе уделяется большое внимание обучению детей письменным вычислениям.</w:t>
      </w:r>
    </w:p>
    <w:p w:rsidR="00585490" w:rsidRPr="00CD4C45" w:rsidRDefault="00585490" w:rsidP="00585490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При обучении математике важно научить детей самостоятельно находить пути решения предлагаемых программой задач, применять простейшие общие подходы к их решению.</w:t>
      </w:r>
    </w:p>
    <w:p w:rsidR="00585490" w:rsidRPr="00CD4C45" w:rsidRDefault="00585490" w:rsidP="00585490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Важным понятием курса является понятие величины. Рассматриваются соотношения между единицами каждой величины. Программой предусмотрено также изучение сложения и вычитания величин, выраженных в одних и тех же единицах (длины, массы, времени и др.), умножение и деление значений величины на однозначное число.</w:t>
      </w:r>
    </w:p>
    <w:p w:rsidR="00585490" w:rsidRPr="00CD4C45" w:rsidRDefault="00585490" w:rsidP="00585490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 xml:space="preserve">Геометрический материал предусмотрен программой для каждого класса. При формировании представлений о фигурах большое значение придаётся выполнению практических упражнений, связанных с построением, вычерчиванием фигур, с рассмотрением некоторых свойств изучаемых фигур. В </w:t>
      </w:r>
      <w:r w:rsidRPr="00CD4C45">
        <w:rPr>
          <w:rFonts w:ascii="Times New Roman" w:hAnsi="Times New Roman"/>
          <w:lang w:val="en-US"/>
        </w:rPr>
        <w:t>III</w:t>
      </w:r>
      <w:r w:rsidRPr="00CD4C45">
        <w:rPr>
          <w:rFonts w:ascii="Times New Roman" w:hAnsi="Times New Roman"/>
        </w:rPr>
        <w:t xml:space="preserve"> классе решаются задачи на нахождение периметра многоугольника и площади прямоугольника (квадрата). Нахождение площади прямоугольника (квадрата) связывается с изучением умножения, задача нахождения стороны прямоугольника (квадрата) по его площади – с изучением деления.</w:t>
      </w:r>
    </w:p>
    <w:p w:rsidR="00585490" w:rsidRPr="00CD4C45" w:rsidRDefault="00585490" w:rsidP="00585490">
      <w:pPr>
        <w:tabs>
          <w:tab w:val="left" w:pos="1080"/>
          <w:tab w:val="left" w:pos="5348"/>
        </w:tabs>
        <w:spacing w:after="0" w:line="240" w:lineRule="auto"/>
        <w:ind w:left="-284" w:firstLine="540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В теме «Числа от 1 до 100» программой предусмотрено решение уравнений  на основе знаний взаимосвязей между компонентами и результатами действий.</w:t>
      </w:r>
    </w:p>
    <w:p w:rsidR="00585490" w:rsidRDefault="00585490" w:rsidP="00585490">
      <w:pPr>
        <w:suppressAutoHyphens/>
        <w:spacing w:after="0" w:line="240" w:lineRule="auto"/>
        <w:ind w:left="-284"/>
        <w:jc w:val="both"/>
        <w:rPr>
          <w:rFonts w:ascii="Times New Roman" w:hAnsi="Times New Roman"/>
        </w:rPr>
      </w:pPr>
      <w:r w:rsidRPr="00CD4C45">
        <w:rPr>
          <w:rFonts w:ascii="Times New Roman" w:hAnsi="Times New Roman"/>
        </w:rPr>
        <w:t>Контроль достижения учениками уровня государственного стандарта осуществляется в следующих формах: текущий и итоговый контроль.</w:t>
      </w:r>
    </w:p>
    <w:p w:rsidR="00585490" w:rsidRPr="00B5087D" w:rsidRDefault="00585490" w:rsidP="00585490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B5087D">
        <w:rPr>
          <w:rFonts w:ascii="Times New Roman" w:eastAsia="Calibri" w:hAnsi="Times New Roman" w:cs="Calibri"/>
          <w:i/>
          <w:sz w:val="24"/>
          <w:szCs w:val="24"/>
          <w:lang w:eastAsia="ar-SA"/>
        </w:rPr>
        <w:t>Рабочая программа включает в себя следующие разделы: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1.. Пояснительная записка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2.Учебно-тематический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3 .Содержание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4. Требования к уровню подготовки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  <w:lang w:val="uk-UA"/>
        </w:rPr>
        <w:t>5. Планиру</w:t>
      </w:r>
      <w:r w:rsidRPr="00CD4C45">
        <w:rPr>
          <w:rFonts w:ascii="Times New Roman" w:eastAsia="Times New Roman" w:hAnsi="Times New Roman" w:cs="Times New Roman"/>
          <w:sz w:val="24"/>
          <w:szCs w:val="24"/>
        </w:rPr>
        <w:t>емые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6.. Материально-техническое  учебно-методическое и информационное обеспечение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CD4C45">
        <w:rPr>
          <w:rFonts w:ascii="Times New Roman" w:eastAsia="Times New Roman" w:hAnsi="Times New Roman" w:cs="Times New Roman"/>
          <w:bCs/>
          <w:sz w:val="24"/>
          <w:szCs w:val="24"/>
        </w:rPr>
        <w:t>Календарно-тематическое планирование уроков математики в 3  классе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 w:hanging="424"/>
        <w:rPr>
          <w:rFonts w:ascii="Times New Roman" w:eastAsia="Times New Roman" w:hAnsi="Times New Roman" w:cs="Times New Roman"/>
          <w:sz w:val="24"/>
          <w:szCs w:val="24"/>
        </w:rPr>
      </w:pPr>
      <w:r w:rsidRPr="00CD4C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Pr="00CD4C45" w:rsidRDefault="00585490" w:rsidP="00585490">
      <w:pPr>
        <w:spacing w:after="0" w:line="240" w:lineRule="auto"/>
        <w:ind w:left="-284" w:firstLine="540"/>
        <w:jc w:val="both"/>
        <w:rPr>
          <w:rFonts w:ascii="Times New Roman" w:hAnsi="Times New Roman"/>
        </w:rPr>
      </w:pP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5490" w:rsidRPr="00CD4C45" w:rsidRDefault="00585490" w:rsidP="0058549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585490" w:rsidRPr="00543C9B" w:rsidRDefault="00585490" w:rsidP="00585490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Составитель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Енова И.Д.</w:t>
      </w:r>
    </w:p>
    <w:p w:rsidR="00585490" w:rsidRDefault="00585490" w:rsidP="00941C78">
      <w:pPr>
        <w:spacing w:line="240" w:lineRule="auto"/>
        <w:ind w:left="-284"/>
      </w:pPr>
    </w:p>
    <w:p w:rsidR="00585490" w:rsidRDefault="00585490" w:rsidP="00941C78">
      <w:pPr>
        <w:spacing w:line="240" w:lineRule="auto"/>
        <w:ind w:left="-284"/>
      </w:pPr>
    </w:p>
    <w:p w:rsidR="00585490" w:rsidRDefault="00585490" w:rsidP="00941C78">
      <w:pPr>
        <w:spacing w:line="240" w:lineRule="auto"/>
        <w:ind w:left="-284"/>
      </w:pPr>
    </w:p>
    <w:p w:rsidR="00585490" w:rsidRDefault="00585490" w:rsidP="00941C78">
      <w:pPr>
        <w:spacing w:line="240" w:lineRule="auto"/>
        <w:ind w:left="-284"/>
      </w:pPr>
    </w:p>
    <w:p w:rsidR="00585490" w:rsidRDefault="00585490" w:rsidP="00585490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A311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1D78BA">
        <w:rPr>
          <w:rFonts w:ascii="Times New Roman" w:eastAsia="Times New Roman" w:hAnsi="Times New Roman" w:cs="Calibri"/>
          <w:b/>
          <w:bCs/>
          <w:sz w:val="28"/>
          <w:szCs w:val="28"/>
        </w:rPr>
        <w:t>учебному предмету</w:t>
      </w:r>
    </w:p>
    <w:p w:rsidR="00585490" w:rsidRDefault="00585490" w:rsidP="0058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</w:rPr>
        <w:t>кружающ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585490" w:rsidRDefault="00585490" w:rsidP="0058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3 </w:t>
      </w:r>
      <w:r w:rsidRPr="00A311C7">
        <w:rPr>
          <w:rFonts w:ascii="Times New Roman" w:eastAsia="Times New Roman" w:hAnsi="Times New Roman" w:cs="Times New Roman"/>
          <w:b/>
          <w:sz w:val="28"/>
          <w:szCs w:val="28"/>
        </w:rPr>
        <w:t>класс.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окружающему миру для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Федерального 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образовательного стандарта начального общего образования, авторской программы А.А. Плешакова </w:t>
      </w:r>
      <w:r>
        <w:rPr>
          <w:rFonts w:ascii="Times New Roman" w:eastAsia="Times New Roman" w:hAnsi="Times New Roman" w:cs="Times New Roman"/>
          <w:sz w:val="24"/>
          <w:szCs w:val="24"/>
        </w:rPr>
        <w:t>«Окружающий мир», к</w:t>
      </w:r>
      <w:r w:rsidRPr="001A00DB">
        <w:rPr>
          <w:rFonts w:ascii="Times New Roman" w:eastAsia="Times New Roman" w:hAnsi="Times New Roman" w:cs="Times New Roman"/>
          <w:sz w:val="24"/>
          <w:szCs w:val="24"/>
        </w:rPr>
        <w:t>онцепции духовно-нравственного развития и воспита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личности гражданина России, </w:t>
      </w: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планируемых результатов начального общего образования. 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Рабочая программа соответствует федеральному компоненту государственного</w:t>
      </w:r>
    </w:p>
    <w:p w:rsidR="00585490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стандарта общего образования по окружающему миру и ориентирована на работу по учебно-методическому комплекту «Школа России»:</w:t>
      </w:r>
    </w:p>
    <w:p w:rsidR="00585490" w:rsidRPr="00700A12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Calibri"/>
          <w:i/>
          <w:sz w:val="24"/>
          <w:szCs w:val="24"/>
        </w:rPr>
      </w:pPr>
      <w:r w:rsidRPr="00C84EA9">
        <w:rPr>
          <w:rFonts w:ascii="Times New Roman" w:eastAsia="Times New Roman" w:hAnsi="Times New Roman" w:cs="Calibri"/>
          <w:sz w:val="24"/>
          <w:szCs w:val="24"/>
        </w:rPr>
        <w:t xml:space="preserve">Для реализации программы используется </w:t>
      </w:r>
      <w:r w:rsidRPr="00700A12">
        <w:rPr>
          <w:rFonts w:ascii="Times New Roman" w:eastAsia="Times New Roman" w:hAnsi="Times New Roman" w:cs="Calibri"/>
          <w:i/>
          <w:sz w:val="24"/>
          <w:szCs w:val="24"/>
        </w:rPr>
        <w:t>учебно–методический комплект:</w:t>
      </w:r>
    </w:p>
    <w:p w:rsidR="00585490" w:rsidRPr="00AB3AB4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Calibri"/>
          <w:sz w:val="24"/>
          <w:szCs w:val="24"/>
        </w:rPr>
      </w:pPr>
      <w:r w:rsidRPr="00AB3AB4">
        <w:rPr>
          <w:rFonts w:ascii="Times New Roman" w:eastAsia="Times New Roman" w:hAnsi="Times New Roman" w:cs="Calibri"/>
          <w:b/>
          <w:sz w:val="24"/>
          <w:szCs w:val="24"/>
        </w:rPr>
        <w:t>1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Pr="00AB3AB4">
        <w:rPr>
          <w:rFonts w:ascii="Times New Roman" w:eastAsia="Times New Roman" w:hAnsi="Times New Roman" w:cs="Calibri"/>
          <w:sz w:val="24"/>
          <w:szCs w:val="24"/>
        </w:rPr>
        <w:t xml:space="preserve"> Плешаков А.А. Окружающий мир: учебник для 3класса. В дву</w:t>
      </w:r>
      <w:r>
        <w:rPr>
          <w:rFonts w:ascii="Times New Roman" w:eastAsia="Times New Roman" w:hAnsi="Times New Roman" w:cs="Calibri"/>
          <w:sz w:val="24"/>
          <w:szCs w:val="24"/>
        </w:rPr>
        <w:t>х частях. -М.: Просвещение, 2020</w:t>
      </w:r>
      <w:r w:rsidRPr="00AB3AB4">
        <w:rPr>
          <w:rFonts w:ascii="Times New Roman" w:eastAsia="Times New Roman" w:hAnsi="Times New Roman" w:cs="Calibri"/>
          <w:sz w:val="24"/>
          <w:szCs w:val="24"/>
        </w:rPr>
        <w:t>.</w:t>
      </w:r>
    </w:p>
    <w:p w:rsidR="00585490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Calibri"/>
          <w:sz w:val="24"/>
          <w:szCs w:val="24"/>
        </w:rPr>
      </w:pPr>
      <w:r w:rsidRPr="00AB3AB4">
        <w:rPr>
          <w:rFonts w:ascii="Times New Roman" w:eastAsia="Times New Roman" w:hAnsi="Times New Roman" w:cs="Calibri"/>
          <w:b/>
          <w:sz w:val="24"/>
          <w:szCs w:val="24"/>
        </w:rPr>
        <w:t xml:space="preserve"> 2.</w:t>
      </w:r>
      <w:r w:rsidRPr="00C84EA9">
        <w:rPr>
          <w:rFonts w:ascii="Times New Roman" w:eastAsia="Times New Roman" w:hAnsi="Times New Roman" w:cs="Calibri"/>
          <w:sz w:val="24"/>
          <w:szCs w:val="24"/>
        </w:rPr>
        <w:t xml:space="preserve">Тихомирова Е.М. Поурочные разработки по окружающему миру к УМК </w:t>
      </w:r>
      <w:r>
        <w:rPr>
          <w:rFonts w:ascii="Times New Roman" w:eastAsia="Times New Roman" w:hAnsi="Times New Roman" w:cs="Calibri"/>
          <w:sz w:val="24"/>
          <w:szCs w:val="24"/>
        </w:rPr>
        <w:t>А.А.Плешакова.   3</w:t>
      </w:r>
      <w:r w:rsidRPr="00C84EA9">
        <w:rPr>
          <w:rFonts w:ascii="Times New Roman" w:eastAsia="Times New Roman" w:hAnsi="Times New Roman" w:cs="Calibri"/>
          <w:sz w:val="24"/>
          <w:szCs w:val="24"/>
        </w:rPr>
        <w:t xml:space="preserve"> класс. –</w:t>
      </w:r>
      <w:r>
        <w:rPr>
          <w:rFonts w:ascii="Times New Roman" w:eastAsia="Times New Roman" w:hAnsi="Times New Roman" w:cs="Calibri"/>
          <w:sz w:val="24"/>
          <w:szCs w:val="24"/>
        </w:rPr>
        <w:t>М: «Экзамен», 2020</w:t>
      </w:r>
      <w:r w:rsidRPr="00C84EA9">
        <w:rPr>
          <w:rFonts w:ascii="Times New Roman" w:eastAsia="Times New Roman" w:hAnsi="Times New Roman" w:cs="Calibri"/>
          <w:sz w:val="24"/>
          <w:szCs w:val="24"/>
        </w:rPr>
        <w:t>.</w:t>
      </w:r>
    </w:p>
    <w:p w:rsidR="00585490" w:rsidRDefault="00585490" w:rsidP="00585490">
      <w:pPr>
        <w:autoSpaceDE w:val="0"/>
        <w:autoSpaceDN w:val="0"/>
        <w:adjustRightInd w:val="0"/>
        <w:ind w:left="-142" w:hanging="426"/>
        <w:rPr>
          <w:rFonts w:ascii="Times New Roman" w:hAnsi="Times New Roman" w:cs="Times New Roman"/>
        </w:rPr>
      </w:pPr>
      <w:r w:rsidRPr="00AB3AB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Плешаков А. А. Окружающий мир: Рабочие программы. </w:t>
      </w:r>
      <w:r>
        <w:rPr>
          <w:rFonts w:ascii="Times New Roman" w:eastAsia="Times New Roman" w:hAnsi="Times New Roman" w:cs="Times New Roman"/>
          <w:sz w:val="24"/>
          <w:szCs w:val="24"/>
        </w:rPr>
        <w:t>1-4 классы -М.: Просвещение, 2020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</w:t>
      </w:r>
    </w:p>
    <w:p w:rsidR="00585490" w:rsidRDefault="00585490" w:rsidP="00585490">
      <w:pPr>
        <w:autoSpaceDE w:val="0"/>
        <w:autoSpaceDN w:val="0"/>
        <w:adjustRightInd w:val="0"/>
        <w:ind w:left="-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Планируемые результаты начального общего образования / [Л.Л. Алексеева, С.В. Анащенкова, М.З. Биболетова и др.]; под ред. Г.С. Ковалевой, О.Б. Логиновой. – 3-е изд. – М.: Просвещение, 2020. </w:t>
      </w:r>
    </w:p>
    <w:p w:rsidR="00585490" w:rsidRDefault="00585490" w:rsidP="00585490">
      <w:pPr>
        <w:autoSpaceDE w:val="0"/>
        <w:autoSpaceDN w:val="0"/>
        <w:adjustRightInd w:val="0"/>
        <w:ind w:left="-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AB3AB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.</w:t>
      </w:r>
      <w:r w:rsidRPr="00700A12">
        <w:rPr>
          <w:rFonts w:ascii="Times New Roman" w:hAnsi="Times New Roman" w:cs="Times New Roman"/>
          <w:sz w:val="24"/>
          <w:szCs w:val="24"/>
        </w:rPr>
        <w:t xml:space="preserve">Окружающий мир. Электронное приложение к учебнику А.А.Плешакова, 3класс </w:t>
      </w:r>
      <w:r w:rsidRPr="00700A12">
        <w:rPr>
          <w:rFonts w:ascii="Times New Roman" w:hAnsi="Times New Roman" w:cs="Times New Roman"/>
          <w:sz w:val="24"/>
          <w:szCs w:val="24"/>
        </w:rPr>
        <w:br/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A12">
        <w:rPr>
          <w:rFonts w:ascii="Times New Roman" w:hAnsi="Times New Roman" w:cs="Times New Roman"/>
          <w:sz w:val="24"/>
          <w:szCs w:val="24"/>
        </w:rPr>
        <w:t>А.А.Плешаков</w:t>
      </w:r>
      <w:r w:rsidRPr="00700A12">
        <w:rPr>
          <w:rFonts w:ascii="Times New Roman" w:hAnsi="Times New Roman" w:cs="Times New Roman"/>
          <w:b/>
          <w:bCs/>
          <w:sz w:val="24"/>
          <w:szCs w:val="24"/>
        </w:rPr>
        <w:t>Издательство:</w:t>
      </w:r>
      <w:r>
        <w:rPr>
          <w:rFonts w:ascii="Times New Roman" w:hAnsi="Times New Roman" w:cs="Times New Roman"/>
          <w:sz w:val="24"/>
          <w:szCs w:val="24"/>
        </w:rPr>
        <w:t xml:space="preserve"> Просвещение, 2020</w:t>
      </w:r>
      <w:r w:rsidRPr="00700A12">
        <w:rPr>
          <w:rFonts w:ascii="Times New Roman" w:hAnsi="Times New Roman" w:cs="Times New Roman"/>
          <w:sz w:val="24"/>
          <w:szCs w:val="24"/>
        </w:rPr>
        <w:t>г</w:t>
      </w:r>
    </w:p>
    <w:p w:rsidR="00585490" w:rsidRPr="00700A12" w:rsidRDefault="00585490" w:rsidP="00585490">
      <w:pPr>
        <w:pStyle w:val="a3"/>
        <w:shd w:val="clear" w:color="auto" w:fill="FFFFFF"/>
        <w:spacing w:before="0" w:beforeAutospacing="0" w:after="0" w:afterAutospacing="0"/>
        <w:ind w:left="-142" w:firstLine="720"/>
        <w:jc w:val="both"/>
        <w:rPr>
          <w:color w:val="000000"/>
        </w:rPr>
      </w:pPr>
      <w:r w:rsidRPr="00700A12">
        <w:rPr>
          <w:color w:val="000000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</w:t>
      </w:r>
      <w:r>
        <w:rPr>
          <w:color w:val="000000"/>
        </w:rPr>
        <w:t>ому постижению окружающего мира.</w:t>
      </w:r>
    </w:p>
    <w:p w:rsidR="00585490" w:rsidRPr="00700A12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</w:t>
      </w: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достижение </w:t>
      </w:r>
    </w:p>
    <w:p w:rsidR="00585490" w:rsidRPr="00700A12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</w:rPr>
        <w:t>следующих целей: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—формирование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—духовно-нравственное развитие и воспитание личности гражданина России в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условиях культурного и конфессионального многообразия российского общества.</w:t>
      </w:r>
    </w:p>
    <w:p w:rsidR="00585490" w:rsidRPr="00700A12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00A12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Основными задачами реализации содержания курса являются: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котором проживают дети, к России, её природе и культуре, истории и современной жизни;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2) осознание ребёнком ценности, целостности и многообразия окружающего мира, 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своего места в нём;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в различных опасных и чрезвычайных ситуациях;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психологической культуры и компетенции для обеспечения 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эффективного и безопасного взаимодействия в социуме.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Специфика курса «Окружающий мир» состоит в том, что он, имея ярко выраженный 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интегративный характер, соединяет в равной мере природоведческие, обществоведческие, 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исторические знания и даёт обучающемуся материал естественных и социально</w:t>
      </w:r>
    </w:p>
    <w:p w:rsidR="00585490" w:rsidRPr="001A00DB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-гуманитарных наук, необходимый для целостн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и системного видения мира в </w:t>
      </w:r>
      <w:r w:rsidRPr="001A00D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</w:p>
    <w:p w:rsidR="00585490" w:rsidRDefault="00585490" w:rsidP="0058549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1A00DB">
        <w:rPr>
          <w:rFonts w:ascii="Times New Roman" w:eastAsia="Times New Roman" w:hAnsi="Times New Roman" w:cs="Times New Roman"/>
          <w:sz w:val="24"/>
          <w:szCs w:val="24"/>
        </w:rPr>
        <w:t>важнейших взаимосвязях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490" w:rsidRDefault="00585490" w:rsidP="00585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lastRenderedPageBreak/>
        <w:t>Используемые технологии:</w:t>
      </w:r>
    </w:p>
    <w:p w:rsidR="00585490" w:rsidRPr="00206264" w:rsidRDefault="00585490" w:rsidP="00585490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</w:rPr>
        <w:t>Здоровьесберегающие:</w:t>
      </w:r>
      <w:r w:rsidRPr="00206264">
        <w:rPr>
          <w:rFonts w:ascii="Times New Roman" w:eastAsia="Times New Roman" w:hAnsi="Times New Roman" w:cs="Calibri"/>
          <w:bCs/>
          <w:sz w:val="24"/>
          <w:szCs w:val="24"/>
        </w:rPr>
        <w:br/>
        <w:t>Медико-гигиенические технологии</w:t>
      </w:r>
    </w:p>
    <w:p w:rsidR="00585490" w:rsidRPr="00206264" w:rsidRDefault="00585490" w:rsidP="00585490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</w:rPr>
        <w:t>Здоровьесберегающие образовательные технологии</w:t>
      </w:r>
    </w:p>
    <w:p w:rsidR="00585490" w:rsidRPr="00206264" w:rsidRDefault="00585490" w:rsidP="00585490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</w:rPr>
        <w:t>Технологии обеспечения безопасности жизнедеятельности</w:t>
      </w:r>
    </w:p>
    <w:p w:rsidR="00585490" w:rsidRPr="00206264" w:rsidRDefault="00585490" w:rsidP="00585490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</w:rPr>
      </w:pPr>
      <w:r w:rsidRPr="00206264">
        <w:rPr>
          <w:rFonts w:ascii="Times New Roman" w:eastAsia="Times New Roman" w:hAnsi="Times New Roman" w:cs="Calibri"/>
          <w:bCs/>
          <w:sz w:val="24"/>
          <w:szCs w:val="24"/>
        </w:rPr>
        <w:t>Информационно–коммуникационные технологии</w:t>
      </w:r>
    </w:p>
    <w:p w:rsidR="00585490" w:rsidRPr="004530A5" w:rsidRDefault="00585490" w:rsidP="00585490">
      <w:pPr>
        <w:spacing w:after="0" w:line="240" w:lineRule="auto"/>
        <w:ind w:firstLine="360"/>
        <w:rPr>
          <w:rFonts w:ascii="Times New Roman" w:eastAsia="Times New Roman" w:hAnsi="Times New Roman" w:cs="Calibri"/>
          <w:bCs/>
          <w:sz w:val="24"/>
          <w:szCs w:val="24"/>
        </w:rPr>
      </w:pPr>
      <w:r w:rsidRPr="004078D0">
        <w:rPr>
          <w:rFonts w:ascii="Times New Roman" w:eastAsia="Times New Roman" w:hAnsi="Times New Roman" w:cs="Calibri"/>
          <w:bCs/>
          <w:sz w:val="24"/>
          <w:szCs w:val="24"/>
        </w:rPr>
        <w:t>Применяются технологии индивидуального</w:t>
      </w:r>
      <w:r w:rsidRPr="00206264">
        <w:rPr>
          <w:rFonts w:ascii="Times New Roman" w:eastAsia="Times New Roman" w:hAnsi="Times New Roman" w:cs="Calibri"/>
          <w:bCs/>
          <w:sz w:val="24"/>
          <w:szCs w:val="24"/>
        </w:rPr>
        <w:t>, индивидуально – группового, группового и коллективного способа обучения,  технологии уровневой дифференциации, развивающего обучения и воспитания.</w:t>
      </w:r>
      <w:r w:rsidRPr="004530A5">
        <w:rPr>
          <w:rFonts w:ascii="Times New Roman" w:eastAsia="Times New Roman" w:hAnsi="Times New Roman" w:cs="Calibri"/>
          <w:bCs/>
          <w:sz w:val="24"/>
          <w:szCs w:val="24"/>
        </w:rPr>
        <w:t>Программа предусматривает проведение традиционных занятий, занятий в нетрадиционной форме (экскурсий, путешествий, наблюдений) и т.п.. На уроках используется :</w:t>
      </w:r>
    </w:p>
    <w:p w:rsidR="00585490" w:rsidRPr="004530A5" w:rsidRDefault="00585490" w:rsidP="00585490">
      <w:pPr>
        <w:spacing w:after="0" w:line="240" w:lineRule="auto"/>
        <w:ind w:firstLine="360"/>
        <w:rPr>
          <w:rFonts w:ascii="Times New Roman" w:eastAsia="Times New Roman" w:hAnsi="Times New Roman" w:cs="Calibri"/>
          <w:sz w:val="24"/>
          <w:szCs w:val="24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</w:rPr>
        <w:t xml:space="preserve">-фронтальная,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 </w:t>
      </w:r>
    </w:p>
    <w:p w:rsidR="00585490" w:rsidRPr="004530A5" w:rsidRDefault="00585490" w:rsidP="00585490">
      <w:pPr>
        <w:spacing w:after="0" w:line="240" w:lineRule="auto"/>
        <w:ind w:left="360"/>
        <w:rPr>
          <w:rFonts w:ascii="Times New Roman" w:eastAsia="Times New Roman" w:hAnsi="Times New Roman" w:cs="Calibri"/>
          <w:sz w:val="24"/>
          <w:szCs w:val="24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</w:rPr>
        <w:t>Основными формами текущего контроля  являются:</w:t>
      </w:r>
    </w:p>
    <w:p w:rsidR="00585490" w:rsidRPr="004530A5" w:rsidRDefault="00585490" w:rsidP="005854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</w:rPr>
        <w:t xml:space="preserve"> устный опрос;  </w:t>
      </w:r>
    </w:p>
    <w:p w:rsidR="00585490" w:rsidRPr="004530A5" w:rsidRDefault="00585490" w:rsidP="005854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</w:rPr>
        <w:t xml:space="preserve"> тестовые задания; </w:t>
      </w:r>
    </w:p>
    <w:p w:rsidR="00585490" w:rsidRPr="004530A5" w:rsidRDefault="00585490" w:rsidP="005854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4530A5">
        <w:rPr>
          <w:rFonts w:ascii="Times New Roman" w:eastAsia="Times New Roman" w:hAnsi="Times New Roman" w:cs="Calibri"/>
          <w:bCs/>
          <w:sz w:val="24"/>
          <w:szCs w:val="24"/>
        </w:rPr>
        <w:t xml:space="preserve"> самостоятельные и проверочные работы. </w:t>
      </w:r>
    </w:p>
    <w:p w:rsidR="00585490" w:rsidRDefault="00585490" w:rsidP="005854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sz w:val="24"/>
          <w:szCs w:val="24"/>
        </w:rPr>
      </w:pPr>
      <w:r w:rsidRPr="004530A5">
        <w:rPr>
          <w:rFonts w:ascii="Times New Roman" w:eastAsia="Times New Roman" w:hAnsi="Times New Roman" w:cs="Calibri"/>
          <w:sz w:val="24"/>
          <w:szCs w:val="24"/>
        </w:rPr>
        <w:t>Окружающий мир относится к образовательной области «Обществознание и естествознание».</w:t>
      </w:r>
    </w:p>
    <w:p w:rsidR="00585490" w:rsidRDefault="00585490" w:rsidP="005854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b/>
          <w:i/>
          <w:sz w:val="23"/>
          <w:szCs w:val="23"/>
        </w:rPr>
        <w:t>Место учебного предмета в учебном плане</w:t>
      </w:r>
    </w:p>
    <w:p w:rsidR="00585490" w:rsidRPr="004530A5" w:rsidRDefault="00585490" w:rsidP="0058549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i/>
          <w:sz w:val="24"/>
          <w:szCs w:val="24"/>
        </w:rPr>
      </w:pPr>
      <w:r w:rsidRPr="004530A5">
        <w:rPr>
          <w:rFonts w:ascii="Times New Roman" w:eastAsia="Times New Roman" w:hAnsi="Times New Roman" w:cs="Calibri"/>
          <w:sz w:val="24"/>
          <w:szCs w:val="24"/>
        </w:rPr>
        <w:t>Рабочая программа по окружающему миру рассчитана на 68 учебных часов.</w:t>
      </w:r>
      <w:r>
        <w:rPr>
          <w:rFonts w:ascii="Times New Roman" w:hAnsi="Times New Roman" w:cs="Times New Roman"/>
          <w:sz w:val="23"/>
          <w:szCs w:val="23"/>
        </w:rPr>
        <w:t>год ( 34 учебные недели; 2  часа в неделю).</w:t>
      </w:r>
    </w:p>
    <w:p w:rsidR="00585490" w:rsidRPr="004530A5" w:rsidRDefault="00585490" w:rsidP="00585490">
      <w:pPr>
        <w:tabs>
          <w:tab w:val="right" w:leader="underscore" w:pos="9645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530A5">
        <w:rPr>
          <w:rFonts w:ascii="Times New Roman" w:eastAsia="Times New Roman" w:hAnsi="Times New Roman" w:cs="Calibri"/>
          <w:sz w:val="24"/>
          <w:szCs w:val="24"/>
        </w:rPr>
        <w:t xml:space="preserve">Количество часов в неделю:   2 часа </w:t>
      </w:r>
    </w:p>
    <w:p w:rsidR="00585490" w:rsidRPr="004530A5" w:rsidRDefault="00585490" w:rsidP="00585490">
      <w:pPr>
        <w:spacing w:after="0"/>
        <w:ind w:left="720"/>
        <w:rPr>
          <w:rFonts w:ascii="Times New Roman" w:eastAsia="Times New Roman" w:hAnsi="Times New Roman" w:cs="Calibri"/>
          <w:sz w:val="24"/>
          <w:szCs w:val="24"/>
          <w:u w:val="single"/>
        </w:rPr>
      </w:pPr>
      <w:r w:rsidRPr="004530A5">
        <w:rPr>
          <w:rFonts w:ascii="Times New Roman" w:eastAsia="Times New Roman" w:hAnsi="Times New Roman" w:cs="Calibri"/>
          <w:bCs/>
          <w:iCs/>
          <w:sz w:val="24"/>
          <w:szCs w:val="24"/>
        </w:rPr>
        <w:t>Количество часов для проведения экскурсий: 3 часа</w:t>
      </w:r>
    </w:p>
    <w:p w:rsidR="00585490" w:rsidRPr="004530A5" w:rsidRDefault="00585490" w:rsidP="00585490">
      <w:pPr>
        <w:autoSpaceDE w:val="0"/>
        <w:spacing w:after="0"/>
        <w:ind w:left="720"/>
        <w:jc w:val="both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4530A5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Количество часов для проведения проектов исследований: </w:t>
      </w:r>
      <w:r>
        <w:rPr>
          <w:rFonts w:ascii="Times New Roman" w:eastAsia="Times New Roman" w:hAnsi="Times New Roman" w:cs="Calibri"/>
          <w:bCs/>
          <w:iCs/>
          <w:sz w:val="24"/>
          <w:szCs w:val="24"/>
        </w:rPr>
        <w:t>5</w:t>
      </w:r>
      <w:r w:rsidRPr="004530A5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 часов</w:t>
      </w:r>
    </w:p>
    <w:p w:rsidR="00585490" w:rsidRPr="00C84EA9" w:rsidRDefault="00585490" w:rsidP="00585490">
      <w:pPr>
        <w:spacing w:after="0" w:line="240" w:lineRule="auto"/>
        <w:ind w:left="720"/>
        <w:rPr>
          <w:rFonts w:ascii="Times New Roman" w:eastAsia="Times New Roman" w:hAnsi="Times New Roman" w:cs="Calibri"/>
          <w:bCs/>
          <w:iCs/>
          <w:sz w:val="24"/>
          <w:szCs w:val="24"/>
        </w:rPr>
      </w:pPr>
      <w:r w:rsidRPr="004530A5">
        <w:rPr>
          <w:rFonts w:ascii="Times New Roman" w:eastAsia="Times New Roman" w:hAnsi="Times New Roman" w:cs="Calibri"/>
          <w:sz w:val="24"/>
          <w:szCs w:val="24"/>
        </w:rPr>
        <w:t xml:space="preserve">Количество </w:t>
      </w:r>
      <w:r w:rsidRPr="004530A5">
        <w:rPr>
          <w:rFonts w:ascii="Times New Roman" w:eastAsia="Times New Roman" w:hAnsi="Times New Roman" w:cs="Calibri"/>
          <w:bCs/>
          <w:iCs/>
          <w:sz w:val="24"/>
          <w:szCs w:val="24"/>
        </w:rPr>
        <w:t>часов для проведения контрольных работ: 4 часа</w:t>
      </w:r>
      <w:r w:rsidRPr="00C84EA9">
        <w:rPr>
          <w:rFonts w:ascii="Times New Roman" w:eastAsia="Times New Roman" w:hAnsi="Times New Roman" w:cs="Calibri"/>
          <w:bCs/>
          <w:iCs/>
          <w:sz w:val="24"/>
          <w:szCs w:val="24"/>
        </w:rPr>
        <w:t>,</w:t>
      </w:r>
      <w:r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 тесты - 15</w:t>
      </w:r>
    </w:p>
    <w:p w:rsidR="00585490" w:rsidRPr="004530A5" w:rsidRDefault="00585490" w:rsidP="00585490">
      <w:pPr>
        <w:spacing w:line="240" w:lineRule="auto"/>
        <w:rPr>
          <w:rFonts w:ascii="Times New Roman" w:hAnsi="Times New Roman"/>
          <w:sz w:val="24"/>
          <w:szCs w:val="24"/>
        </w:rPr>
      </w:pPr>
      <w:r w:rsidRPr="004530A5">
        <w:rPr>
          <w:rFonts w:ascii="Times New Roman" w:eastAsia="Times New Roman" w:hAnsi="Times New Roman" w:cs="Calibri"/>
          <w:sz w:val="24"/>
          <w:szCs w:val="24"/>
        </w:rPr>
        <w:t xml:space="preserve">Количество </w:t>
      </w:r>
      <w:r w:rsidRPr="004530A5">
        <w:rPr>
          <w:rFonts w:ascii="Times New Roman" w:eastAsia="Times New Roman" w:hAnsi="Times New Roman" w:cs="Calibri"/>
          <w:bCs/>
          <w:iCs/>
          <w:sz w:val="24"/>
          <w:szCs w:val="24"/>
        </w:rPr>
        <w:t xml:space="preserve">часов для проведения </w:t>
      </w:r>
      <w:r>
        <w:rPr>
          <w:rFonts w:ascii="Times New Roman" w:hAnsi="Times New Roman"/>
          <w:sz w:val="24"/>
          <w:szCs w:val="24"/>
        </w:rPr>
        <w:t>п</w:t>
      </w:r>
      <w:r w:rsidRPr="00C84EA9">
        <w:rPr>
          <w:rFonts w:ascii="Times New Roman" w:hAnsi="Times New Roman"/>
          <w:sz w:val="24"/>
          <w:szCs w:val="24"/>
        </w:rPr>
        <w:t>роверочн</w:t>
      </w:r>
      <w:r>
        <w:rPr>
          <w:rFonts w:ascii="Times New Roman" w:hAnsi="Times New Roman"/>
          <w:sz w:val="24"/>
          <w:szCs w:val="24"/>
        </w:rPr>
        <w:t>ых</w:t>
      </w:r>
      <w:r w:rsidRPr="00C84EA9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: 6 часов </w:t>
      </w:r>
    </w:p>
    <w:p w:rsidR="00585490" w:rsidRPr="004530A5" w:rsidRDefault="00585490" w:rsidP="0058549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530A5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Рабочая программа включает в себя следующие разделы:</w:t>
      </w:r>
    </w:p>
    <w:p w:rsidR="00585490" w:rsidRDefault="00585490" w:rsidP="0058549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84EA9">
        <w:rPr>
          <w:rFonts w:ascii="Times New Roman" w:hAnsi="Times New Roman"/>
          <w:sz w:val="24"/>
          <w:szCs w:val="24"/>
        </w:rPr>
        <w:t xml:space="preserve">1. Пояснительная записка.                                                                                                            2. Учебно-тематический план.                                                                                                      3. Содержание программы .                                                                                            4.Требования к уровню подготовки обучающихся.                                                                          5. </w:t>
      </w:r>
      <w:r w:rsidRPr="00C84EA9">
        <w:rPr>
          <w:rFonts w:ascii="Times New Roman" w:eastAsia="Times New Roman" w:hAnsi="Times New Roman"/>
          <w:sz w:val="24"/>
          <w:szCs w:val="24"/>
        </w:rPr>
        <w:t>Планируемые результаты освоения предмета.</w:t>
      </w:r>
      <w:r>
        <w:rPr>
          <w:rFonts w:ascii="Times New Roman" w:hAnsi="Times New Roman"/>
          <w:sz w:val="24"/>
          <w:szCs w:val="24"/>
        </w:rPr>
        <w:t>6</w:t>
      </w:r>
      <w:r w:rsidRPr="00C84EA9">
        <w:rPr>
          <w:rFonts w:ascii="Times New Roman" w:hAnsi="Times New Roman"/>
          <w:sz w:val="24"/>
          <w:szCs w:val="24"/>
        </w:rPr>
        <w:t xml:space="preserve">.Материально-техническое учебно-методическое и информационное обеспечение образовательного процесса.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7</w:t>
      </w:r>
      <w:r w:rsidRPr="00C84EA9">
        <w:rPr>
          <w:rFonts w:ascii="Times New Roman" w:hAnsi="Times New Roman"/>
          <w:sz w:val="24"/>
          <w:szCs w:val="24"/>
        </w:rPr>
        <w:t>. Календарно-тематическое планирование по окружающему миру.</w:t>
      </w:r>
    </w:p>
    <w:p w:rsidR="00585490" w:rsidRPr="00536C20" w:rsidRDefault="00585490" w:rsidP="0058549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585490" w:rsidRPr="00543C9B" w:rsidRDefault="00585490" w:rsidP="00585490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>Составитель рабочей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21AFB">
        <w:rPr>
          <w:rFonts w:ascii="Times New Roman" w:eastAsia="Times New Roman" w:hAnsi="Times New Roman" w:cs="Times New Roman"/>
          <w:sz w:val="24"/>
          <w:szCs w:val="24"/>
        </w:rPr>
        <w:t xml:space="preserve"> учитель начальных классов </w:t>
      </w:r>
      <w:r>
        <w:rPr>
          <w:rFonts w:ascii="Times New Roman" w:eastAsia="Times New Roman" w:hAnsi="Times New Roman" w:cs="Times New Roman"/>
          <w:sz w:val="24"/>
          <w:szCs w:val="24"/>
        </w:rPr>
        <w:t>Енова И.Д.</w:t>
      </w:r>
    </w:p>
    <w:p w:rsidR="00585490" w:rsidRDefault="00585490" w:rsidP="00941C78">
      <w:pPr>
        <w:spacing w:line="240" w:lineRule="auto"/>
        <w:ind w:left="-284"/>
      </w:pPr>
      <w:bookmarkStart w:id="0" w:name="_GoBack"/>
      <w:bookmarkEnd w:id="0"/>
    </w:p>
    <w:sectPr w:rsidR="00585490" w:rsidSect="0073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79E4"/>
    <w:multiLevelType w:val="hybridMultilevel"/>
    <w:tmpl w:val="FE048210"/>
    <w:lvl w:ilvl="0" w:tplc="0304F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21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EE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C8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05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962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AE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88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0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E00AD1"/>
    <w:multiLevelType w:val="hybridMultilevel"/>
    <w:tmpl w:val="84D69E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FE297F"/>
    <w:multiLevelType w:val="hybridMultilevel"/>
    <w:tmpl w:val="7CDC8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30D7"/>
    <w:rsid w:val="001F4C94"/>
    <w:rsid w:val="002A76A1"/>
    <w:rsid w:val="0043590E"/>
    <w:rsid w:val="00540810"/>
    <w:rsid w:val="00585490"/>
    <w:rsid w:val="00736694"/>
    <w:rsid w:val="00737539"/>
    <w:rsid w:val="007C6B09"/>
    <w:rsid w:val="00810702"/>
    <w:rsid w:val="00941C78"/>
    <w:rsid w:val="009953D9"/>
    <w:rsid w:val="009D3B8F"/>
    <w:rsid w:val="00B24717"/>
    <w:rsid w:val="00DD262D"/>
    <w:rsid w:val="00EA30D7"/>
    <w:rsid w:val="00F31E62"/>
    <w:rsid w:val="00F40BD2"/>
    <w:rsid w:val="00FC5232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43B8"/>
  <w15:docId w15:val="{31EBEF47-9DD3-4451-B216-9F38AA0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EA30D7"/>
  </w:style>
  <w:style w:type="character" w:customStyle="1" w:styleId="c59">
    <w:name w:val="c59"/>
    <w:basedOn w:val="a0"/>
    <w:rsid w:val="00EA30D7"/>
  </w:style>
  <w:style w:type="paragraph" w:customStyle="1" w:styleId="Default">
    <w:name w:val="Default"/>
    <w:rsid w:val="00EA30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EA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4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F3EB5-EFEB-402F-93E8-39F598D2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3886</Words>
  <Characters>22154</Characters>
  <Application>Microsoft Office Word</Application>
  <DocSecurity>0</DocSecurity>
  <Lines>184</Lines>
  <Paragraphs>51</Paragraphs>
  <ScaleCrop>false</ScaleCrop>
  <Company>shkola</Company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МАОУ Тегинская СОШ</cp:lastModifiedBy>
  <cp:revision>23</cp:revision>
  <dcterms:created xsi:type="dcterms:W3CDTF">2019-10-29T07:08:00Z</dcterms:created>
  <dcterms:modified xsi:type="dcterms:W3CDTF">2021-11-24T18:20:00Z</dcterms:modified>
</cp:coreProperties>
</file>