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72" w:rsidRDefault="000C73E5" w:rsidP="000C7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72">
        <w:rPr>
          <w:rFonts w:ascii="Times New Roman" w:hAnsi="Times New Roman" w:cs="Times New Roman"/>
          <w:b/>
          <w:sz w:val="28"/>
          <w:szCs w:val="28"/>
        </w:rPr>
        <w:t>Подпрограмма «Здоровье»</w:t>
      </w:r>
    </w:p>
    <w:p w:rsidR="00AC1CD7" w:rsidRPr="00187972" w:rsidRDefault="00116480" w:rsidP="000C7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72">
        <w:rPr>
          <w:rFonts w:ascii="Times New Roman" w:hAnsi="Times New Roman" w:cs="Times New Roman"/>
          <w:b/>
          <w:sz w:val="28"/>
          <w:szCs w:val="28"/>
        </w:rPr>
        <w:t xml:space="preserve"> на 2013 – 2015 гг.</w:t>
      </w:r>
    </w:p>
    <w:p w:rsidR="00D77486" w:rsidRPr="00187972" w:rsidRDefault="00D77486" w:rsidP="00AC1C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972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</w:p>
    <w:p w:rsidR="00D77486" w:rsidRPr="00187972" w:rsidRDefault="00D77486" w:rsidP="004F0AF5">
      <w:pPr>
        <w:pStyle w:val="a3"/>
        <w:numPr>
          <w:ilvl w:val="0"/>
          <w:numId w:val="3"/>
        </w:numPr>
        <w:tabs>
          <w:tab w:val="left" w:pos="0"/>
        </w:tabs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187972">
        <w:rPr>
          <w:rFonts w:ascii="Times New Roman" w:hAnsi="Times New Roman" w:cs="Times New Roman"/>
          <w:b/>
          <w:sz w:val="28"/>
          <w:szCs w:val="28"/>
        </w:rPr>
        <w:t>Статистические данные по итогам последней диспансеризации школьников</w:t>
      </w:r>
    </w:p>
    <w:tbl>
      <w:tblPr>
        <w:tblStyle w:val="a4"/>
        <w:tblW w:w="0" w:type="auto"/>
        <w:tblInd w:w="720" w:type="dxa"/>
        <w:tblLook w:val="04A0"/>
      </w:tblPr>
      <w:tblGrid>
        <w:gridCol w:w="5825"/>
        <w:gridCol w:w="3026"/>
      </w:tblGrid>
      <w:tr w:rsidR="00EF2371" w:rsidRPr="00187972" w:rsidTr="00894A93">
        <w:tc>
          <w:tcPr>
            <w:tcW w:w="5825" w:type="dxa"/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proofErr w:type="gramStart"/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школе</w:t>
            </w:r>
          </w:p>
        </w:tc>
        <w:tc>
          <w:tcPr>
            <w:tcW w:w="3026" w:type="dxa"/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EF2371" w:rsidRPr="00187972" w:rsidTr="00894A93">
        <w:tc>
          <w:tcPr>
            <w:tcW w:w="5825" w:type="dxa"/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Обследование в 2013 году</w:t>
            </w:r>
          </w:p>
        </w:tc>
        <w:tc>
          <w:tcPr>
            <w:tcW w:w="3026" w:type="dxa"/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EF2371" w:rsidRPr="00187972" w:rsidTr="00894A93">
        <w:tc>
          <w:tcPr>
            <w:tcW w:w="5825" w:type="dxa"/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Выявлено заболеваний:</w:t>
            </w:r>
          </w:p>
        </w:tc>
        <w:tc>
          <w:tcPr>
            <w:tcW w:w="3026" w:type="dxa"/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371" w:rsidRPr="00187972" w:rsidTr="00894A93">
        <w:tc>
          <w:tcPr>
            <w:tcW w:w="5825" w:type="dxa"/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- кариес</w:t>
            </w:r>
          </w:p>
        </w:tc>
        <w:tc>
          <w:tcPr>
            <w:tcW w:w="3026" w:type="dxa"/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28 (42%)</w:t>
            </w:r>
          </w:p>
        </w:tc>
      </w:tr>
      <w:tr w:rsidR="00EF2371" w:rsidRPr="00187972" w:rsidTr="00894A93">
        <w:tc>
          <w:tcPr>
            <w:tcW w:w="5825" w:type="dxa"/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- заболевания органов зрения</w:t>
            </w:r>
          </w:p>
        </w:tc>
        <w:tc>
          <w:tcPr>
            <w:tcW w:w="3026" w:type="dxa"/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14 (21%)</w:t>
            </w:r>
          </w:p>
        </w:tc>
      </w:tr>
      <w:tr w:rsidR="00EF2371" w:rsidRPr="00187972" w:rsidTr="00894A93">
        <w:tc>
          <w:tcPr>
            <w:tcW w:w="5825" w:type="dxa"/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- кожные заболевания</w:t>
            </w:r>
          </w:p>
        </w:tc>
        <w:tc>
          <w:tcPr>
            <w:tcW w:w="3026" w:type="dxa"/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5   (7%)</w:t>
            </w:r>
          </w:p>
        </w:tc>
      </w:tr>
      <w:tr w:rsidR="00EF2371" w:rsidRPr="00187972" w:rsidTr="00894A93">
        <w:tc>
          <w:tcPr>
            <w:tcW w:w="5825" w:type="dxa"/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- заболевания </w:t>
            </w:r>
            <w:proofErr w:type="spellStart"/>
            <w:proofErr w:type="gram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</w:p>
        </w:tc>
        <w:tc>
          <w:tcPr>
            <w:tcW w:w="3026" w:type="dxa"/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2371" w:rsidRPr="00187972" w:rsidTr="00894A93">
        <w:trPr>
          <w:trHeight w:val="120"/>
        </w:trPr>
        <w:tc>
          <w:tcPr>
            <w:tcW w:w="5825" w:type="dxa"/>
            <w:tcBorders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- органов дыхания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371" w:rsidRPr="00187972" w:rsidTr="00894A93">
        <w:trPr>
          <w:trHeight w:val="135"/>
        </w:trPr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- ожирение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4   (6%)</w:t>
            </w:r>
          </w:p>
        </w:tc>
      </w:tr>
      <w:tr w:rsidR="00EF2371" w:rsidRPr="00187972" w:rsidTr="00894A93">
        <w:trPr>
          <w:trHeight w:val="300"/>
        </w:trPr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- нарушение осанки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371" w:rsidRPr="00187972" w:rsidTr="00894A93">
        <w:trPr>
          <w:trHeight w:val="270"/>
        </w:trPr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- заболевания пищеварительной системы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2371" w:rsidRPr="00187972" w:rsidTr="00894A93">
        <w:trPr>
          <w:trHeight w:val="270"/>
        </w:trPr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- иные заболевания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2371" w:rsidRPr="00187972" w:rsidTr="00894A93">
        <w:trPr>
          <w:trHeight w:val="96"/>
        </w:trPr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здоровья: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371" w:rsidRPr="00187972" w:rsidTr="00894A93">
        <w:trPr>
          <w:trHeight w:val="126"/>
        </w:trPr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- I группа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26 (39%)</w:t>
            </w:r>
          </w:p>
        </w:tc>
      </w:tr>
      <w:tr w:rsidR="00EF2371" w:rsidRPr="00187972" w:rsidTr="00894A93">
        <w:trPr>
          <w:trHeight w:val="126"/>
        </w:trPr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- II группа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40 (61%)</w:t>
            </w:r>
          </w:p>
        </w:tc>
      </w:tr>
      <w:tr w:rsidR="00EF2371" w:rsidRPr="00187972" w:rsidTr="00894A93">
        <w:trPr>
          <w:trHeight w:val="273"/>
        </w:trPr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- III группа 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371" w:rsidRPr="00187972" w:rsidTr="00894A93">
        <w:trPr>
          <w:trHeight w:val="237"/>
        </w:trPr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- IV группа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EF2371" w:rsidRPr="00187972" w:rsidTr="00894A93">
        <w:trPr>
          <w:trHeight w:val="300"/>
        </w:trPr>
        <w:tc>
          <w:tcPr>
            <w:tcW w:w="5825" w:type="dxa"/>
            <w:tcBorders>
              <w:top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Диспансерный учет</w:t>
            </w:r>
          </w:p>
        </w:tc>
        <w:tc>
          <w:tcPr>
            <w:tcW w:w="3026" w:type="dxa"/>
            <w:tcBorders>
              <w:top w:val="single" w:sz="4" w:space="0" w:color="auto"/>
            </w:tcBorders>
          </w:tcPr>
          <w:p w:rsidR="00EF2371" w:rsidRPr="00187972" w:rsidRDefault="00EF237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D77486" w:rsidRPr="00187972" w:rsidRDefault="00D77486" w:rsidP="00D77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500" w:rsidRPr="00187972" w:rsidRDefault="00EF2371" w:rsidP="00A3750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972">
        <w:rPr>
          <w:rFonts w:ascii="Times New Roman" w:hAnsi="Times New Roman" w:cs="Times New Roman"/>
          <w:sz w:val="28"/>
          <w:szCs w:val="28"/>
        </w:rPr>
        <w:t xml:space="preserve">Результаты последней диспансеризации, проведенной в марте 2013 года, </w:t>
      </w:r>
      <w:r w:rsidR="003534FD" w:rsidRPr="00187972">
        <w:rPr>
          <w:rFonts w:ascii="Times New Roman" w:hAnsi="Times New Roman" w:cs="Times New Roman"/>
          <w:sz w:val="28"/>
          <w:szCs w:val="28"/>
        </w:rPr>
        <w:t>показывают</w:t>
      </w:r>
      <w:r w:rsidR="007457C8" w:rsidRPr="00187972">
        <w:rPr>
          <w:rFonts w:ascii="Times New Roman" w:hAnsi="Times New Roman" w:cs="Times New Roman"/>
          <w:sz w:val="28"/>
          <w:szCs w:val="28"/>
        </w:rPr>
        <w:t xml:space="preserve">, что почти 40% школьников имеют хронические заболевания. Наибольший показатель  заболеваний органов зрения (миопия и др.). На диспансерном учете состоят 42% </w:t>
      </w:r>
      <w:proofErr w:type="gramStart"/>
      <w:r w:rsidR="007457C8" w:rsidRPr="001879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457C8" w:rsidRPr="00187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27F" w:rsidRPr="00187972" w:rsidRDefault="0019127F" w:rsidP="001912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972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Итоги посещаемости </w:t>
      </w:r>
      <w:proofErr w:type="gramStart"/>
      <w:r w:rsidRPr="00187972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1879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2012 – 2013 учебный год</w:t>
      </w:r>
    </w:p>
    <w:tbl>
      <w:tblPr>
        <w:tblStyle w:val="a4"/>
        <w:tblW w:w="0" w:type="auto"/>
        <w:tblLook w:val="04A0"/>
      </w:tblPr>
      <w:tblGrid>
        <w:gridCol w:w="2518"/>
        <w:gridCol w:w="2268"/>
        <w:gridCol w:w="2268"/>
        <w:gridCol w:w="2268"/>
      </w:tblGrid>
      <w:tr w:rsidR="0019127F" w:rsidRPr="00187972" w:rsidTr="007F2F0F">
        <w:tc>
          <w:tcPr>
            <w:tcW w:w="2518" w:type="dxa"/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Пропущено дней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127F" w:rsidRPr="00187972" w:rsidRDefault="0019127F" w:rsidP="00EE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Из них по болезни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дней по болезни на 1 учащегося</w:t>
            </w:r>
          </w:p>
        </w:tc>
      </w:tr>
      <w:tr w:rsidR="0019127F" w:rsidRPr="00187972" w:rsidTr="007F2F0F">
        <w:tc>
          <w:tcPr>
            <w:tcW w:w="2518" w:type="dxa"/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1 класс (9 </w:t>
            </w:r>
            <w:proofErr w:type="spell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127F" w:rsidRPr="00187972" w:rsidRDefault="0019127F" w:rsidP="00EE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127F" w:rsidRPr="00187972" w:rsidTr="007F2F0F">
        <w:tc>
          <w:tcPr>
            <w:tcW w:w="2518" w:type="dxa"/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2 класс (14 </w:t>
            </w:r>
            <w:proofErr w:type="spell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127F" w:rsidRPr="00187972" w:rsidRDefault="0019127F" w:rsidP="00EE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127F" w:rsidRPr="00187972" w:rsidTr="007F2F0F">
        <w:tc>
          <w:tcPr>
            <w:tcW w:w="2518" w:type="dxa"/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3 класс (7 </w:t>
            </w:r>
            <w:proofErr w:type="spell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127F" w:rsidRPr="00187972" w:rsidRDefault="0019127F" w:rsidP="00EE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9127F" w:rsidRPr="00187972" w:rsidTr="007F2F0F">
        <w:tc>
          <w:tcPr>
            <w:tcW w:w="2518" w:type="dxa"/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4 класс (4 </w:t>
            </w:r>
            <w:proofErr w:type="spell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127F" w:rsidRPr="00187972" w:rsidRDefault="0019127F" w:rsidP="00EE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127F" w:rsidRPr="00187972" w:rsidTr="007F2F0F">
        <w:tc>
          <w:tcPr>
            <w:tcW w:w="2518" w:type="dxa"/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5 класс (7 </w:t>
            </w:r>
            <w:proofErr w:type="spell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127F" w:rsidRPr="00187972" w:rsidRDefault="0019127F" w:rsidP="00EE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127F" w:rsidRPr="00187972" w:rsidTr="007F2F0F">
        <w:trPr>
          <w:trHeight w:val="105"/>
        </w:trPr>
        <w:tc>
          <w:tcPr>
            <w:tcW w:w="2518" w:type="dxa"/>
            <w:tcBorders>
              <w:bottom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6 класс (7 </w:t>
            </w:r>
            <w:proofErr w:type="spell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9127F" w:rsidRPr="00187972" w:rsidRDefault="0019127F" w:rsidP="00EE3DD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9127F" w:rsidRPr="00187972" w:rsidTr="007F2F0F">
        <w:trPr>
          <w:trHeight w:val="12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7 класс (6 </w:t>
            </w:r>
            <w:proofErr w:type="spell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F" w:rsidRPr="00187972" w:rsidRDefault="0019127F" w:rsidP="00EE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0AF5" w:rsidRPr="001879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127F" w:rsidRPr="00187972" w:rsidTr="007F2F0F">
        <w:trPr>
          <w:trHeight w:val="12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класс (6 </w:t>
            </w:r>
            <w:proofErr w:type="spell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F" w:rsidRPr="00187972" w:rsidRDefault="0019127F" w:rsidP="00EE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127F" w:rsidRPr="00187972" w:rsidTr="007F2F0F">
        <w:trPr>
          <w:trHeight w:val="1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9 класс (3 </w:t>
            </w:r>
            <w:proofErr w:type="spell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F" w:rsidRPr="00187972" w:rsidRDefault="0019127F" w:rsidP="00EE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127F" w:rsidRPr="00187972" w:rsidTr="007F2F0F">
        <w:tc>
          <w:tcPr>
            <w:tcW w:w="2518" w:type="dxa"/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10 класс (3 </w:t>
            </w:r>
            <w:proofErr w:type="spell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127F" w:rsidRPr="00187972" w:rsidRDefault="0019127F" w:rsidP="00EE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9127F" w:rsidRPr="00187972" w:rsidTr="007F2F0F">
        <w:trPr>
          <w:trHeight w:val="285"/>
        </w:trPr>
        <w:tc>
          <w:tcPr>
            <w:tcW w:w="2518" w:type="dxa"/>
            <w:tcBorders>
              <w:bottom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11 класс (2 </w:t>
            </w:r>
            <w:proofErr w:type="spell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9127F" w:rsidRPr="00187972" w:rsidRDefault="0019127F" w:rsidP="00EE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127F" w:rsidRPr="00187972" w:rsidTr="007F2F0F">
        <w:trPr>
          <w:trHeight w:val="270"/>
        </w:trPr>
        <w:tc>
          <w:tcPr>
            <w:tcW w:w="2518" w:type="dxa"/>
            <w:tcBorders>
              <w:top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810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9127F" w:rsidRPr="00187972" w:rsidRDefault="0019127F" w:rsidP="00EE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19127F" w:rsidRPr="00187972" w:rsidRDefault="0019127F" w:rsidP="0089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127F" w:rsidRPr="00187972" w:rsidRDefault="0019127F" w:rsidP="00A3750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34C1" w:rsidRPr="00187972" w:rsidRDefault="004F0AF5" w:rsidP="007457C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972">
        <w:rPr>
          <w:rFonts w:ascii="Times New Roman" w:hAnsi="Times New Roman" w:cs="Times New Roman"/>
          <w:sz w:val="28"/>
          <w:szCs w:val="28"/>
        </w:rPr>
        <w:t xml:space="preserve">Анализ посещаемости показывает, что количество дней, пропущенных по причине болезни, достаточно много. Большую часть занимают частные заболевания острыми респираторными </w:t>
      </w:r>
      <w:r w:rsidR="00085BEF" w:rsidRPr="00187972">
        <w:rPr>
          <w:rFonts w:ascii="Times New Roman" w:hAnsi="Times New Roman" w:cs="Times New Roman"/>
          <w:sz w:val="28"/>
          <w:szCs w:val="28"/>
        </w:rPr>
        <w:t>заболеваниями</w:t>
      </w:r>
      <w:r w:rsidRPr="00187972">
        <w:rPr>
          <w:rFonts w:ascii="Times New Roman" w:hAnsi="Times New Roman" w:cs="Times New Roman"/>
          <w:sz w:val="28"/>
          <w:szCs w:val="28"/>
        </w:rPr>
        <w:t>.</w:t>
      </w:r>
    </w:p>
    <w:p w:rsidR="000834C1" w:rsidRPr="00187972" w:rsidRDefault="000834C1" w:rsidP="000834C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972">
        <w:rPr>
          <w:rFonts w:ascii="Times New Roman" w:hAnsi="Times New Roman" w:cs="Times New Roman"/>
          <w:b/>
          <w:sz w:val="28"/>
          <w:szCs w:val="28"/>
        </w:rPr>
        <w:t>Причины, вследствие которых наблюдается такая заболеваемость детей:</w:t>
      </w:r>
    </w:p>
    <w:p w:rsidR="000834C1" w:rsidRPr="00187972" w:rsidRDefault="000834C1" w:rsidP="000834C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972">
        <w:rPr>
          <w:rFonts w:ascii="Times New Roman" w:hAnsi="Times New Roman" w:cs="Times New Roman"/>
          <w:sz w:val="28"/>
          <w:szCs w:val="28"/>
        </w:rPr>
        <w:t>- несоблюдение элементарных физических и гигиенических требований к организации учебного процесса, в первую очередь, низкий температурный режим, далее, несоответствие школьной мебели антропометрическим данным обучающихся);</w:t>
      </w:r>
    </w:p>
    <w:p w:rsidR="000834C1" w:rsidRPr="00187972" w:rsidRDefault="000834C1" w:rsidP="000834C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972">
        <w:rPr>
          <w:rFonts w:ascii="Times New Roman" w:hAnsi="Times New Roman" w:cs="Times New Roman"/>
          <w:sz w:val="28"/>
          <w:szCs w:val="28"/>
        </w:rPr>
        <w:t>- интенсификация учебного процесса (увеличение количества часов);</w:t>
      </w:r>
    </w:p>
    <w:p w:rsidR="000834C1" w:rsidRPr="00187972" w:rsidRDefault="000834C1" w:rsidP="000834C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972">
        <w:rPr>
          <w:rFonts w:ascii="Times New Roman" w:hAnsi="Times New Roman" w:cs="Times New Roman"/>
          <w:sz w:val="28"/>
          <w:szCs w:val="28"/>
        </w:rPr>
        <w:t xml:space="preserve">- </w:t>
      </w:r>
      <w:r w:rsidR="00D36EAD" w:rsidRPr="00187972">
        <w:rPr>
          <w:rFonts w:ascii="Times New Roman" w:hAnsi="Times New Roman" w:cs="Times New Roman"/>
          <w:sz w:val="28"/>
          <w:szCs w:val="28"/>
        </w:rPr>
        <w:t>недостаточное внимание педагогов на вопросы по сбережению здоровья на уроках, повышения двигательной активности детей;</w:t>
      </w:r>
    </w:p>
    <w:p w:rsidR="00D36EAD" w:rsidRPr="00187972" w:rsidRDefault="00D36EAD" w:rsidP="000834C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972">
        <w:rPr>
          <w:rFonts w:ascii="Times New Roman" w:hAnsi="Times New Roman" w:cs="Times New Roman"/>
          <w:sz w:val="28"/>
          <w:szCs w:val="28"/>
        </w:rPr>
        <w:t>- недостаточная осведомленность родителей в вопросах сбережения здоровья детей, включая вопросы полноценного питания;</w:t>
      </w:r>
    </w:p>
    <w:p w:rsidR="00D36EAD" w:rsidRPr="00187972" w:rsidRDefault="00D36EAD" w:rsidP="000834C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57C8" w:rsidRPr="00187972" w:rsidRDefault="004F0AF5" w:rsidP="007457C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972">
        <w:rPr>
          <w:rFonts w:ascii="Times New Roman" w:hAnsi="Times New Roman" w:cs="Times New Roman"/>
          <w:sz w:val="28"/>
          <w:szCs w:val="28"/>
        </w:rPr>
        <w:t xml:space="preserve"> </w:t>
      </w:r>
      <w:r w:rsidR="007457C8" w:rsidRPr="00187972">
        <w:rPr>
          <w:rFonts w:ascii="Times New Roman" w:hAnsi="Times New Roman" w:cs="Times New Roman"/>
          <w:sz w:val="28"/>
          <w:szCs w:val="28"/>
        </w:rPr>
        <w:t xml:space="preserve">Исходя из всего этого, вопрос сохранения и укрепления </w:t>
      </w:r>
      <w:proofErr w:type="gramStart"/>
      <w:r w:rsidR="007457C8" w:rsidRPr="00187972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="007457C8" w:rsidRPr="00187972">
        <w:rPr>
          <w:rFonts w:ascii="Times New Roman" w:hAnsi="Times New Roman" w:cs="Times New Roman"/>
          <w:sz w:val="28"/>
          <w:szCs w:val="28"/>
        </w:rPr>
        <w:t xml:space="preserve"> обучающихся и сотрудников остается наиболее острым и важным.</w:t>
      </w:r>
    </w:p>
    <w:p w:rsidR="00085BEF" w:rsidRPr="00187972" w:rsidRDefault="00085BEF" w:rsidP="000C73E5">
      <w:pPr>
        <w:rPr>
          <w:rFonts w:ascii="Times New Roman" w:hAnsi="Times New Roman" w:cs="Times New Roman"/>
          <w:b/>
          <w:sz w:val="28"/>
          <w:szCs w:val="28"/>
        </w:rPr>
      </w:pPr>
    </w:p>
    <w:p w:rsidR="000C73E5" w:rsidRPr="00187972" w:rsidRDefault="000C73E5" w:rsidP="000C73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97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0C73E5" w:rsidRPr="00187972" w:rsidRDefault="00085BEF" w:rsidP="00116480">
      <w:pPr>
        <w:jc w:val="both"/>
        <w:rPr>
          <w:rFonts w:ascii="Times New Roman" w:hAnsi="Times New Roman" w:cs="Times New Roman"/>
          <w:sz w:val="28"/>
          <w:szCs w:val="28"/>
        </w:rPr>
      </w:pPr>
      <w:r w:rsidRPr="00187972">
        <w:rPr>
          <w:rFonts w:ascii="Times New Roman" w:hAnsi="Times New Roman" w:cs="Times New Roman"/>
          <w:sz w:val="28"/>
          <w:szCs w:val="28"/>
        </w:rPr>
        <w:tab/>
      </w:r>
      <w:r w:rsidR="000C73E5" w:rsidRPr="00187972">
        <w:rPr>
          <w:rFonts w:ascii="Times New Roman" w:hAnsi="Times New Roman" w:cs="Times New Roman"/>
          <w:sz w:val="28"/>
          <w:szCs w:val="28"/>
        </w:rPr>
        <w:t>Сохранение и укрепление зд</w:t>
      </w:r>
      <w:r w:rsidR="00B375AC" w:rsidRPr="00187972">
        <w:rPr>
          <w:rFonts w:ascii="Times New Roman" w:hAnsi="Times New Roman" w:cs="Times New Roman"/>
          <w:sz w:val="28"/>
          <w:szCs w:val="28"/>
        </w:rPr>
        <w:t xml:space="preserve">оровья обучающихся и педагогов, создание наиболее благоприятных условий для формирования у школьников отношения к здоровому образу жизни как к одному из главных путей достижения успеха. </w:t>
      </w:r>
    </w:p>
    <w:p w:rsidR="000C73E5" w:rsidRPr="00187972" w:rsidRDefault="000C73E5" w:rsidP="000C73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97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C73E5" w:rsidRPr="00187972" w:rsidRDefault="000C73E5" w:rsidP="00116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972">
        <w:rPr>
          <w:rFonts w:ascii="Times New Roman" w:hAnsi="Times New Roman" w:cs="Times New Roman"/>
          <w:sz w:val="28"/>
          <w:szCs w:val="28"/>
        </w:rPr>
        <w:t xml:space="preserve">Формирование у школьников через цикл учебных дисциплин </w:t>
      </w:r>
      <w:r w:rsidR="00116480" w:rsidRPr="0018797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16480" w:rsidRPr="00187972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116480" w:rsidRPr="00187972">
        <w:rPr>
          <w:rFonts w:ascii="Times New Roman" w:hAnsi="Times New Roman" w:cs="Times New Roman"/>
          <w:sz w:val="28"/>
          <w:szCs w:val="28"/>
        </w:rPr>
        <w:t xml:space="preserve"> форм деятельности системы знаний о здоровье человека и здоровом образе жизни, мотивации на сохранение своего здоровья и здоровья  окружающих людей.</w:t>
      </w:r>
    </w:p>
    <w:p w:rsidR="00116480" w:rsidRPr="00187972" w:rsidRDefault="00116480" w:rsidP="00116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972">
        <w:rPr>
          <w:rFonts w:ascii="Times New Roman" w:hAnsi="Times New Roman" w:cs="Times New Roman"/>
          <w:sz w:val="28"/>
          <w:szCs w:val="28"/>
        </w:rPr>
        <w:t>Осуществление медико-физиологического и психолого-педагогического мониторинга состояния здоровья обучающихся, создание информационного банка «Состояние здоровья учащихся»;</w:t>
      </w:r>
    </w:p>
    <w:p w:rsidR="00116480" w:rsidRPr="00187972" w:rsidRDefault="00116480" w:rsidP="00116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972">
        <w:rPr>
          <w:rFonts w:ascii="Times New Roman" w:hAnsi="Times New Roman" w:cs="Times New Roman"/>
          <w:sz w:val="28"/>
          <w:szCs w:val="28"/>
        </w:rPr>
        <w:lastRenderedPageBreak/>
        <w:t>Разработка и внедрение системы оздоровительных, профилактических мероприятий;</w:t>
      </w:r>
    </w:p>
    <w:p w:rsidR="00116480" w:rsidRPr="00187972" w:rsidRDefault="00116480" w:rsidP="00116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972">
        <w:rPr>
          <w:rFonts w:ascii="Times New Roman" w:hAnsi="Times New Roman" w:cs="Times New Roman"/>
          <w:sz w:val="28"/>
          <w:szCs w:val="28"/>
        </w:rPr>
        <w:t>Приведение условий обучения в полное соответствие с санитарно-гигиеническими нормами, укрепление материально-технической базы школы.</w:t>
      </w:r>
    </w:p>
    <w:p w:rsidR="00085BEF" w:rsidRPr="00187972" w:rsidRDefault="00085BEF" w:rsidP="00116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972">
        <w:rPr>
          <w:rFonts w:ascii="Times New Roman" w:hAnsi="Times New Roman" w:cs="Times New Roman"/>
          <w:sz w:val="28"/>
          <w:szCs w:val="28"/>
        </w:rPr>
        <w:t>Несогласованность в действиях педагогов, медицинского работника, педагога-психолога по решению данной проблемы.</w:t>
      </w:r>
    </w:p>
    <w:p w:rsidR="00116480" w:rsidRPr="00187972" w:rsidRDefault="00116480" w:rsidP="0011648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972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116480" w:rsidRPr="00187972" w:rsidRDefault="00116480" w:rsidP="00116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972">
        <w:rPr>
          <w:rFonts w:ascii="Times New Roman" w:hAnsi="Times New Roman" w:cs="Times New Roman"/>
          <w:sz w:val="28"/>
          <w:szCs w:val="28"/>
        </w:rPr>
        <w:t>Снижение заболеваемости школьников острыми респираторными заболеваниями;</w:t>
      </w:r>
    </w:p>
    <w:p w:rsidR="00116480" w:rsidRPr="00187972" w:rsidRDefault="00116480" w:rsidP="00116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972">
        <w:rPr>
          <w:rFonts w:ascii="Times New Roman" w:hAnsi="Times New Roman" w:cs="Times New Roman"/>
          <w:sz w:val="28"/>
          <w:szCs w:val="28"/>
        </w:rPr>
        <w:t xml:space="preserve">Снижение количества </w:t>
      </w:r>
      <w:proofErr w:type="spellStart"/>
      <w:r w:rsidRPr="00187972">
        <w:rPr>
          <w:rFonts w:ascii="Times New Roman" w:hAnsi="Times New Roman" w:cs="Times New Roman"/>
          <w:sz w:val="28"/>
          <w:szCs w:val="28"/>
        </w:rPr>
        <w:t>психоэмоциональных</w:t>
      </w:r>
      <w:proofErr w:type="spellEnd"/>
      <w:r w:rsidRPr="00187972">
        <w:rPr>
          <w:rFonts w:ascii="Times New Roman" w:hAnsi="Times New Roman" w:cs="Times New Roman"/>
          <w:sz w:val="28"/>
          <w:szCs w:val="28"/>
        </w:rPr>
        <w:t xml:space="preserve"> расстройств;</w:t>
      </w:r>
    </w:p>
    <w:p w:rsidR="00116480" w:rsidRPr="00187972" w:rsidRDefault="00116480" w:rsidP="00116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972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школьников;</w:t>
      </w:r>
    </w:p>
    <w:p w:rsidR="00D77486" w:rsidRPr="00187972" w:rsidRDefault="00D77486" w:rsidP="00116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972">
        <w:rPr>
          <w:rFonts w:ascii="Times New Roman" w:hAnsi="Times New Roman" w:cs="Times New Roman"/>
          <w:sz w:val="28"/>
          <w:szCs w:val="28"/>
        </w:rPr>
        <w:t>Улучшение успеваемости;</w:t>
      </w:r>
    </w:p>
    <w:p w:rsidR="00D77486" w:rsidRPr="00187972" w:rsidRDefault="00D77486" w:rsidP="00116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972">
        <w:rPr>
          <w:rFonts w:ascii="Times New Roman" w:hAnsi="Times New Roman" w:cs="Times New Roman"/>
          <w:sz w:val="28"/>
          <w:szCs w:val="28"/>
        </w:rPr>
        <w:t>Повышение уровня знаний по вопросам здоровья и его сохранения</w:t>
      </w:r>
      <w:r w:rsidR="00085BEF" w:rsidRPr="00187972">
        <w:rPr>
          <w:rFonts w:ascii="Times New Roman" w:hAnsi="Times New Roman" w:cs="Times New Roman"/>
          <w:sz w:val="28"/>
          <w:szCs w:val="28"/>
        </w:rPr>
        <w:t xml:space="preserve"> у всех участников образовательного процесса</w:t>
      </w:r>
      <w:r w:rsidRPr="00187972">
        <w:rPr>
          <w:rFonts w:ascii="Times New Roman" w:hAnsi="Times New Roman" w:cs="Times New Roman"/>
          <w:sz w:val="28"/>
          <w:szCs w:val="28"/>
        </w:rPr>
        <w:t>.</w:t>
      </w:r>
    </w:p>
    <w:p w:rsidR="00085BEF" w:rsidRPr="00187972" w:rsidRDefault="002643F2" w:rsidP="00085BEF">
      <w:pPr>
        <w:jc w:val="both"/>
        <w:rPr>
          <w:rFonts w:ascii="Times New Roman" w:hAnsi="Times New Roman" w:cs="Times New Roman"/>
          <w:sz w:val="28"/>
          <w:szCs w:val="28"/>
        </w:rPr>
      </w:pPr>
      <w:r w:rsidRPr="00187972">
        <w:rPr>
          <w:rFonts w:ascii="Times New Roman" w:hAnsi="Times New Roman" w:cs="Times New Roman"/>
          <w:sz w:val="28"/>
          <w:szCs w:val="28"/>
        </w:rPr>
        <w:tab/>
        <w:t>Подпрограмма включает 6</w:t>
      </w:r>
      <w:r w:rsidR="00085BEF" w:rsidRPr="00187972">
        <w:rPr>
          <w:rFonts w:ascii="Times New Roman" w:hAnsi="Times New Roman" w:cs="Times New Roman"/>
          <w:sz w:val="28"/>
          <w:szCs w:val="28"/>
        </w:rPr>
        <w:t xml:space="preserve"> основных разделов, в которых указаны система целесообразных форм и методов воспитания школьников с учетом сохранения и развития их здоровья, содержание работы, сроки выполнения и ответственные.</w:t>
      </w:r>
    </w:p>
    <w:p w:rsidR="00085BEF" w:rsidRPr="00187972" w:rsidRDefault="00085BEF" w:rsidP="00AC1CD7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972">
        <w:rPr>
          <w:rFonts w:ascii="Times New Roman" w:hAnsi="Times New Roman" w:cs="Times New Roman"/>
          <w:b/>
          <w:sz w:val="28"/>
          <w:szCs w:val="28"/>
          <w:u w:val="single"/>
        </w:rPr>
        <w:t>Организация воспитательного процесса в школе</w:t>
      </w:r>
    </w:p>
    <w:p w:rsidR="00AC1CD7" w:rsidRPr="00187972" w:rsidRDefault="00AC1CD7" w:rsidP="00AC1CD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64"/>
        <w:gridCol w:w="2760"/>
        <w:gridCol w:w="1715"/>
        <w:gridCol w:w="1482"/>
        <w:gridCol w:w="2942"/>
      </w:tblGrid>
      <w:tr w:rsidR="00AC1CD7" w:rsidRPr="00187972" w:rsidTr="00187972">
        <w:tc>
          <w:tcPr>
            <w:tcW w:w="564" w:type="dxa"/>
          </w:tcPr>
          <w:p w:rsidR="00085BEF" w:rsidRPr="00187972" w:rsidRDefault="00085BEF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60" w:type="dxa"/>
          </w:tcPr>
          <w:p w:rsidR="00085BEF" w:rsidRPr="00187972" w:rsidRDefault="00085BEF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15" w:type="dxa"/>
          </w:tcPr>
          <w:p w:rsidR="00085BEF" w:rsidRPr="00187972" w:rsidRDefault="00085BEF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482" w:type="dxa"/>
          </w:tcPr>
          <w:p w:rsidR="00085BEF" w:rsidRPr="00187972" w:rsidRDefault="00085BEF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42" w:type="dxa"/>
          </w:tcPr>
          <w:p w:rsidR="00085BEF" w:rsidRPr="00187972" w:rsidRDefault="00085BEF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целесообразных форм и методов организации работы</w:t>
            </w:r>
          </w:p>
        </w:tc>
      </w:tr>
      <w:tr w:rsidR="00AC1CD7" w:rsidRPr="00187972" w:rsidTr="00187972">
        <w:tc>
          <w:tcPr>
            <w:tcW w:w="564" w:type="dxa"/>
          </w:tcPr>
          <w:p w:rsidR="00085BEF" w:rsidRPr="00187972" w:rsidRDefault="00AC1CD7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0" w:type="dxa"/>
          </w:tcPr>
          <w:p w:rsidR="00085BEF" w:rsidRPr="00187972" w:rsidRDefault="00AC1CD7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санитарно-гигиенического режима в школе (обучение в новой школе)</w:t>
            </w:r>
          </w:p>
        </w:tc>
        <w:tc>
          <w:tcPr>
            <w:tcW w:w="1715" w:type="dxa"/>
          </w:tcPr>
          <w:p w:rsidR="00085BEF" w:rsidRPr="00187972" w:rsidRDefault="0014093F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Сентябрь 2014</w:t>
            </w:r>
            <w:r w:rsidR="00AC1CD7"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82" w:type="dxa"/>
          </w:tcPr>
          <w:p w:rsidR="00085BEF" w:rsidRPr="00187972" w:rsidRDefault="00AC1CD7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942" w:type="dxa"/>
          </w:tcPr>
          <w:p w:rsidR="00085BEF" w:rsidRPr="00187972" w:rsidRDefault="001A773D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  <w:proofErr w:type="spell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</w:tr>
      <w:tr w:rsidR="00AC1CD7" w:rsidRPr="00187972" w:rsidTr="00187972">
        <w:tc>
          <w:tcPr>
            <w:tcW w:w="564" w:type="dxa"/>
          </w:tcPr>
          <w:p w:rsidR="00085BEF" w:rsidRPr="00187972" w:rsidRDefault="00AC1CD7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085BEF" w:rsidRPr="00187972" w:rsidRDefault="00AC1CD7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Эстетическое оформление интерьера классов и школы (разведение цветов, информационные стенды и др.)</w:t>
            </w:r>
          </w:p>
        </w:tc>
        <w:tc>
          <w:tcPr>
            <w:tcW w:w="1715" w:type="dxa"/>
          </w:tcPr>
          <w:p w:rsidR="00085BEF" w:rsidRPr="00187972" w:rsidRDefault="00AC1CD7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82" w:type="dxa"/>
          </w:tcPr>
          <w:p w:rsidR="00085BEF" w:rsidRPr="00187972" w:rsidRDefault="00AC1CD7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Директор школы, заведующие кабинетами</w:t>
            </w:r>
          </w:p>
        </w:tc>
        <w:tc>
          <w:tcPr>
            <w:tcW w:w="2942" w:type="dxa"/>
          </w:tcPr>
          <w:p w:rsidR="00085BEF" w:rsidRPr="00187972" w:rsidRDefault="00AC1CD7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Конкурс «Лучший кабинет»</w:t>
            </w:r>
          </w:p>
        </w:tc>
      </w:tr>
      <w:tr w:rsidR="00AC1CD7" w:rsidRPr="00187972" w:rsidTr="00187972">
        <w:tc>
          <w:tcPr>
            <w:tcW w:w="564" w:type="dxa"/>
          </w:tcPr>
          <w:p w:rsidR="00085BEF" w:rsidRPr="00187972" w:rsidRDefault="00AC1CD7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60" w:type="dxa"/>
          </w:tcPr>
          <w:p w:rsidR="00085BEF" w:rsidRPr="00187972" w:rsidRDefault="00AC1CD7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Рациональное расписание уроков</w:t>
            </w:r>
          </w:p>
        </w:tc>
        <w:tc>
          <w:tcPr>
            <w:tcW w:w="1715" w:type="dxa"/>
          </w:tcPr>
          <w:p w:rsidR="00085BEF" w:rsidRPr="00187972" w:rsidRDefault="00AC1CD7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82" w:type="dxa"/>
          </w:tcPr>
          <w:p w:rsidR="00085BEF" w:rsidRPr="00187972" w:rsidRDefault="00AC1CD7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42" w:type="dxa"/>
          </w:tcPr>
          <w:p w:rsidR="00085BEF" w:rsidRPr="00187972" w:rsidRDefault="00AC1CD7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</w:tr>
      <w:tr w:rsidR="00AC1CD7" w:rsidRPr="00187972" w:rsidTr="00187972">
        <w:tc>
          <w:tcPr>
            <w:tcW w:w="564" w:type="dxa"/>
          </w:tcPr>
          <w:p w:rsidR="00085BEF" w:rsidRPr="00187972" w:rsidRDefault="00AC1CD7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60" w:type="dxa"/>
          </w:tcPr>
          <w:p w:rsidR="00085BEF" w:rsidRPr="00187972" w:rsidRDefault="00AC1CD7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Организация активного отдыха на переменах (подвижные игры</w:t>
            </w:r>
            <w:r w:rsidR="0014093F" w:rsidRPr="00187972">
              <w:rPr>
                <w:rFonts w:ascii="Times New Roman" w:hAnsi="Times New Roman" w:cs="Times New Roman"/>
                <w:sz w:val="28"/>
                <w:szCs w:val="28"/>
              </w:rPr>
              <w:t>, настольные игры, установка гимнастического комплекса и др.)</w:t>
            </w:r>
          </w:p>
        </w:tc>
        <w:tc>
          <w:tcPr>
            <w:tcW w:w="1715" w:type="dxa"/>
          </w:tcPr>
          <w:p w:rsidR="00085BEF" w:rsidRPr="00187972" w:rsidRDefault="0014093F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82" w:type="dxa"/>
          </w:tcPr>
          <w:p w:rsidR="00085BEF" w:rsidRPr="00187972" w:rsidRDefault="0014093F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14093F" w:rsidRPr="00187972" w:rsidRDefault="0014093F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942" w:type="dxa"/>
          </w:tcPr>
          <w:p w:rsidR="00085BEF" w:rsidRPr="00187972" w:rsidRDefault="0014093F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Семинары для классных руководителей</w:t>
            </w:r>
          </w:p>
        </w:tc>
      </w:tr>
      <w:tr w:rsidR="00AC1CD7" w:rsidRPr="00187972" w:rsidTr="00187972">
        <w:tc>
          <w:tcPr>
            <w:tcW w:w="564" w:type="dxa"/>
          </w:tcPr>
          <w:p w:rsidR="00085BEF" w:rsidRPr="00187972" w:rsidRDefault="0014093F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60" w:type="dxa"/>
          </w:tcPr>
          <w:p w:rsidR="00085BEF" w:rsidRPr="00187972" w:rsidRDefault="0014093F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Работа психолога: диагностика, организация </w:t>
            </w:r>
            <w:proofErr w:type="spell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психоэмоциональной</w:t>
            </w:r>
            <w:proofErr w:type="spellEnd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 разгрузки</w:t>
            </w:r>
            <w:r w:rsidR="004D487A"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и учащихся. Уроки психологии.</w:t>
            </w:r>
          </w:p>
        </w:tc>
        <w:tc>
          <w:tcPr>
            <w:tcW w:w="1715" w:type="dxa"/>
          </w:tcPr>
          <w:p w:rsidR="00085BEF" w:rsidRPr="00187972" w:rsidRDefault="004D487A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82" w:type="dxa"/>
          </w:tcPr>
          <w:p w:rsidR="00085BEF" w:rsidRPr="00187972" w:rsidRDefault="004D487A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Директор школы, психолог</w:t>
            </w:r>
          </w:p>
        </w:tc>
        <w:tc>
          <w:tcPr>
            <w:tcW w:w="2942" w:type="dxa"/>
          </w:tcPr>
          <w:p w:rsidR="00085BEF" w:rsidRPr="00187972" w:rsidRDefault="00085BEF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CD7" w:rsidRPr="00187972" w:rsidTr="00187972">
        <w:tc>
          <w:tcPr>
            <w:tcW w:w="564" w:type="dxa"/>
          </w:tcPr>
          <w:p w:rsidR="00085BEF" w:rsidRPr="00187972" w:rsidRDefault="004D487A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60" w:type="dxa"/>
          </w:tcPr>
          <w:p w:rsidR="00085BEF" w:rsidRPr="00187972" w:rsidRDefault="004D487A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Создание кабинета психологической разгрузки</w:t>
            </w:r>
          </w:p>
        </w:tc>
        <w:tc>
          <w:tcPr>
            <w:tcW w:w="1715" w:type="dxa"/>
          </w:tcPr>
          <w:p w:rsidR="00085BEF" w:rsidRPr="00187972" w:rsidRDefault="004D487A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Март 2015 год</w:t>
            </w:r>
          </w:p>
        </w:tc>
        <w:tc>
          <w:tcPr>
            <w:tcW w:w="1482" w:type="dxa"/>
          </w:tcPr>
          <w:p w:rsidR="00085BEF" w:rsidRPr="00187972" w:rsidRDefault="004D487A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Директор школы, психолог</w:t>
            </w:r>
          </w:p>
        </w:tc>
        <w:tc>
          <w:tcPr>
            <w:tcW w:w="2942" w:type="dxa"/>
          </w:tcPr>
          <w:p w:rsidR="00085BEF" w:rsidRPr="00187972" w:rsidRDefault="00085BEF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CD7" w:rsidRPr="00187972" w:rsidTr="00187972">
        <w:trPr>
          <w:trHeight w:val="150"/>
        </w:trPr>
        <w:tc>
          <w:tcPr>
            <w:tcW w:w="564" w:type="dxa"/>
            <w:tcBorders>
              <w:bottom w:val="single" w:sz="4" w:space="0" w:color="auto"/>
            </w:tcBorders>
          </w:tcPr>
          <w:p w:rsidR="00085BEF" w:rsidRPr="00187972" w:rsidRDefault="004D487A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085BEF" w:rsidRPr="00187972" w:rsidRDefault="00B12B7A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Введение учебных пред</w:t>
            </w:r>
            <w:r w:rsidR="004D487A" w:rsidRPr="00187972">
              <w:rPr>
                <w:rFonts w:ascii="Times New Roman" w:hAnsi="Times New Roman" w:cs="Times New Roman"/>
                <w:sz w:val="28"/>
                <w:szCs w:val="28"/>
              </w:rPr>
              <w:t>метов, непосредственно формирующих здоровый образ жизни: «Азбука здоровья», «Здоровое питание» и др.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085BEF" w:rsidRPr="00187972" w:rsidRDefault="00085BEF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85BEF" w:rsidRPr="00187972" w:rsidRDefault="004D487A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085BEF" w:rsidRPr="00187972" w:rsidRDefault="004D487A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</w:tr>
      <w:tr w:rsidR="004D487A" w:rsidRPr="00187972" w:rsidTr="00187972">
        <w:trPr>
          <w:trHeight w:val="126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4D487A" w:rsidRPr="00187972" w:rsidRDefault="004D487A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:rsidR="004D487A" w:rsidRPr="00187972" w:rsidRDefault="004D487A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Проведение «здоровых уроков»; разнообразие форм проведения уроков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4D487A" w:rsidRPr="00187972" w:rsidRDefault="004D487A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4D487A" w:rsidRPr="00187972" w:rsidRDefault="004D487A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D487A" w:rsidRPr="00187972" w:rsidRDefault="004D487A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</w:tr>
      <w:tr w:rsidR="004D487A" w:rsidRPr="00187972" w:rsidTr="00187972">
        <w:trPr>
          <w:trHeight w:val="15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4D487A" w:rsidRPr="00187972" w:rsidRDefault="004D487A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:rsidR="004D487A" w:rsidRPr="00187972" w:rsidRDefault="004D487A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охране зрения 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4D487A" w:rsidRPr="00187972" w:rsidRDefault="007D4A62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повседневно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4D487A" w:rsidRPr="00187972" w:rsidRDefault="007D4A62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D487A" w:rsidRPr="00187972" w:rsidRDefault="007D4A62" w:rsidP="00085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</w:tr>
      <w:tr w:rsidR="004D487A" w:rsidRPr="00187972" w:rsidTr="00187972">
        <w:trPr>
          <w:trHeight w:val="111"/>
        </w:trPr>
        <w:tc>
          <w:tcPr>
            <w:tcW w:w="564" w:type="dxa"/>
            <w:tcBorders>
              <w:top w:val="single" w:sz="4" w:space="0" w:color="auto"/>
            </w:tcBorders>
          </w:tcPr>
          <w:p w:rsidR="004D487A" w:rsidRPr="00187972" w:rsidRDefault="008E1175" w:rsidP="008C3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4D487A" w:rsidRPr="00187972" w:rsidRDefault="008E1175" w:rsidP="008C3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 школы:</w:t>
            </w:r>
          </w:p>
          <w:p w:rsidR="008E1175" w:rsidRPr="00187972" w:rsidRDefault="008E1175" w:rsidP="008C3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Pr="00187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диагностического оборудования;</w:t>
            </w:r>
          </w:p>
          <w:p w:rsidR="008E1175" w:rsidRPr="00187972" w:rsidRDefault="008E1175" w:rsidP="008C3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2BD3"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</w:t>
            </w: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оборудование спортивного городка;</w:t>
            </w:r>
          </w:p>
          <w:p w:rsidR="00382BD3" w:rsidRPr="00187972" w:rsidRDefault="00382BD3" w:rsidP="008C3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- приобретение и оборудование хоккейного корта;</w:t>
            </w:r>
          </w:p>
          <w:p w:rsidR="008C31F1" w:rsidRPr="00187972" w:rsidRDefault="008C31F1" w:rsidP="008C3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- тренажеры нового поколения;</w:t>
            </w:r>
          </w:p>
          <w:p w:rsidR="008C31F1" w:rsidRPr="00187972" w:rsidRDefault="008C31F1" w:rsidP="008C3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- приобретение спортивного инвентаря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4D487A" w:rsidRPr="00187972" w:rsidRDefault="00382BD3" w:rsidP="008C3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2014-2015 гг.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4D487A" w:rsidRPr="00187972" w:rsidRDefault="00382BD3" w:rsidP="008C3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4D487A" w:rsidRPr="00187972" w:rsidRDefault="004D487A" w:rsidP="008C3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3E1" w:rsidRDefault="00AC43E1" w:rsidP="00AC43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A62" w:rsidRPr="00187972" w:rsidRDefault="007D4A62" w:rsidP="007D4A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972">
        <w:rPr>
          <w:rFonts w:ascii="Times New Roman" w:hAnsi="Times New Roman" w:cs="Times New Roman"/>
          <w:b/>
          <w:sz w:val="28"/>
          <w:szCs w:val="28"/>
        </w:rPr>
        <w:t>Мероприятия по сохранению и укреплению здоровья детей</w:t>
      </w:r>
    </w:p>
    <w:tbl>
      <w:tblPr>
        <w:tblStyle w:val="a4"/>
        <w:tblW w:w="0" w:type="auto"/>
        <w:tblInd w:w="108" w:type="dxa"/>
        <w:tblLook w:val="04A0"/>
      </w:tblPr>
      <w:tblGrid>
        <w:gridCol w:w="566"/>
        <w:gridCol w:w="3070"/>
        <w:gridCol w:w="1461"/>
        <w:gridCol w:w="2110"/>
        <w:gridCol w:w="2256"/>
      </w:tblGrid>
      <w:tr w:rsidR="007D4A62" w:rsidRPr="00187972" w:rsidTr="00894A93">
        <w:tc>
          <w:tcPr>
            <w:tcW w:w="567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367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54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целесообразных форм и методов организации работы</w:t>
            </w:r>
          </w:p>
        </w:tc>
      </w:tr>
      <w:tr w:rsidR="007D4A62" w:rsidRPr="00187972" w:rsidTr="00894A93">
        <w:tc>
          <w:tcPr>
            <w:tcW w:w="567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Контроль состояния здоровья учащихся (анализ на основе углубленного осмотра)</w:t>
            </w:r>
          </w:p>
        </w:tc>
        <w:tc>
          <w:tcPr>
            <w:tcW w:w="1367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Ежегодно в марте</w:t>
            </w:r>
          </w:p>
        </w:tc>
        <w:tc>
          <w:tcPr>
            <w:tcW w:w="1973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Директор школы, медсестра</w:t>
            </w:r>
          </w:p>
        </w:tc>
        <w:tc>
          <w:tcPr>
            <w:tcW w:w="2154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Педсовет, родительское собрание</w:t>
            </w:r>
          </w:p>
        </w:tc>
      </w:tr>
      <w:tr w:rsidR="007D4A62" w:rsidRPr="00187972" w:rsidTr="00894A93">
        <w:tc>
          <w:tcPr>
            <w:tcW w:w="567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Улучшение качества медицинского обслуживания</w:t>
            </w:r>
          </w:p>
        </w:tc>
        <w:tc>
          <w:tcPr>
            <w:tcW w:w="1367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73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Директор школы, медсестра</w:t>
            </w:r>
          </w:p>
        </w:tc>
        <w:tc>
          <w:tcPr>
            <w:tcW w:w="2154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бюллетени</w:t>
            </w:r>
          </w:p>
        </w:tc>
      </w:tr>
      <w:tr w:rsidR="007D4A62" w:rsidRPr="00187972" w:rsidTr="00894A93">
        <w:tc>
          <w:tcPr>
            <w:tcW w:w="567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Усовершенствование материальной базы медицинского кабинета</w:t>
            </w:r>
          </w:p>
        </w:tc>
        <w:tc>
          <w:tcPr>
            <w:tcW w:w="1367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73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Директор школы, медсестра</w:t>
            </w:r>
          </w:p>
        </w:tc>
        <w:tc>
          <w:tcPr>
            <w:tcW w:w="2154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рейды</w:t>
            </w:r>
          </w:p>
        </w:tc>
      </w:tr>
      <w:tr w:rsidR="007D4A62" w:rsidRPr="00187972" w:rsidTr="00894A93">
        <w:tc>
          <w:tcPr>
            <w:tcW w:w="567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деятельности медицинской сестры (работа с больными детьми, профилактика, беседы, «Уголки здоровья», </w:t>
            </w:r>
            <w:proofErr w:type="spell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санбюллетени</w:t>
            </w:r>
            <w:proofErr w:type="spellEnd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, полезные советы, экраны чистоты и др.)</w:t>
            </w:r>
          </w:p>
        </w:tc>
        <w:tc>
          <w:tcPr>
            <w:tcW w:w="1367" w:type="dxa"/>
          </w:tcPr>
          <w:p w:rsidR="007D4A62" w:rsidRPr="00187972" w:rsidRDefault="007D4A62" w:rsidP="007D4A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месяц</w:t>
            </w:r>
          </w:p>
        </w:tc>
        <w:tc>
          <w:tcPr>
            <w:tcW w:w="1973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54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A62" w:rsidRPr="00187972" w:rsidTr="00894A93">
        <w:tc>
          <w:tcPr>
            <w:tcW w:w="567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382BD3"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качественного и рационального </w:t>
            </w: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="00382BD3"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BD3" w:rsidRPr="00187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</w:t>
            </w:r>
          </w:p>
        </w:tc>
        <w:tc>
          <w:tcPr>
            <w:tcW w:w="1367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73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заместитель </w:t>
            </w:r>
            <w:r w:rsidRPr="00187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АХЧ</w:t>
            </w:r>
          </w:p>
        </w:tc>
        <w:tc>
          <w:tcPr>
            <w:tcW w:w="2154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совещание</w:t>
            </w:r>
          </w:p>
        </w:tc>
      </w:tr>
      <w:tr w:rsidR="007D4A62" w:rsidRPr="00187972" w:rsidTr="00894A93">
        <w:tc>
          <w:tcPr>
            <w:tcW w:w="567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во время эпидемий</w:t>
            </w:r>
          </w:p>
        </w:tc>
        <w:tc>
          <w:tcPr>
            <w:tcW w:w="1367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Директор школы, медсестра</w:t>
            </w:r>
          </w:p>
        </w:tc>
        <w:tc>
          <w:tcPr>
            <w:tcW w:w="2154" w:type="dxa"/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</w:t>
            </w:r>
          </w:p>
        </w:tc>
      </w:tr>
      <w:tr w:rsidR="007D4A62" w:rsidRPr="00187972" w:rsidTr="00894A93">
        <w:trPr>
          <w:trHeight w:val="150"/>
        </w:trPr>
        <w:tc>
          <w:tcPr>
            <w:tcW w:w="567" w:type="dxa"/>
            <w:tcBorders>
              <w:bottom w:val="single" w:sz="4" w:space="0" w:color="auto"/>
            </w:tcBorders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Оздоровительная работа в летнем лагере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медсестра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A62" w:rsidRPr="00187972" w:rsidTr="00894A93">
        <w:trPr>
          <w:trHeight w:val="1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4A62" w:rsidRPr="00187972" w:rsidRDefault="00A30685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стоматолога в </w:t>
            </w:r>
            <w:proofErr w:type="gram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. Теги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7D4A62" w:rsidRPr="00187972" w:rsidRDefault="00A30685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7D4A62" w:rsidRPr="00187972" w:rsidRDefault="00A30685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7D4A62" w:rsidRPr="00187972" w:rsidRDefault="00A30685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Выездная работа</w:t>
            </w:r>
          </w:p>
        </w:tc>
      </w:tr>
      <w:tr w:rsidR="007D4A62" w:rsidRPr="00187972" w:rsidTr="0086697F">
        <w:trPr>
          <w:trHeight w:val="10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6697F" w:rsidRPr="00187972" w:rsidRDefault="00382BD3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педагогов, медсестры по вопросам сбережения здоровья.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7D4A62" w:rsidRPr="00187972" w:rsidRDefault="00382BD3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7D4A62" w:rsidRPr="00187972" w:rsidRDefault="00382BD3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7D4A62" w:rsidRPr="00187972" w:rsidRDefault="007D4A62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97F" w:rsidRPr="00187972" w:rsidTr="00451C81">
        <w:trPr>
          <w:trHeight w:val="10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697F" w:rsidRPr="00187972" w:rsidRDefault="0086697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51C81" w:rsidRPr="00187972" w:rsidRDefault="0086697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Поиски и использование нетрадиционных методических приемов оздоровления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86697F" w:rsidRPr="00187972" w:rsidRDefault="0086697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86697F" w:rsidRPr="00187972" w:rsidRDefault="0086697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86697F" w:rsidRPr="00187972" w:rsidRDefault="0086697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C81" w:rsidRPr="00187972" w:rsidTr="00894A93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1C81" w:rsidRPr="00187972" w:rsidRDefault="00451C8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51C81" w:rsidRPr="00187972" w:rsidRDefault="00451C8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питьевого режима (установка </w:t>
            </w:r>
            <w:proofErr w:type="spell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кулеров</w:t>
            </w:r>
            <w:proofErr w:type="spellEnd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451C81" w:rsidRPr="00187972" w:rsidRDefault="00451C8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Сентябрь – декабрь 2014 г.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451C81" w:rsidRPr="00187972" w:rsidRDefault="00451C8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51C81" w:rsidRPr="00187972" w:rsidRDefault="00451C81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A62" w:rsidRPr="00187972" w:rsidRDefault="007D4A62" w:rsidP="007D4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685" w:rsidRPr="00187972" w:rsidRDefault="00A30685" w:rsidP="00A306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972">
        <w:rPr>
          <w:rFonts w:ascii="Times New Roman" w:hAnsi="Times New Roman" w:cs="Times New Roman"/>
          <w:b/>
          <w:sz w:val="28"/>
          <w:szCs w:val="28"/>
        </w:rPr>
        <w:t>Гигиеническое, санитарно-просветительское воспитание учащихся</w:t>
      </w:r>
    </w:p>
    <w:tbl>
      <w:tblPr>
        <w:tblStyle w:val="a4"/>
        <w:tblW w:w="0" w:type="auto"/>
        <w:tblInd w:w="108" w:type="dxa"/>
        <w:tblLook w:val="04A0"/>
      </w:tblPr>
      <w:tblGrid>
        <w:gridCol w:w="528"/>
        <w:gridCol w:w="3108"/>
        <w:gridCol w:w="1461"/>
        <w:gridCol w:w="2110"/>
        <w:gridCol w:w="2256"/>
      </w:tblGrid>
      <w:tr w:rsidR="00A30685" w:rsidRPr="00187972" w:rsidTr="00894A93">
        <w:tc>
          <w:tcPr>
            <w:tcW w:w="567" w:type="dxa"/>
          </w:tcPr>
          <w:p w:rsidR="00A30685" w:rsidRPr="00187972" w:rsidRDefault="00A30685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A30685" w:rsidRPr="00187972" w:rsidRDefault="00A30685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367" w:type="dxa"/>
          </w:tcPr>
          <w:p w:rsidR="00A30685" w:rsidRPr="00187972" w:rsidRDefault="00A30685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A30685" w:rsidRPr="00187972" w:rsidRDefault="00A30685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54" w:type="dxa"/>
          </w:tcPr>
          <w:p w:rsidR="00A30685" w:rsidRPr="00187972" w:rsidRDefault="00A30685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целесообразных форм и методов организации работы</w:t>
            </w:r>
          </w:p>
        </w:tc>
      </w:tr>
      <w:tr w:rsidR="00A30685" w:rsidRPr="00187972" w:rsidTr="00894A93">
        <w:tc>
          <w:tcPr>
            <w:tcW w:w="567" w:type="dxa"/>
          </w:tcPr>
          <w:p w:rsidR="00A30685" w:rsidRPr="00187972" w:rsidRDefault="00A30685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A30685" w:rsidRPr="00187972" w:rsidRDefault="00A30685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Различные формы урочной и внеурочной деятельности по пропаганде здорового образа жизни</w:t>
            </w:r>
          </w:p>
        </w:tc>
        <w:tc>
          <w:tcPr>
            <w:tcW w:w="1367" w:type="dxa"/>
          </w:tcPr>
          <w:p w:rsidR="00A30685" w:rsidRPr="00187972" w:rsidRDefault="00B12B7A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73" w:type="dxa"/>
          </w:tcPr>
          <w:p w:rsidR="00A30685" w:rsidRPr="00187972" w:rsidRDefault="00A30685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54" w:type="dxa"/>
          </w:tcPr>
          <w:p w:rsidR="00A30685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Уроки, элективные курсы, форумы</w:t>
            </w:r>
          </w:p>
        </w:tc>
      </w:tr>
      <w:tr w:rsidR="00A30685" w:rsidRPr="00187972" w:rsidTr="00382BD3">
        <w:trPr>
          <w:trHeight w:val="810"/>
        </w:trPr>
        <w:tc>
          <w:tcPr>
            <w:tcW w:w="567" w:type="dxa"/>
            <w:tcBorders>
              <w:bottom w:val="single" w:sz="4" w:space="0" w:color="auto"/>
            </w:tcBorders>
          </w:tcPr>
          <w:p w:rsidR="00A30685" w:rsidRPr="00187972" w:rsidRDefault="00A30685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82BD3" w:rsidRPr="00187972" w:rsidRDefault="00A30685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Пропаганда специальной литературы по пропаганде ЗОЖ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A30685" w:rsidRPr="00187972" w:rsidRDefault="00A30685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A30685" w:rsidRPr="00187972" w:rsidRDefault="00A30685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A30685" w:rsidRPr="00187972" w:rsidRDefault="00A30685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</w:tr>
      <w:tr w:rsidR="00382BD3" w:rsidRPr="00187972" w:rsidTr="00382BD3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</w:tcPr>
          <w:p w:rsidR="00382BD3" w:rsidRPr="00187972" w:rsidRDefault="00382BD3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82BD3" w:rsidRPr="00187972" w:rsidRDefault="00382BD3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применению </w:t>
            </w:r>
            <w:proofErr w:type="spell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 на различных уроках, учебных, диагностических, оздоровительных программ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82BD3" w:rsidRPr="00187972" w:rsidRDefault="00382BD3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382BD3" w:rsidRPr="00187972" w:rsidRDefault="00382BD3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382BD3" w:rsidRPr="00187972" w:rsidRDefault="00382BD3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BD3" w:rsidRPr="00187972" w:rsidRDefault="00382BD3" w:rsidP="00382B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685" w:rsidRPr="00187972" w:rsidRDefault="00B12B7A" w:rsidP="00B12B7A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72">
        <w:rPr>
          <w:rFonts w:ascii="Times New Roman" w:hAnsi="Times New Roman" w:cs="Times New Roman"/>
          <w:b/>
          <w:sz w:val="28"/>
          <w:szCs w:val="28"/>
        </w:rPr>
        <w:t xml:space="preserve">Профилактика употребления </w:t>
      </w:r>
      <w:proofErr w:type="spellStart"/>
      <w:r w:rsidRPr="00187972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187972">
        <w:rPr>
          <w:rFonts w:ascii="Times New Roman" w:hAnsi="Times New Roman" w:cs="Times New Roman"/>
          <w:b/>
          <w:sz w:val="28"/>
          <w:szCs w:val="28"/>
        </w:rPr>
        <w:t xml:space="preserve"> веществ</w:t>
      </w:r>
    </w:p>
    <w:tbl>
      <w:tblPr>
        <w:tblStyle w:val="a4"/>
        <w:tblW w:w="0" w:type="auto"/>
        <w:tblInd w:w="108" w:type="dxa"/>
        <w:tblLook w:val="04A0"/>
      </w:tblPr>
      <w:tblGrid>
        <w:gridCol w:w="543"/>
        <w:gridCol w:w="3005"/>
        <w:gridCol w:w="1457"/>
        <w:gridCol w:w="2127"/>
        <w:gridCol w:w="2331"/>
      </w:tblGrid>
      <w:tr w:rsidR="00B12B7A" w:rsidRPr="00187972" w:rsidTr="00894A93">
        <w:tc>
          <w:tcPr>
            <w:tcW w:w="567" w:type="dxa"/>
          </w:tcPr>
          <w:p w:rsidR="00B12B7A" w:rsidRPr="00187972" w:rsidRDefault="00B12B7A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B12B7A" w:rsidRPr="00187972" w:rsidRDefault="00B12B7A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367" w:type="dxa"/>
          </w:tcPr>
          <w:p w:rsidR="00B12B7A" w:rsidRPr="00187972" w:rsidRDefault="00B12B7A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B12B7A" w:rsidRPr="00187972" w:rsidRDefault="00B12B7A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54" w:type="dxa"/>
          </w:tcPr>
          <w:p w:rsidR="00B12B7A" w:rsidRPr="00187972" w:rsidRDefault="00B12B7A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целесообразных форм и методов организации работы</w:t>
            </w:r>
          </w:p>
        </w:tc>
      </w:tr>
      <w:tr w:rsidR="00B12B7A" w:rsidRPr="00187972" w:rsidTr="00894A93">
        <w:tc>
          <w:tcPr>
            <w:tcW w:w="567" w:type="dxa"/>
          </w:tcPr>
          <w:p w:rsidR="00B12B7A" w:rsidRPr="00187972" w:rsidRDefault="00B12B7A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12B7A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  <w:proofErr w:type="gram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67" w:type="dxa"/>
          </w:tcPr>
          <w:p w:rsidR="00B12B7A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1973" w:type="dxa"/>
          </w:tcPr>
          <w:p w:rsidR="00B12B7A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54" w:type="dxa"/>
          </w:tcPr>
          <w:p w:rsidR="00B12B7A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CA783F" w:rsidRPr="00187972" w:rsidTr="00CA783F">
        <w:trPr>
          <w:trHeight w:val="1905"/>
        </w:trPr>
        <w:tc>
          <w:tcPr>
            <w:tcW w:w="567" w:type="dxa"/>
            <w:tcBorders>
              <w:bottom w:val="single" w:sz="4" w:space="0" w:color="auto"/>
            </w:tcBorders>
          </w:tcPr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проведении:</w:t>
            </w:r>
          </w:p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- международного дня борьбы с курением;</w:t>
            </w:r>
          </w:p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- недели здорового образа жизни;</w:t>
            </w:r>
          </w:p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- международного дня борьбы со </w:t>
            </w:r>
            <w:proofErr w:type="spellStart"/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Конкурсы, бюллетени, игры, тренинги, информационные стенды</w:t>
            </w:r>
          </w:p>
        </w:tc>
      </w:tr>
      <w:tr w:rsidR="00CA783F" w:rsidRPr="00187972" w:rsidTr="00CA783F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«В дом пришла беда»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Раз в полугодие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83F" w:rsidRPr="00187972" w:rsidTr="00CA783F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783F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A783F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акции «Мы – за здоровый образ жизни!»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CA783F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CA783F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83F" w:rsidRPr="00187972" w:rsidTr="00CA783F">
        <w:trPr>
          <w:trHeight w:val="210"/>
        </w:trPr>
        <w:tc>
          <w:tcPr>
            <w:tcW w:w="567" w:type="dxa"/>
            <w:tcBorders>
              <w:top w:val="single" w:sz="4" w:space="0" w:color="auto"/>
            </w:tcBorders>
          </w:tcPr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CA783F" w:rsidRPr="00187972" w:rsidRDefault="00CA783F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BD3" w:rsidRPr="00187972" w:rsidRDefault="00382BD3" w:rsidP="00B12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1044" w:rsidRPr="00187972" w:rsidRDefault="00D31044" w:rsidP="00D3104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72">
        <w:rPr>
          <w:rFonts w:ascii="Times New Roman" w:hAnsi="Times New Roman" w:cs="Times New Roman"/>
          <w:b/>
          <w:sz w:val="28"/>
          <w:szCs w:val="28"/>
        </w:rPr>
        <w:t>Физкультурно-оздоровительная работа</w:t>
      </w:r>
    </w:p>
    <w:tbl>
      <w:tblPr>
        <w:tblStyle w:val="a4"/>
        <w:tblW w:w="0" w:type="auto"/>
        <w:tblInd w:w="108" w:type="dxa"/>
        <w:tblLook w:val="04A0"/>
      </w:tblPr>
      <w:tblGrid>
        <w:gridCol w:w="547"/>
        <w:gridCol w:w="3057"/>
        <w:gridCol w:w="1461"/>
        <w:gridCol w:w="2110"/>
        <w:gridCol w:w="2288"/>
      </w:tblGrid>
      <w:tr w:rsidR="00D31044" w:rsidRPr="00187972" w:rsidTr="00894A93">
        <w:tc>
          <w:tcPr>
            <w:tcW w:w="567" w:type="dxa"/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367" w:type="dxa"/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54" w:type="dxa"/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целесообразных форм и методов организации работы</w:t>
            </w:r>
          </w:p>
        </w:tc>
      </w:tr>
      <w:tr w:rsidR="00D31044" w:rsidRPr="00187972" w:rsidTr="00894A93">
        <w:tc>
          <w:tcPr>
            <w:tcW w:w="567" w:type="dxa"/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Анализ занятости учащихся физкультурой и спортом</w:t>
            </w:r>
          </w:p>
        </w:tc>
        <w:tc>
          <w:tcPr>
            <w:tcW w:w="1367" w:type="dxa"/>
          </w:tcPr>
          <w:p w:rsidR="00D31044" w:rsidRPr="00187972" w:rsidRDefault="00D31044" w:rsidP="00D310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54" w:type="dxa"/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44" w:rsidRPr="00187972" w:rsidTr="00D31044">
        <w:trPr>
          <w:trHeight w:val="573"/>
        </w:trPr>
        <w:tc>
          <w:tcPr>
            <w:tcW w:w="567" w:type="dxa"/>
            <w:tcBorders>
              <w:bottom w:val="single" w:sz="4" w:space="0" w:color="auto"/>
            </w:tcBorders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Проведение Дней здоровья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44" w:rsidRPr="00187972" w:rsidTr="00894A93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по волейболу, пионерболу, баскетболу</w:t>
            </w:r>
            <w:r w:rsidR="00B375AC"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, шашкам, настольному теннису 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D31044" w:rsidRPr="00187972" w:rsidRDefault="00B375AC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44" w:rsidRPr="00187972" w:rsidTr="0028641E">
        <w:trPr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Неделя веселых стартов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28641E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31044" w:rsidRPr="00187972" w:rsidRDefault="00D31044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41E" w:rsidRPr="00187972" w:rsidTr="00894A93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641E" w:rsidRPr="00187972" w:rsidRDefault="0028641E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8641E" w:rsidRPr="00187972" w:rsidRDefault="0028641E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Проведение утренней гимнастики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28641E" w:rsidRPr="00187972" w:rsidRDefault="0028641E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28641E" w:rsidRPr="00187972" w:rsidRDefault="0028641E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Учителя, классные руководители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28641E" w:rsidRPr="00187972" w:rsidRDefault="0028641E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CB9" w:rsidRPr="00187972" w:rsidTr="00894A93">
        <w:trPr>
          <w:trHeight w:val="210"/>
        </w:trPr>
        <w:tc>
          <w:tcPr>
            <w:tcW w:w="567" w:type="dxa"/>
            <w:tcBorders>
              <w:top w:val="single" w:sz="4" w:space="0" w:color="auto"/>
            </w:tcBorders>
          </w:tcPr>
          <w:p w:rsidR="00BC6CB9" w:rsidRPr="00187972" w:rsidRDefault="00BC6CB9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C6CB9" w:rsidRPr="00187972" w:rsidRDefault="00BC6CB9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Летняя оздоровительная программа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BC6CB9" w:rsidRPr="00187972" w:rsidRDefault="00BC6CB9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BC6CB9" w:rsidRPr="00187972" w:rsidRDefault="00BC6CB9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BC6CB9" w:rsidRPr="00187972" w:rsidRDefault="00BC6CB9" w:rsidP="00894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Летний лагерь, трудовая бригада, оздоровительные лагеря</w:t>
            </w:r>
          </w:p>
        </w:tc>
      </w:tr>
    </w:tbl>
    <w:p w:rsidR="00D31044" w:rsidRPr="00187972" w:rsidRDefault="00D31044" w:rsidP="00D310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C81" w:rsidRPr="00187972" w:rsidRDefault="00451C81" w:rsidP="00451C81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72">
        <w:rPr>
          <w:rFonts w:ascii="Times New Roman" w:hAnsi="Times New Roman" w:cs="Times New Roman"/>
          <w:b/>
          <w:sz w:val="28"/>
          <w:szCs w:val="28"/>
        </w:rPr>
        <w:t>Профилактика школьного травматизма</w:t>
      </w:r>
    </w:p>
    <w:tbl>
      <w:tblPr>
        <w:tblStyle w:val="a4"/>
        <w:tblW w:w="0" w:type="auto"/>
        <w:tblInd w:w="108" w:type="dxa"/>
        <w:tblLook w:val="04A0"/>
      </w:tblPr>
      <w:tblGrid>
        <w:gridCol w:w="553"/>
        <w:gridCol w:w="3083"/>
        <w:gridCol w:w="1461"/>
        <w:gridCol w:w="2110"/>
        <w:gridCol w:w="2256"/>
      </w:tblGrid>
      <w:tr w:rsidR="00451C81" w:rsidRPr="00187972" w:rsidTr="00AC43E1">
        <w:tc>
          <w:tcPr>
            <w:tcW w:w="553" w:type="dxa"/>
          </w:tcPr>
          <w:p w:rsidR="00451C81" w:rsidRPr="00187972" w:rsidRDefault="00451C81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3" w:type="dxa"/>
          </w:tcPr>
          <w:p w:rsidR="00451C81" w:rsidRPr="00187972" w:rsidRDefault="00451C81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61" w:type="dxa"/>
          </w:tcPr>
          <w:p w:rsidR="00451C81" w:rsidRPr="00187972" w:rsidRDefault="00451C81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10" w:type="dxa"/>
          </w:tcPr>
          <w:p w:rsidR="00451C81" w:rsidRPr="00187972" w:rsidRDefault="00451C81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56" w:type="dxa"/>
          </w:tcPr>
          <w:p w:rsidR="00451C81" w:rsidRPr="00187972" w:rsidRDefault="00451C81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целесообразных форм и методов организации работы</w:t>
            </w:r>
          </w:p>
        </w:tc>
      </w:tr>
      <w:tr w:rsidR="00451C81" w:rsidRPr="00187972" w:rsidTr="00AC43E1">
        <w:tc>
          <w:tcPr>
            <w:tcW w:w="553" w:type="dxa"/>
          </w:tcPr>
          <w:p w:rsidR="00451C81" w:rsidRPr="00187972" w:rsidRDefault="00451C81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3" w:type="dxa"/>
          </w:tcPr>
          <w:p w:rsidR="00451C81" w:rsidRPr="00187972" w:rsidRDefault="00451C81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</w:t>
            </w:r>
            <w:r w:rsidR="00221998"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 по школе и в столовой</w:t>
            </w:r>
          </w:p>
        </w:tc>
        <w:tc>
          <w:tcPr>
            <w:tcW w:w="1461" w:type="dxa"/>
          </w:tcPr>
          <w:p w:rsidR="00451C81" w:rsidRPr="00187972" w:rsidRDefault="00221998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10" w:type="dxa"/>
          </w:tcPr>
          <w:p w:rsidR="00451C81" w:rsidRPr="00187972" w:rsidRDefault="00221998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56" w:type="dxa"/>
          </w:tcPr>
          <w:p w:rsidR="00451C81" w:rsidRPr="00187972" w:rsidRDefault="00451C81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C81" w:rsidRPr="00187972" w:rsidTr="00AC43E1">
        <w:trPr>
          <w:trHeight w:val="573"/>
        </w:trPr>
        <w:tc>
          <w:tcPr>
            <w:tcW w:w="553" w:type="dxa"/>
            <w:tcBorders>
              <w:bottom w:val="single" w:sz="4" w:space="0" w:color="auto"/>
            </w:tcBorders>
          </w:tcPr>
          <w:p w:rsidR="00451C81" w:rsidRPr="00187972" w:rsidRDefault="00451C81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451C81" w:rsidRPr="00187972" w:rsidRDefault="00221998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техники безопасности при проведении урочных и внеурочных мероприятий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451C81" w:rsidRPr="00187972" w:rsidRDefault="00221998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451C81" w:rsidRPr="00187972" w:rsidRDefault="00221998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451C81" w:rsidRPr="00187972" w:rsidRDefault="00451C81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C81" w:rsidRPr="00187972" w:rsidTr="00AC43E1">
        <w:trPr>
          <w:trHeight w:val="165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451C81" w:rsidRPr="00187972" w:rsidRDefault="00451C81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451C81" w:rsidRPr="00187972" w:rsidRDefault="00221998" w:rsidP="00221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Недели безопасности 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451C81" w:rsidRPr="00187972" w:rsidRDefault="00221998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Сентябрь, декабрь, май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451C81" w:rsidRPr="00187972" w:rsidRDefault="00221998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51C81" w:rsidRPr="00187972" w:rsidRDefault="00221998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классные часы, викторины и др.</w:t>
            </w:r>
          </w:p>
        </w:tc>
      </w:tr>
      <w:tr w:rsidR="00221998" w:rsidRPr="00187972" w:rsidTr="00AC43E1">
        <w:trPr>
          <w:trHeight w:val="540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221998" w:rsidRPr="00187972" w:rsidRDefault="00221998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221998" w:rsidRPr="00187972" w:rsidRDefault="00221998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221998" w:rsidRPr="00187972" w:rsidRDefault="00221998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21998" w:rsidRPr="00187972" w:rsidRDefault="00221998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221998" w:rsidRPr="00187972" w:rsidRDefault="00221998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классные часы, викторины и др.</w:t>
            </w:r>
            <w:r w:rsidR="008C31F1" w:rsidRPr="00187972">
              <w:rPr>
                <w:rFonts w:ascii="Times New Roman" w:hAnsi="Times New Roman" w:cs="Times New Roman"/>
                <w:sz w:val="28"/>
                <w:szCs w:val="28"/>
              </w:rPr>
              <w:t xml:space="preserve"> Игра-соревнование «Правила дорожного движения – на 5!»</w:t>
            </w:r>
          </w:p>
        </w:tc>
      </w:tr>
      <w:tr w:rsidR="00221998" w:rsidRPr="00187972" w:rsidTr="00AC43E1">
        <w:trPr>
          <w:trHeight w:val="273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221998" w:rsidRPr="00187972" w:rsidRDefault="00221998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221998" w:rsidRPr="00187972" w:rsidRDefault="00221998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Конкурс «Безопасное колесо»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221998" w:rsidRPr="00187972" w:rsidRDefault="00221998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21998" w:rsidRPr="00187972" w:rsidRDefault="00221998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2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221998" w:rsidRPr="00187972" w:rsidRDefault="00221998" w:rsidP="00CA14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3E1" w:rsidRDefault="00AC43E1" w:rsidP="00AC4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AC43E1" w:rsidRDefault="00AC43E1" w:rsidP="00AC4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Тегинская средняя общеобразовательная школа</w:t>
      </w:r>
    </w:p>
    <w:p w:rsidR="00AC43E1" w:rsidRDefault="00AC43E1" w:rsidP="00AC43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3E1" w:rsidRPr="000C2884" w:rsidRDefault="00AC43E1" w:rsidP="00AC43E1">
      <w:pPr>
        <w:jc w:val="right"/>
        <w:rPr>
          <w:rFonts w:ascii="Times New Roman" w:hAnsi="Times New Roman" w:cs="Times New Roman"/>
          <w:sz w:val="24"/>
          <w:szCs w:val="24"/>
        </w:rPr>
      </w:pPr>
      <w:r w:rsidRPr="000C2884">
        <w:rPr>
          <w:rFonts w:ascii="Times New Roman" w:hAnsi="Times New Roman" w:cs="Times New Roman"/>
          <w:sz w:val="24"/>
          <w:szCs w:val="24"/>
        </w:rPr>
        <w:t>УТВЕРЖДАЮ</w:t>
      </w:r>
    </w:p>
    <w:p w:rsidR="00AC43E1" w:rsidRPr="000C2884" w:rsidRDefault="00AC43E1" w:rsidP="00AC43E1">
      <w:pPr>
        <w:jc w:val="right"/>
        <w:rPr>
          <w:rFonts w:ascii="Times New Roman" w:hAnsi="Times New Roman" w:cs="Times New Roman"/>
          <w:sz w:val="24"/>
          <w:szCs w:val="24"/>
        </w:rPr>
      </w:pPr>
      <w:r w:rsidRPr="000C2884">
        <w:rPr>
          <w:rFonts w:ascii="Times New Roman" w:hAnsi="Times New Roman" w:cs="Times New Roman"/>
          <w:sz w:val="24"/>
          <w:szCs w:val="24"/>
        </w:rPr>
        <w:t>Директор МКОУ Тегинская СОШ</w:t>
      </w:r>
    </w:p>
    <w:p w:rsidR="00AC43E1" w:rsidRPr="000C2884" w:rsidRDefault="00AC43E1" w:rsidP="00AC43E1">
      <w:pPr>
        <w:jc w:val="right"/>
        <w:rPr>
          <w:rFonts w:ascii="Times New Roman" w:hAnsi="Times New Roman" w:cs="Times New Roman"/>
          <w:sz w:val="24"/>
          <w:szCs w:val="24"/>
        </w:rPr>
      </w:pPr>
      <w:r w:rsidRPr="000C2884">
        <w:rPr>
          <w:rFonts w:ascii="Times New Roman" w:hAnsi="Times New Roman" w:cs="Times New Roman"/>
          <w:sz w:val="24"/>
          <w:szCs w:val="24"/>
        </w:rPr>
        <w:t xml:space="preserve">________________ С.Л. </w:t>
      </w:r>
      <w:proofErr w:type="spellStart"/>
      <w:r w:rsidRPr="000C2884">
        <w:rPr>
          <w:rFonts w:ascii="Times New Roman" w:hAnsi="Times New Roman" w:cs="Times New Roman"/>
          <w:sz w:val="24"/>
          <w:szCs w:val="24"/>
        </w:rPr>
        <w:t>Токушева</w:t>
      </w:r>
      <w:proofErr w:type="spellEnd"/>
    </w:p>
    <w:p w:rsidR="00AC43E1" w:rsidRPr="000C2884" w:rsidRDefault="00AC43E1" w:rsidP="00AC43E1">
      <w:pPr>
        <w:jc w:val="right"/>
        <w:rPr>
          <w:rFonts w:ascii="Times New Roman" w:hAnsi="Times New Roman" w:cs="Times New Roman"/>
          <w:sz w:val="24"/>
          <w:szCs w:val="24"/>
        </w:rPr>
      </w:pPr>
      <w:r w:rsidRPr="000C2884">
        <w:rPr>
          <w:rFonts w:ascii="Times New Roman" w:hAnsi="Times New Roman" w:cs="Times New Roman"/>
          <w:sz w:val="24"/>
          <w:szCs w:val="24"/>
        </w:rPr>
        <w:t>«_____»_________________2013 г.</w:t>
      </w:r>
    </w:p>
    <w:p w:rsidR="00AC43E1" w:rsidRDefault="00AC43E1" w:rsidP="00AC43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43E1" w:rsidRDefault="00AC43E1" w:rsidP="00AC43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43E1" w:rsidRDefault="00AC43E1" w:rsidP="00AC43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253" w:rsidRDefault="00AC43E1" w:rsidP="00AC43E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2884">
        <w:rPr>
          <w:rFonts w:ascii="Times New Roman" w:hAnsi="Times New Roman" w:cs="Times New Roman"/>
          <w:b/>
          <w:sz w:val="48"/>
          <w:szCs w:val="48"/>
        </w:rPr>
        <w:t>П</w:t>
      </w:r>
      <w:r w:rsidR="00980253">
        <w:rPr>
          <w:rFonts w:ascii="Times New Roman" w:hAnsi="Times New Roman" w:cs="Times New Roman"/>
          <w:b/>
          <w:sz w:val="48"/>
          <w:szCs w:val="48"/>
        </w:rPr>
        <w:t xml:space="preserve">одпрограмма </w:t>
      </w:r>
    </w:p>
    <w:p w:rsidR="00AC43E1" w:rsidRPr="000C2884" w:rsidRDefault="00980253" w:rsidP="00AC43E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«Школа – территория здоровья</w:t>
      </w:r>
      <w:r w:rsidR="00AC43E1">
        <w:rPr>
          <w:rFonts w:ascii="Times New Roman" w:hAnsi="Times New Roman" w:cs="Times New Roman"/>
          <w:b/>
          <w:sz w:val="48"/>
          <w:szCs w:val="48"/>
        </w:rPr>
        <w:t>»</w:t>
      </w:r>
    </w:p>
    <w:p w:rsidR="00AC43E1" w:rsidRPr="000C2884" w:rsidRDefault="00AC43E1" w:rsidP="00AC43E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2884">
        <w:rPr>
          <w:rFonts w:ascii="Times New Roman" w:hAnsi="Times New Roman" w:cs="Times New Roman"/>
          <w:b/>
          <w:sz w:val="48"/>
          <w:szCs w:val="48"/>
        </w:rPr>
        <w:t xml:space="preserve">МКОУ Тегинская средняя </w:t>
      </w:r>
    </w:p>
    <w:p w:rsidR="00AC43E1" w:rsidRPr="000C2884" w:rsidRDefault="00AC43E1" w:rsidP="00AC43E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2884">
        <w:rPr>
          <w:rFonts w:ascii="Times New Roman" w:hAnsi="Times New Roman" w:cs="Times New Roman"/>
          <w:b/>
          <w:sz w:val="48"/>
          <w:szCs w:val="48"/>
        </w:rPr>
        <w:t>общеобразовательная школа</w:t>
      </w:r>
    </w:p>
    <w:p w:rsidR="00AC43E1" w:rsidRPr="000C2884" w:rsidRDefault="00AC43E1" w:rsidP="00AC43E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2884">
        <w:rPr>
          <w:rFonts w:ascii="Times New Roman" w:hAnsi="Times New Roman" w:cs="Times New Roman"/>
          <w:b/>
          <w:sz w:val="48"/>
          <w:szCs w:val="48"/>
        </w:rPr>
        <w:t>на 2013 – 2015 гг.</w:t>
      </w:r>
    </w:p>
    <w:p w:rsidR="00AC43E1" w:rsidRDefault="00AC43E1" w:rsidP="00AC43E1">
      <w:pPr>
        <w:rPr>
          <w:rFonts w:ascii="Times New Roman" w:hAnsi="Times New Roman" w:cs="Times New Roman"/>
          <w:b/>
          <w:sz w:val="28"/>
          <w:szCs w:val="28"/>
        </w:rPr>
      </w:pPr>
    </w:p>
    <w:p w:rsidR="00AC43E1" w:rsidRDefault="00AC43E1" w:rsidP="00AC43E1">
      <w:pPr>
        <w:rPr>
          <w:rFonts w:ascii="Times New Roman" w:hAnsi="Times New Roman" w:cs="Times New Roman"/>
          <w:b/>
          <w:sz w:val="28"/>
          <w:szCs w:val="28"/>
        </w:rPr>
      </w:pPr>
    </w:p>
    <w:p w:rsidR="00AC43E1" w:rsidRDefault="00AC43E1" w:rsidP="00AC43E1">
      <w:pPr>
        <w:rPr>
          <w:rFonts w:ascii="Times New Roman" w:hAnsi="Times New Roman" w:cs="Times New Roman"/>
          <w:b/>
          <w:sz w:val="28"/>
          <w:szCs w:val="28"/>
        </w:rPr>
      </w:pPr>
    </w:p>
    <w:p w:rsidR="00AC43E1" w:rsidRDefault="00AC43E1" w:rsidP="00AC43E1">
      <w:pPr>
        <w:rPr>
          <w:rFonts w:ascii="Times New Roman" w:hAnsi="Times New Roman" w:cs="Times New Roman"/>
          <w:b/>
          <w:sz w:val="28"/>
          <w:szCs w:val="28"/>
        </w:rPr>
      </w:pPr>
    </w:p>
    <w:p w:rsidR="00AC43E1" w:rsidRDefault="00AC43E1" w:rsidP="00AC43E1">
      <w:pPr>
        <w:rPr>
          <w:rFonts w:ascii="Times New Roman" w:hAnsi="Times New Roman" w:cs="Times New Roman"/>
          <w:b/>
          <w:sz w:val="28"/>
          <w:szCs w:val="28"/>
        </w:rPr>
      </w:pPr>
    </w:p>
    <w:p w:rsidR="00AC43E1" w:rsidRDefault="00AC43E1" w:rsidP="00AC43E1">
      <w:pPr>
        <w:rPr>
          <w:rFonts w:ascii="Times New Roman" w:hAnsi="Times New Roman" w:cs="Times New Roman"/>
          <w:b/>
          <w:sz w:val="28"/>
          <w:szCs w:val="28"/>
        </w:rPr>
      </w:pPr>
    </w:p>
    <w:p w:rsidR="00AC43E1" w:rsidRDefault="00AC43E1" w:rsidP="00AC43E1">
      <w:pPr>
        <w:rPr>
          <w:rFonts w:ascii="Times New Roman" w:hAnsi="Times New Roman" w:cs="Times New Roman"/>
          <w:b/>
          <w:sz w:val="28"/>
          <w:szCs w:val="28"/>
        </w:rPr>
      </w:pPr>
    </w:p>
    <w:p w:rsidR="00AC43E1" w:rsidRDefault="00AC43E1" w:rsidP="00AC43E1">
      <w:pPr>
        <w:rPr>
          <w:rFonts w:ascii="Times New Roman" w:hAnsi="Times New Roman" w:cs="Times New Roman"/>
          <w:b/>
          <w:sz w:val="28"/>
          <w:szCs w:val="28"/>
        </w:rPr>
      </w:pPr>
    </w:p>
    <w:p w:rsidR="00451C81" w:rsidRPr="00187972" w:rsidRDefault="00AC43E1" w:rsidP="00AC43E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Теги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2013 год</w:t>
      </w:r>
    </w:p>
    <w:sectPr w:rsidR="00451C81" w:rsidRPr="00187972" w:rsidSect="0045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19E8"/>
    <w:multiLevelType w:val="hybridMultilevel"/>
    <w:tmpl w:val="E296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1A54"/>
    <w:multiLevelType w:val="hybridMultilevel"/>
    <w:tmpl w:val="3F0410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B2DE7"/>
    <w:multiLevelType w:val="hybridMultilevel"/>
    <w:tmpl w:val="29C2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B2129"/>
    <w:multiLevelType w:val="hybridMultilevel"/>
    <w:tmpl w:val="3108824E"/>
    <w:lvl w:ilvl="0" w:tplc="7CB8012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027A8"/>
    <w:multiLevelType w:val="hybridMultilevel"/>
    <w:tmpl w:val="101A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3E5"/>
    <w:rsid w:val="000834C1"/>
    <w:rsid w:val="00085BEF"/>
    <w:rsid w:val="000C73E5"/>
    <w:rsid w:val="000E74BE"/>
    <w:rsid w:val="00116480"/>
    <w:rsid w:val="0014093F"/>
    <w:rsid w:val="00187972"/>
    <w:rsid w:val="0019127F"/>
    <w:rsid w:val="001A773D"/>
    <w:rsid w:val="00221998"/>
    <w:rsid w:val="002643F2"/>
    <w:rsid w:val="0028641E"/>
    <w:rsid w:val="002A3836"/>
    <w:rsid w:val="003534FD"/>
    <w:rsid w:val="00382BD3"/>
    <w:rsid w:val="003B02DF"/>
    <w:rsid w:val="00451C81"/>
    <w:rsid w:val="00453232"/>
    <w:rsid w:val="004D487A"/>
    <w:rsid w:val="004F0AF5"/>
    <w:rsid w:val="0054089F"/>
    <w:rsid w:val="005C0CD2"/>
    <w:rsid w:val="007457C8"/>
    <w:rsid w:val="007D4A62"/>
    <w:rsid w:val="0086697F"/>
    <w:rsid w:val="008C31F1"/>
    <w:rsid w:val="008E1175"/>
    <w:rsid w:val="00980253"/>
    <w:rsid w:val="00A30685"/>
    <w:rsid w:val="00A37500"/>
    <w:rsid w:val="00AC1CD7"/>
    <w:rsid w:val="00AC43E1"/>
    <w:rsid w:val="00B12B7A"/>
    <w:rsid w:val="00B375AC"/>
    <w:rsid w:val="00BC6CB9"/>
    <w:rsid w:val="00C40A8C"/>
    <w:rsid w:val="00CA783F"/>
    <w:rsid w:val="00D31044"/>
    <w:rsid w:val="00D36EAD"/>
    <w:rsid w:val="00D77486"/>
    <w:rsid w:val="00DB40D7"/>
    <w:rsid w:val="00EF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E5"/>
    <w:pPr>
      <w:ind w:left="720"/>
      <w:contextualSpacing/>
    </w:pPr>
  </w:style>
  <w:style w:type="table" w:styleId="a4">
    <w:name w:val="Table Grid"/>
    <w:basedOn w:val="a1"/>
    <w:uiPriority w:val="59"/>
    <w:rsid w:val="00EF2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20</cp:revision>
  <cp:lastPrinted>2013-10-28T09:24:00Z</cp:lastPrinted>
  <dcterms:created xsi:type="dcterms:W3CDTF">2013-10-25T02:25:00Z</dcterms:created>
  <dcterms:modified xsi:type="dcterms:W3CDTF">2013-11-11T05:44:00Z</dcterms:modified>
</cp:coreProperties>
</file>