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9B" w:rsidRP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003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Муниципальное бюджетное образовательное учреждение</w:t>
      </w:r>
    </w:p>
    <w:p w:rsidR="00B0039B" w:rsidRP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003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Детский сад №1 «Солнышко </w:t>
      </w:r>
      <w:proofErr w:type="spellStart"/>
      <w:r w:rsidRPr="00B003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общеразвивающего</w:t>
      </w:r>
      <w:proofErr w:type="spellEnd"/>
      <w:r w:rsidRPr="00B003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вида</w:t>
      </w: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Pr="001443F8" w:rsidRDefault="00A87AE4" w:rsidP="00B0039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Мастер - класс</w:t>
      </w:r>
      <w:r w:rsidR="00B0039B" w:rsidRPr="001443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B00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для музыкальных руководителей и воспитателей </w:t>
      </w:r>
      <w:proofErr w:type="spellStart"/>
      <w:r w:rsidR="00B00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Селенгинского</w:t>
      </w:r>
      <w:proofErr w:type="spellEnd"/>
      <w:r w:rsidR="00B00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района на тему</w:t>
      </w:r>
      <w:r w:rsidR="008F45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B0039B" w:rsidRPr="001443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</w:t>
      </w:r>
      <w:r w:rsidR="00B0039B" w:rsidRPr="001443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заимодействи</w:t>
      </w:r>
      <w:r w:rsidR="008F452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</w:t>
      </w:r>
      <w:r w:rsidR="00B0039B" w:rsidRPr="001443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FC57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музыкальных руководителей</w:t>
      </w:r>
      <w:r w:rsidR="00B0039B" w:rsidRPr="001443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 воспитателей ДОУ в ре</w:t>
      </w:r>
      <w:r w:rsidR="00FC57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ализации</w:t>
      </w:r>
      <w:r w:rsidR="00B0039B" w:rsidRPr="001443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FC57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образовательной области «Музыка», как средства</w:t>
      </w:r>
      <w:r w:rsidR="00B0039B" w:rsidRPr="001443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разв</w:t>
      </w:r>
      <w:r w:rsidR="00B003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ития </w:t>
      </w:r>
      <w:r w:rsidR="00FC57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 воспитания </w:t>
      </w:r>
      <w:r w:rsidR="00B003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детей дошкольного возраста</w:t>
      </w:r>
      <w:r w:rsidR="00B0039B" w:rsidRPr="001443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Pr="00B0039B" w:rsidRDefault="00B0039B" w:rsidP="00B0039B">
      <w:pPr>
        <w:shd w:val="clear" w:color="auto" w:fill="FFFFFF"/>
        <w:spacing w:after="0" w:line="235" w:lineRule="atLeast"/>
        <w:ind w:left="2124"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003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Провела: музыкальный </w:t>
      </w:r>
    </w:p>
    <w:p w:rsidR="00B0039B" w:rsidRPr="00B0039B" w:rsidRDefault="00B0039B" w:rsidP="00B0039B">
      <w:pPr>
        <w:shd w:val="clear" w:color="auto" w:fill="FFFFFF"/>
        <w:spacing w:after="0" w:line="235" w:lineRule="atLeast"/>
        <w:ind w:left="2832"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003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руководитель </w:t>
      </w:r>
      <w:proofErr w:type="spellStart"/>
      <w:r w:rsidRPr="00B003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Коробченко</w:t>
      </w:r>
      <w:proofErr w:type="spellEnd"/>
      <w:r w:rsidRPr="00B003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И.В.</w:t>
      </w:r>
    </w:p>
    <w:p w:rsidR="00B0039B" w:rsidRP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39B" w:rsidRP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003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</w:t>
      </w:r>
      <w:proofErr w:type="gramStart"/>
      <w:r w:rsidRPr="00B003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.Г</w:t>
      </w:r>
      <w:proofErr w:type="gramEnd"/>
      <w:r w:rsidRPr="00B003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усиноозерск</w:t>
      </w:r>
    </w:p>
    <w:p w:rsidR="00B0039B" w:rsidRDefault="00B0039B" w:rsidP="00B003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0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2019 г.</w:t>
      </w:r>
    </w:p>
    <w:p w:rsidR="00293B6E" w:rsidRPr="00293B6E" w:rsidRDefault="00293B6E" w:rsidP="00293B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8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Цель</w:t>
      </w:r>
      <w:r w:rsidRPr="009B38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</w:t>
      </w:r>
      <w:r w:rsidRPr="00293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Pr="0029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нформативно-познавательный обмен, создающий предпосылки для продуктивного, творческого взаимодействия специалистов и воспитателей ДОУ в решении задач музыкального воспитания и развития детей дошкольного возраста.</w:t>
      </w:r>
    </w:p>
    <w:p w:rsidR="00293B6E" w:rsidRPr="009B386A" w:rsidRDefault="00293B6E" w:rsidP="00293B6E">
      <w:pPr>
        <w:shd w:val="clear" w:color="auto" w:fill="FFFFFF"/>
        <w:spacing w:after="0"/>
        <w:ind w:left="4" w:firstLine="70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B38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293B6E" w:rsidRPr="00293B6E" w:rsidRDefault="00293B6E" w:rsidP="00293B6E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Вооружить педагогов практическими методами и приемами для реализации задач музыкального воспитания, в том числе, и в самостоятельной деятельности, и в режимных моментах дня.</w:t>
      </w:r>
    </w:p>
    <w:p w:rsidR="00293B6E" w:rsidRPr="00293B6E" w:rsidRDefault="00293B6E" w:rsidP="00293B6E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и расширить знания о роли музыкального воспитания в интеллектуальном, умственном и эмоциональном развитии человека.</w:t>
      </w:r>
    </w:p>
    <w:p w:rsidR="00293B6E" w:rsidRPr="00293B6E" w:rsidRDefault="00293B6E" w:rsidP="00293B6E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B6E" w:rsidRDefault="00293B6E" w:rsidP="005638CD">
      <w:pPr>
        <w:spacing w:after="0"/>
        <w:ind w:firstLine="36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93B6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1.Просмотр:</w:t>
      </w:r>
      <w:r w:rsidRPr="00293B6E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Музыкальная гостиная для детей старшего дошкольного возраста по творчеству Петра Ильича Чайковского.</w:t>
      </w:r>
    </w:p>
    <w:p w:rsidR="00293B6E" w:rsidRDefault="00293B6E" w:rsidP="00293B6E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93B6E" w:rsidRPr="00293B6E" w:rsidRDefault="00293B6E" w:rsidP="00293B6E">
      <w:pPr>
        <w:spacing w:after="0"/>
        <w:ind w:firstLine="360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3B6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2. Знакомство с содержанием проекта </w:t>
      </w:r>
      <w:r w:rsidRPr="00293B6E">
        <w:rPr>
          <w:rFonts w:ascii="Times New Roman" w:hAnsi="Times New Roman" w:cs="Times New Roman"/>
          <w:b/>
          <w:sz w:val="32"/>
          <w:szCs w:val="32"/>
        </w:rPr>
        <w:t>«Классическая музыка в детском саду» и итогами работы по данному проекту.</w:t>
      </w:r>
    </w:p>
    <w:p w:rsidR="00293B6E" w:rsidRPr="00293B6E" w:rsidRDefault="00293B6E" w:rsidP="00293B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93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Автор проекта: </w:t>
      </w:r>
      <w:r w:rsidRPr="0029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Коробченко И.В.</w:t>
      </w:r>
    </w:p>
    <w:p w:rsidR="00293B6E" w:rsidRPr="00293B6E" w:rsidRDefault="00293B6E" w:rsidP="00293B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 проекта</w:t>
      </w:r>
      <w:r w:rsidRPr="0029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познавательный, творческий, открытый (в контакте с семьей, учреждениями культуры, музыкальной школой)</w:t>
      </w:r>
    </w:p>
    <w:p w:rsidR="00293B6E" w:rsidRPr="00293B6E" w:rsidRDefault="00293B6E" w:rsidP="00293B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Продолжительность проекта</w:t>
      </w:r>
      <w:r w:rsidRPr="0029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долгосрочный (сентябрь 2018г. – май 2019 г.)</w:t>
      </w:r>
    </w:p>
    <w:p w:rsidR="00293B6E" w:rsidRPr="00293B6E" w:rsidRDefault="00293B6E" w:rsidP="00293B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Участники проекта</w:t>
      </w:r>
      <w:r w:rsidRPr="0029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воспитанники МБДОУ детский сад № 1 «Солнышко» г. Гусиноозерска, педагоги, родители, социальные партнеры (преподаватели и учащиеся «Детской музыкальной школы»)</w:t>
      </w:r>
    </w:p>
    <w:p w:rsidR="00293B6E" w:rsidRPr="00293B6E" w:rsidRDefault="00293B6E" w:rsidP="00293B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Возраст дошкольников: 6</w:t>
      </w:r>
      <w:r w:rsidRPr="0029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 лет;</w:t>
      </w:r>
    </w:p>
    <w:p w:rsidR="00293B6E" w:rsidRPr="00293B6E" w:rsidRDefault="00293B6E" w:rsidP="00293B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 проекта:</w:t>
      </w:r>
      <w:r w:rsidRPr="0029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и становление музыкальной культуры. Приобщение детей и родителей к подлинному искусству поможет побороть негативные тенденции заполнения музыкального пространства детей псевдоискусством.</w:t>
      </w:r>
    </w:p>
    <w:p w:rsidR="00293B6E" w:rsidRPr="00293B6E" w:rsidRDefault="00293B6E" w:rsidP="00293B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проекта</w:t>
      </w:r>
      <w:r w:rsidRPr="0029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начал музыкально-художественной культуры, музыкального вкуса, посредством слушания классической музыки; развитие познавательного интереса, кругозора, памяти, мышления и речи.</w:t>
      </w:r>
    </w:p>
    <w:p w:rsidR="00293B6E" w:rsidRPr="00293B6E" w:rsidRDefault="00293B6E" w:rsidP="00293B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проекта</w:t>
      </w:r>
      <w:r w:rsidRPr="0029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93B6E" w:rsidRPr="00293B6E" w:rsidRDefault="00293B6E" w:rsidP="00293B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расширять знания детей о классической музыке, развивать восприятие музыкальных произведений разных эпох и стилей;</w:t>
      </w:r>
    </w:p>
    <w:p w:rsidR="00293B6E" w:rsidRPr="00293B6E" w:rsidRDefault="00293B6E" w:rsidP="00293B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музыкальные способности, эстетический вкус, умение проявлять эмоциональную отзывчивость на классическую музыку;</w:t>
      </w:r>
    </w:p>
    <w:p w:rsidR="00293B6E" w:rsidRPr="00293B6E" w:rsidRDefault="00293B6E" w:rsidP="00293B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побуждать выражать свои впечатления от прослушивания классических произведении в творческой деятельности, исполнительстве, речевой деятельности;</w:t>
      </w:r>
    </w:p>
    <w:p w:rsidR="00293B6E" w:rsidRPr="00293B6E" w:rsidRDefault="00293B6E" w:rsidP="00293B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познакомить детей с исполнением классической музыки на различных музыкальных инструментах разными исполнителями: вокалистами, музыкантами, артистами балета;</w:t>
      </w:r>
    </w:p>
    <w:p w:rsidR="00293B6E" w:rsidRPr="00293B6E" w:rsidRDefault="00293B6E" w:rsidP="00293B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создавать игровые, творческие ситуации через импровизацию с использованием классической музыки.</w:t>
      </w:r>
    </w:p>
    <w:p w:rsidR="00293B6E" w:rsidRDefault="001443F8" w:rsidP="009B386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3</w:t>
      </w:r>
      <w:r w:rsidR="009B386A" w:rsidRPr="009B386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.</w:t>
      </w:r>
      <w:r w:rsidR="00A87AE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Сообщение:</w:t>
      </w:r>
      <w:r w:rsidR="00293B6E" w:rsidRPr="009B386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</w:t>
      </w:r>
      <w:r w:rsidR="009B386A" w:rsidRPr="009B386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«Умственное воспитание в процессе с</w:t>
      </w:r>
      <w:r w:rsidR="00293B6E" w:rsidRPr="009B386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лушани</w:t>
      </w:r>
      <w:r w:rsidR="009B386A" w:rsidRPr="009B386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я</w:t>
      </w:r>
      <w:r w:rsidR="00293B6E" w:rsidRPr="009B386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классической музыки в детском саду.</w:t>
      </w:r>
    </w:p>
    <w:p w:rsidR="008B2B37" w:rsidRDefault="008B2B37" w:rsidP="008B2B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 соответствии с ФГОС дошкольного образования задачи музыкального развития детей реализуются в образовательной области «Художественно-эстетическое развитие».</w:t>
      </w:r>
    </w:p>
    <w:p w:rsidR="008B2B37" w:rsidRDefault="008B2B37" w:rsidP="008B2B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Основные задачи:</w:t>
      </w:r>
    </w:p>
    <w:p w:rsidR="008B2B37" w:rsidRPr="008B2B37" w:rsidRDefault="008B2B37" w:rsidP="008B2B3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</w:t>
      </w:r>
      <w:r w:rsidRPr="008B2B37">
        <w:rPr>
          <w:rFonts w:ascii="Times New Roman" w:hAnsi="Times New Roman" w:cs="Times New Roman"/>
          <w:color w:val="000000" w:themeColor="text1"/>
          <w:sz w:val="32"/>
          <w:szCs w:val="32"/>
        </w:rPr>
        <w:t>азвитие предпосылок ценностно-смыслового восприятия и понимания произведений искусства;</w:t>
      </w:r>
    </w:p>
    <w:p w:rsidR="008B2B37" w:rsidRPr="008B2B37" w:rsidRDefault="008B2B37" w:rsidP="008B2B3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</w:t>
      </w:r>
      <w:r w:rsidRPr="008B2B37">
        <w:rPr>
          <w:rFonts w:ascii="Times New Roman" w:hAnsi="Times New Roman" w:cs="Times New Roman"/>
          <w:color w:val="000000" w:themeColor="text1"/>
          <w:sz w:val="32"/>
          <w:szCs w:val="32"/>
        </w:rPr>
        <w:t>тановление эстетического отношения к окружающему миру;</w:t>
      </w:r>
    </w:p>
    <w:p w:rsidR="008B2B37" w:rsidRPr="008B2B37" w:rsidRDefault="008B2B37" w:rsidP="008B2B3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ф</w:t>
      </w:r>
      <w:r w:rsidRPr="008B2B37">
        <w:rPr>
          <w:rFonts w:ascii="Times New Roman" w:hAnsi="Times New Roman" w:cs="Times New Roman"/>
          <w:color w:val="000000" w:themeColor="text1"/>
          <w:sz w:val="32"/>
          <w:szCs w:val="32"/>
        </w:rPr>
        <w:t>ормирование элементарных представлений о видах искусства;</w:t>
      </w:r>
    </w:p>
    <w:p w:rsidR="008B2B37" w:rsidRPr="008B2B37" w:rsidRDefault="008B2B37" w:rsidP="008B2B3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</w:t>
      </w:r>
      <w:r w:rsidRPr="008B2B37">
        <w:rPr>
          <w:rFonts w:ascii="Times New Roman" w:hAnsi="Times New Roman" w:cs="Times New Roman"/>
          <w:color w:val="000000" w:themeColor="text1"/>
          <w:sz w:val="32"/>
          <w:szCs w:val="32"/>
        </w:rPr>
        <w:t>еализация самостоятельной творческой деятельности детей.</w:t>
      </w:r>
    </w:p>
    <w:p w:rsidR="002C6EF8" w:rsidRDefault="008B2B37" w:rsidP="008B2B3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2B37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Умственные способности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B2B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человека могут характеризоваться такими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B2B37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качествами ума</w:t>
      </w:r>
      <w:r w:rsidRPr="008B2B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 сообразительность (быстрота умственной реакции)</w:t>
      </w:r>
      <w:r w:rsidR="00B827AC" w:rsidRPr="008B2B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B2B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критичность (способность объективно оценивать факты, явления, результаты труда и анализировать их, замечать ошибки и т. д.)</w:t>
      </w:r>
      <w:r w:rsidR="00B827AC" w:rsidRPr="008B2B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B2B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пытливость (способность к настойчивому поиску решения умственной задачи, использование различных способов для отыскания правильного ответа)</w:t>
      </w:r>
      <w:r w:rsidR="00B827AC" w:rsidRPr="008B2B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B2B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вдумчивость.</w:t>
      </w:r>
      <w:r w:rsidR="002C6E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C6EF8" w:rsidRPr="008977A8" w:rsidRDefault="002C6EF8" w:rsidP="002C6EF8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977A8">
        <w:rPr>
          <w:color w:val="000000" w:themeColor="text1"/>
          <w:sz w:val="28"/>
          <w:szCs w:val="28"/>
          <w:shd w:val="clear" w:color="auto" w:fill="FFFFFF"/>
        </w:rPr>
        <w:t>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содержание</w:t>
      </w:r>
      <w:r w:rsidRPr="008977A8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C6EF8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умственного воспитания</w:t>
      </w:r>
      <w:r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977A8">
        <w:rPr>
          <w:color w:val="000000" w:themeColor="text1"/>
          <w:sz w:val="28"/>
          <w:szCs w:val="28"/>
          <w:shd w:val="clear" w:color="auto" w:fill="FFFFFF"/>
        </w:rPr>
        <w:t>входит развитие интеллектуальных умений и навыков, воображения, восприятия, памяти, мышления.</w:t>
      </w:r>
    </w:p>
    <w:p w:rsidR="002C6EF8" w:rsidRPr="008977A8" w:rsidRDefault="002C6EF8" w:rsidP="002C6EF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977A8">
        <w:rPr>
          <w:color w:val="000000" w:themeColor="text1"/>
          <w:sz w:val="28"/>
          <w:szCs w:val="28"/>
        </w:rPr>
        <w:t>В «Программе воспитания в детском саду» определены следующие</w:t>
      </w:r>
      <w:r>
        <w:rPr>
          <w:color w:val="000000" w:themeColor="text1"/>
          <w:sz w:val="28"/>
          <w:szCs w:val="28"/>
        </w:rPr>
        <w:t xml:space="preserve"> задачи умственного </w:t>
      </w:r>
      <w:r w:rsidRPr="002C6EF8">
        <w:rPr>
          <w:color w:val="000000" w:themeColor="text1"/>
          <w:sz w:val="28"/>
          <w:szCs w:val="28"/>
        </w:rPr>
        <w:t>воспитания</w:t>
      </w:r>
      <w:r w:rsidRPr="002C6EF8">
        <w:rPr>
          <w:rStyle w:val="a5"/>
          <w:color w:val="000000" w:themeColor="text1"/>
          <w:sz w:val="28"/>
          <w:szCs w:val="28"/>
        </w:rPr>
        <w:t xml:space="preserve"> </w:t>
      </w:r>
      <w:r w:rsidRPr="002C6EF8">
        <w:rPr>
          <w:rStyle w:val="a5"/>
          <w:b w:val="0"/>
          <w:color w:val="000000" w:themeColor="text1"/>
          <w:sz w:val="28"/>
          <w:szCs w:val="28"/>
        </w:rPr>
        <w:t>детей</w:t>
      </w:r>
      <w:r>
        <w:rPr>
          <w:rStyle w:val="a5"/>
          <w:b w:val="0"/>
          <w:color w:val="000000" w:themeColor="text1"/>
          <w:sz w:val="28"/>
          <w:szCs w:val="28"/>
        </w:rPr>
        <w:t xml:space="preserve"> </w:t>
      </w:r>
      <w:r w:rsidRPr="002C6EF8">
        <w:rPr>
          <w:color w:val="000000" w:themeColor="text1"/>
          <w:sz w:val="28"/>
          <w:szCs w:val="28"/>
        </w:rPr>
        <w:t>дошкольного возраста</w:t>
      </w:r>
      <w:r w:rsidRPr="008977A8">
        <w:rPr>
          <w:color w:val="000000" w:themeColor="text1"/>
          <w:sz w:val="28"/>
          <w:szCs w:val="28"/>
        </w:rPr>
        <w:t>:</w:t>
      </w:r>
    </w:p>
    <w:p w:rsidR="002C6EF8" w:rsidRPr="008977A8" w:rsidRDefault="002C6EF8" w:rsidP="002C6EF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77A8">
        <w:rPr>
          <w:color w:val="000000" w:themeColor="text1"/>
          <w:sz w:val="28"/>
          <w:szCs w:val="28"/>
        </w:rPr>
        <w:t>- формирование правильных представлений о простейших явлениях окружающей жизни;</w:t>
      </w:r>
    </w:p>
    <w:p w:rsidR="002C6EF8" w:rsidRPr="008977A8" w:rsidRDefault="002C6EF8" w:rsidP="002C6EF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77A8">
        <w:rPr>
          <w:color w:val="000000" w:themeColor="text1"/>
          <w:sz w:val="28"/>
          <w:szCs w:val="28"/>
        </w:rPr>
        <w:t>- развитие познавательных психических процессов: ощущений, восприятий, памяти, воображения, мышления, речи;</w:t>
      </w:r>
    </w:p>
    <w:p w:rsidR="002C6EF8" w:rsidRPr="008977A8" w:rsidRDefault="002C6EF8" w:rsidP="002C6EF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77A8">
        <w:rPr>
          <w:color w:val="000000" w:themeColor="text1"/>
          <w:sz w:val="28"/>
          <w:szCs w:val="28"/>
        </w:rPr>
        <w:t>- развитие любознательности и умственных способностей;</w:t>
      </w:r>
    </w:p>
    <w:p w:rsidR="002C6EF8" w:rsidRPr="008977A8" w:rsidRDefault="002C6EF8" w:rsidP="002C6EF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77A8">
        <w:rPr>
          <w:color w:val="000000" w:themeColor="text1"/>
          <w:sz w:val="28"/>
          <w:szCs w:val="28"/>
        </w:rPr>
        <w:t>- развитие интеллектуальных умений и навыков, формирование простейших способов умственной деятельности.</w:t>
      </w:r>
    </w:p>
    <w:p w:rsidR="008B2B37" w:rsidRPr="008B2B37" w:rsidRDefault="002C6EF8" w:rsidP="008B2B3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Все эти задачи решаются в процессе слушания музыкальных произведений.</w:t>
      </w:r>
    </w:p>
    <w:p w:rsidR="008B2B37" w:rsidRDefault="008B2B37" w:rsidP="008B2B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C6EF8" w:rsidRDefault="001443F8" w:rsidP="008B2B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</w:t>
      </w:r>
      <w:r w:rsidR="002C6EF8" w:rsidRPr="005638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  <w:r w:rsidR="00A87A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Практическая часть: </w:t>
      </w:r>
      <w:r w:rsidR="002C6EF8" w:rsidRPr="005638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Этапы обучения слушанию детей старшего дошкольного возраста </w:t>
      </w:r>
      <w:r w:rsidR="002C6EF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(на примере произведения П.И.Чайковского «Марш деревянных </w:t>
      </w:r>
      <w:r w:rsidR="00B827AC">
        <w:rPr>
          <w:rFonts w:ascii="Times New Roman" w:hAnsi="Times New Roman" w:cs="Times New Roman"/>
          <w:color w:val="000000" w:themeColor="text1"/>
          <w:sz w:val="32"/>
          <w:szCs w:val="32"/>
        </w:rPr>
        <w:t>солдатиков</w:t>
      </w:r>
      <w:r w:rsidR="002C6EF8">
        <w:rPr>
          <w:rFonts w:ascii="Times New Roman" w:hAnsi="Times New Roman" w:cs="Times New Roman"/>
          <w:color w:val="000000" w:themeColor="text1"/>
          <w:sz w:val="32"/>
          <w:szCs w:val="32"/>
        </w:rPr>
        <w:t>»).</w:t>
      </w:r>
      <w:r w:rsidR="00A87A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роли детей выступают слушатели.</w:t>
      </w:r>
    </w:p>
    <w:p w:rsidR="00E24101" w:rsidRDefault="002C6EF8" w:rsidP="00E24101">
      <w:pPr>
        <w:pStyle w:val="a4"/>
        <w:shd w:val="clear" w:color="auto" w:fill="F4F4F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4101">
        <w:rPr>
          <w:b/>
          <w:color w:val="000000" w:themeColor="text1"/>
          <w:sz w:val="28"/>
          <w:szCs w:val="28"/>
        </w:rPr>
        <w:t>1 занятие</w:t>
      </w:r>
      <w:r w:rsidR="00B827AC">
        <w:rPr>
          <w:color w:val="000000" w:themeColor="text1"/>
          <w:sz w:val="28"/>
          <w:szCs w:val="28"/>
        </w:rPr>
        <w:t>:</w:t>
      </w:r>
      <w:r w:rsidR="00B827AC" w:rsidRPr="008977A8">
        <w:rPr>
          <w:color w:val="000000" w:themeColor="text1"/>
          <w:sz w:val="28"/>
          <w:szCs w:val="28"/>
        </w:rPr>
        <w:t xml:space="preserve"> М</w:t>
      </w:r>
      <w:r w:rsidR="009B386A" w:rsidRPr="008977A8">
        <w:rPr>
          <w:color w:val="000000" w:themeColor="text1"/>
          <w:sz w:val="28"/>
          <w:szCs w:val="28"/>
        </w:rPr>
        <w:t>.р.: Ребята, посмотрите на экран. Вы видите портрет великого русского композитора П.И.Чайковского. Он - один из величайших композиторов мира. Им написаны десять</w:t>
      </w:r>
      <w:r>
        <w:rPr>
          <w:color w:val="000000" w:themeColor="text1"/>
          <w:sz w:val="28"/>
          <w:szCs w:val="28"/>
        </w:rPr>
        <w:t xml:space="preserve"> </w:t>
      </w:r>
      <w:hyperlink r:id="rId5" w:tooltip="Опера" w:history="1">
        <w:r w:rsidR="009B386A" w:rsidRPr="002C6EF8">
          <w:rPr>
            <w:rStyle w:val="a6"/>
            <w:color w:val="000000" w:themeColor="text1"/>
            <w:sz w:val="28"/>
            <w:szCs w:val="28"/>
            <w:u w:val="none"/>
          </w:rPr>
          <w:t>опер</w:t>
        </w:r>
      </w:hyperlink>
      <w:r w:rsidR="009B386A" w:rsidRPr="002C6EF8">
        <w:rPr>
          <w:color w:val="000000" w:themeColor="text1"/>
          <w:sz w:val="28"/>
          <w:szCs w:val="28"/>
        </w:rPr>
        <w:t>, три</w:t>
      </w:r>
      <w:r w:rsidRPr="002C6EF8">
        <w:rPr>
          <w:color w:val="000000" w:themeColor="text1"/>
          <w:sz w:val="28"/>
          <w:szCs w:val="28"/>
        </w:rPr>
        <w:t xml:space="preserve"> </w:t>
      </w:r>
      <w:hyperlink r:id="rId6" w:tooltip="Балет" w:history="1">
        <w:r w:rsidR="009B386A" w:rsidRPr="002C6EF8">
          <w:rPr>
            <w:rStyle w:val="a6"/>
            <w:color w:val="000000" w:themeColor="text1"/>
            <w:sz w:val="28"/>
            <w:szCs w:val="28"/>
            <w:u w:val="none"/>
          </w:rPr>
          <w:t>балета</w:t>
        </w:r>
      </w:hyperlink>
      <w:r w:rsidR="009B386A" w:rsidRPr="002C6EF8">
        <w:rPr>
          <w:color w:val="000000" w:themeColor="text1"/>
          <w:sz w:val="28"/>
          <w:szCs w:val="28"/>
        </w:rPr>
        <w:t>, семь</w:t>
      </w:r>
      <w:r w:rsidRPr="002C6EF8">
        <w:rPr>
          <w:color w:val="000000" w:themeColor="text1"/>
          <w:sz w:val="28"/>
          <w:szCs w:val="28"/>
        </w:rPr>
        <w:t xml:space="preserve"> </w:t>
      </w:r>
      <w:hyperlink r:id="rId7" w:tooltip="Симфония" w:history="1">
        <w:r w:rsidR="009B386A" w:rsidRPr="002C6EF8">
          <w:rPr>
            <w:rStyle w:val="a6"/>
            <w:color w:val="000000" w:themeColor="text1"/>
            <w:sz w:val="28"/>
            <w:szCs w:val="28"/>
            <w:u w:val="none"/>
          </w:rPr>
          <w:t>симфоний</w:t>
        </w:r>
      </w:hyperlink>
      <w:r w:rsidR="009B386A" w:rsidRPr="002C6EF8">
        <w:rPr>
          <w:color w:val="000000" w:themeColor="text1"/>
          <w:sz w:val="28"/>
          <w:szCs w:val="28"/>
        </w:rPr>
        <w:t xml:space="preserve">, а </w:t>
      </w:r>
      <w:r w:rsidR="009B386A" w:rsidRPr="008977A8">
        <w:rPr>
          <w:color w:val="000000" w:themeColor="text1"/>
          <w:sz w:val="28"/>
          <w:szCs w:val="28"/>
        </w:rPr>
        <w:t xml:space="preserve">так </w:t>
      </w:r>
      <w:r w:rsidR="009B386A" w:rsidRPr="002C6EF8">
        <w:rPr>
          <w:color w:val="000000" w:themeColor="text1"/>
          <w:sz w:val="28"/>
          <w:szCs w:val="28"/>
        </w:rPr>
        <w:t>же</w:t>
      </w:r>
      <w:r w:rsidRPr="002C6EF8">
        <w:rPr>
          <w:color w:val="000000" w:themeColor="text1"/>
          <w:sz w:val="28"/>
          <w:szCs w:val="28"/>
        </w:rPr>
        <w:t xml:space="preserve"> </w:t>
      </w:r>
      <w:hyperlink r:id="rId8" w:tooltip="Концерт (произведение)" w:history="1">
        <w:r w:rsidR="009B386A" w:rsidRPr="002C6EF8">
          <w:rPr>
            <w:rStyle w:val="a6"/>
            <w:color w:val="000000" w:themeColor="text1"/>
            <w:sz w:val="28"/>
            <w:szCs w:val="28"/>
            <w:u w:val="none"/>
          </w:rPr>
          <w:t>концерты</w:t>
        </w:r>
      </w:hyperlink>
      <w:r w:rsidR="009B386A" w:rsidRPr="008977A8">
        <w:rPr>
          <w:color w:val="000000" w:themeColor="text1"/>
          <w:sz w:val="28"/>
          <w:szCs w:val="28"/>
        </w:rPr>
        <w:t>, фортепианные циклы и многое другое.</w:t>
      </w:r>
      <w:r w:rsidR="00E24101">
        <w:rPr>
          <w:color w:val="000000" w:themeColor="text1"/>
          <w:sz w:val="28"/>
          <w:szCs w:val="28"/>
        </w:rPr>
        <w:t xml:space="preserve"> </w:t>
      </w:r>
      <w:r w:rsidR="009B386A" w:rsidRPr="008977A8">
        <w:rPr>
          <w:color w:val="000000" w:themeColor="text1"/>
          <w:sz w:val="28"/>
          <w:szCs w:val="28"/>
        </w:rPr>
        <w:t>Петр Ильич очень любил детей и, находясь в гостях у своей сестры, без устали возился со своими племянниками. Придумывал для них различные праздники. Сам аккомпанировал им на рояле. Слышал, как дети разбирают на фортепиано трудные для них пьесы. Тогда-то он решил написать целый сборник лёгких пьес для детей с интересными названиями. И назвал он этот сборник «</w:t>
      </w:r>
      <w:r w:rsidR="00E24101">
        <w:rPr>
          <w:color w:val="000000" w:themeColor="text1"/>
          <w:sz w:val="28"/>
          <w:szCs w:val="28"/>
        </w:rPr>
        <w:t xml:space="preserve">Детский альбом». </w:t>
      </w:r>
      <w:r w:rsidR="009B386A" w:rsidRPr="00E24101">
        <w:rPr>
          <w:color w:val="000000" w:themeColor="text1"/>
          <w:sz w:val="28"/>
          <w:szCs w:val="28"/>
        </w:rPr>
        <w:t>Сегодня мы прослушаем одно произведение. А как оно называется, вам нужно будет угадать. (Загадка)</w:t>
      </w:r>
    </w:p>
    <w:p w:rsidR="00E24101" w:rsidRDefault="009B386A" w:rsidP="00E24101">
      <w:pPr>
        <w:pStyle w:val="a4"/>
        <w:shd w:val="clear" w:color="auto" w:fill="F4F4F4"/>
        <w:spacing w:before="0" w:beforeAutospacing="0" w:after="0" w:afterAutospacing="0"/>
        <w:ind w:left="1416"/>
        <w:jc w:val="both"/>
        <w:rPr>
          <w:color w:val="000000" w:themeColor="text1"/>
          <w:sz w:val="28"/>
          <w:szCs w:val="28"/>
        </w:rPr>
      </w:pPr>
      <w:r w:rsidRPr="008977A8">
        <w:rPr>
          <w:color w:val="000000" w:themeColor="text1"/>
          <w:sz w:val="28"/>
          <w:szCs w:val="28"/>
        </w:rPr>
        <w:t>Они в коробочке лежат, но если их достать,</w:t>
      </w:r>
    </w:p>
    <w:p w:rsidR="00E24101" w:rsidRDefault="009B386A" w:rsidP="00E24101">
      <w:pPr>
        <w:pStyle w:val="a4"/>
        <w:shd w:val="clear" w:color="auto" w:fill="F4F4F4"/>
        <w:spacing w:before="0" w:beforeAutospacing="0" w:after="0" w:afterAutospacing="0"/>
        <w:ind w:left="1416"/>
        <w:jc w:val="both"/>
        <w:rPr>
          <w:color w:val="000000" w:themeColor="text1"/>
          <w:sz w:val="28"/>
          <w:szCs w:val="28"/>
        </w:rPr>
      </w:pPr>
      <w:r w:rsidRPr="008977A8">
        <w:rPr>
          <w:color w:val="000000" w:themeColor="text1"/>
          <w:sz w:val="28"/>
          <w:szCs w:val="28"/>
        </w:rPr>
        <w:t>Построятся за рядом ряд, пойдут маршировать,</w:t>
      </w:r>
    </w:p>
    <w:p w:rsidR="00E24101" w:rsidRDefault="009B386A" w:rsidP="00E24101">
      <w:pPr>
        <w:pStyle w:val="a4"/>
        <w:shd w:val="clear" w:color="auto" w:fill="F4F4F4"/>
        <w:spacing w:before="0" w:beforeAutospacing="0" w:after="0" w:afterAutospacing="0"/>
        <w:ind w:left="1416"/>
        <w:jc w:val="both"/>
        <w:rPr>
          <w:color w:val="000000" w:themeColor="text1"/>
          <w:sz w:val="28"/>
          <w:szCs w:val="28"/>
        </w:rPr>
      </w:pPr>
      <w:r w:rsidRPr="008977A8">
        <w:rPr>
          <w:color w:val="000000" w:themeColor="text1"/>
          <w:sz w:val="28"/>
          <w:szCs w:val="28"/>
        </w:rPr>
        <w:t>И каждый с новеньким ружьем,</w:t>
      </w:r>
    </w:p>
    <w:p w:rsidR="00E24101" w:rsidRDefault="009B386A" w:rsidP="00E24101">
      <w:pPr>
        <w:pStyle w:val="a4"/>
        <w:shd w:val="clear" w:color="auto" w:fill="F4F4F4"/>
        <w:spacing w:before="0" w:beforeAutospacing="0" w:after="0" w:afterAutospacing="0"/>
        <w:ind w:left="1416"/>
        <w:jc w:val="both"/>
        <w:rPr>
          <w:color w:val="000000" w:themeColor="text1"/>
          <w:sz w:val="28"/>
          <w:szCs w:val="28"/>
        </w:rPr>
      </w:pPr>
      <w:r w:rsidRPr="008977A8">
        <w:rPr>
          <w:color w:val="000000" w:themeColor="text1"/>
          <w:sz w:val="28"/>
          <w:szCs w:val="28"/>
        </w:rPr>
        <w:t>Похожи, слово братики,</w:t>
      </w:r>
    </w:p>
    <w:p w:rsidR="00E24101" w:rsidRDefault="009B386A" w:rsidP="00E24101">
      <w:pPr>
        <w:pStyle w:val="a4"/>
        <w:shd w:val="clear" w:color="auto" w:fill="F4F4F4"/>
        <w:spacing w:before="0" w:beforeAutospacing="0" w:after="0" w:afterAutospacing="0"/>
        <w:ind w:left="1416"/>
        <w:jc w:val="both"/>
        <w:rPr>
          <w:color w:val="000000" w:themeColor="text1"/>
          <w:sz w:val="28"/>
          <w:szCs w:val="28"/>
        </w:rPr>
      </w:pPr>
      <w:r w:rsidRPr="008977A8">
        <w:rPr>
          <w:color w:val="000000" w:themeColor="text1"/>
          <w:sz w:val="28"/>
          <w:szCs w:val="28"/>
        </w:rPr>
        <w:t>Кто скажет, как мы их зовем? Ответы детей.</w:t>
      </w:r>
    </w:p>
    <w:p w:rsidR="00E24101" w:rsidRDefault="009B386A" w:rsidP="00E24101">
      <w:pPr>
        <w:pStyle w:val="a4"/>
        <w:shd w:val="clear" w:color="auto" w:fill="F4F4F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977A8">
        <w:rPr>
          <w:color w:val="000000" w:themeColor="text1"/>
          <w:sz w:val="28"/>
          <w:szCs w:val="28"/>
        </w:rPr>
        <w:t xml:space="preserve">М.р.: Замечательно. </w:t>
      </w:r>
      <w:r w:rsidRPr="00E24101">
        <w:rPr>
          <w:color w:val="000000" w:themeColor="text1"/>
          <w:sz w:val="28"/>
          <w:szCs w:val="28"/>
        </w:rPr>
        <w:t>Мы прослушаем произведение, которое называется «Марш деревянных солдатиков».</w:t>
      </w:r>
      <w:r w:rsidRPr="008977A8">
        <w:rPr>
          <w:b/>
          <w:color w:val="000000" w:themeColor="text1"/>
          <w:sz w:val="28"/>
          <w:szCs w:val="28"/>
        </w:rPr>
        <w:t xml:space="preserve"> </w:t>
      </w:r>
      <w:r w:rsidRPr="008977A8">
        <w:rPr>
          <w:color w:val="000000" w:themeColor="text1"/>
          <w:sz w:val="28"/>
          <w:szCs w:val="28"/>
        </w:rPr>
        <w:t>Почему деревянных? – спросите вы. Да потому, что во времена Петра Ильича, солдатиков вырезали из дерева и вручную их раскрашивали. Итак, музыкальный рассказ о деревянных солдатиках.</w:t>
      </w:r>
      <w:r w:rsidR="00E24101">
        <w:rPr>
          <w:color w:val="000000" w:themeColor="text1"/>
          <w:sz w:val="28"/>
          <w:szCs w:val="28"/>
        </w:rPr>
        <w:t xml:space="preserve"> (Слушание произведения.)</w:t>
      </w:r>
    </w:p>
    <w:p w:rsidR="009B386A" w:rsidRDefault="009B386A" w:rsidP="00E24101">
      <w:pPr>
        <w:pStyle w:val="a4"/>
        <w:shd w:val="clear" w:color="auto" w:fill="F4F4F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977A8">
        <w:rPr>
          <w:color w:val="000000" w:themeColor="text1"/>
          <w:sz w:val="28"/>
          <w:szCs w:val="28"/>
        </w:rPr>
        <w:t>М.р.: Скажите мне, пожалуйста, а настоящие солдаты смогли бы маршировать под такой марш? А почему?</w:t>
      </w:r>
      <w:r w:rsidR="00E24101">
        <w:rPr>
          <w:color w:val="000000" w:themeColor="text1"/>
          <w:sz w:val="28"/>
          <w:szCs w:val="28"/>
        </w:rPr>
        <w:t xml:space="preserve"> </w:t>
      </w:r>
      <w:r w:rsidRPr="008977A8">
        <w:rPr>
          <w:color w:val="000000" w:themeColor="text1"/>
          <w:sz w:val="28"/>
          <w:szCs w:val="28"/>
        </w:rPr>
        <w:t>Ответы детей.</w:t>
      </w:r>
      <w:r w:rsidR="00E24101">
        <w:rPr>
          <w:color w:val="000000" w:themeColor="text1"/>
          <w:sz w:val="28"/>
          <w:szCs w:val="28"/>
        </w:rPr>
        <w:t xml:space="preserve"> </w:t>
      </w:r>
      <w:r w:rsidRPr="008977A8">
        <w:rPr>
          <w:color w:val="000000" w:themeColor="text1"/>
          <w:sz w:val="28"/>
          <w:szCs w:val="28"/>
        </w:rPr>
        <w:t>Правильно. Музыка звучит слишком тихо и звуки отрывистые, короткие. Так могут ходить только маленькие игрушечные ножки.</w:t>
      </w:r>
      <w:r w:rsidR="00E24101">
        <w:rPr>
          <w:color w:val="000000" w:themeColor="text1"/>
          <w:sz w:val="28"/>
          <w:szCs w:val="28"/>
        </w:rPr>
        <w:t xml:space="preserve"> А сейчас я </w:t>
      </w:r>
      <w:r w:rsidRPr="00E24101">
        <w:rPr>
          <w:color w:val="000000" w:themeColor="text1"/>
          <w:sz w:val="28"/>
          <w:szCs w:val="28"/>
        </w:rPr>
        <w:t xml:space="preserve">предлагаю вам немного поиграть. Перед вами лежат карточки. </w:t>
      </w:r>
      <w:r w:rsidRPr="008977A8">
        <w:rPr>
          <w:color w:val="000000" w:themeColor="text1"/>
          <w:sz w:val="28"/>
          <w:szCs w:val="28"/>
        </w:rPr>
        <w:t>На одной из них изображена птичка, а на другой</w:t>
      </w:r>
      <w:r>
        <w:rPr>
          <w:color w:val="000000" w:themeColor="text1"/>
          <w:sz w:val="28"/>
          <w:szCs w:val="28"/>
        </w:rPr>
        <w:t xml:space="preserve"> – медведь.</w:t>
      </w:r>
      <w:r w:rsidR="00E24101">
        <w:rPr>
          <w:color w:val="000000" w:themeColor="text1"/>
          <w:sz w:val="28"/>
          <w:szCs w:val="28"/>
        </w:rPr>
        <w:t xml:space="preserve"> </w:t>
      </w:r>
      <w:r w:rsidRPr="008977A8">
        <w:rPr>
          <w:color w:val="000000" w:themeColor="text1"/>
          <w:sz w:val="28"/>
          <w:szCs w:val="28"/>
        </w:rPr>
        <w:t xml:space="preserve">А поиграем мы с вами в музыкальную игру, но сначала нам нужно вспомнить, </w:t>
      </w:r>
      <w:r w:rsidRPr="00E24101">
        <w:rPr>
          <w:color w:val="000000" w:themeColor="text1"/>
          <w:sz w:val="28"/>
          <w:szCs w:val="28"/>
        </w:rPr>
        <w:t>что такое регистр?</w:t>
      </w:r>
      <w:r w:rsidR="00E24101">
        <w:rPr>
          <w:color w:val="000000" w:themeColor="text1"/>
          <w:sz w:val="28"/>
          <w:szCs w:val="28"/>
        </w:rPr>
        <w:t xml:space="preserve"> (</w:t>
      </w:r>
      <w:r w:rsidRPr="008977A8">
        <w:rPr>
          <w:color w:val="000000" w:themeColor="text1"/>
          <w:sz w:val="28"/>
          <w:szCs w:val="28"/>
        </w:rPr>
        <w:t>Ответы детей.</w:t>
      </w:r>
      <w:r w:rsidR="00E24101">
        <w:rPr>
          <w:color w:val="000000" w:themeColor="text1"/>
          <w:sz w:val="28"/>
          <w:szCs w:val="28"/>
        </w:rPr>
        <w:t xml:space="preserve">) </w:t>
      </w:r>
      <w:r w:rsidRPr="008977A8">
        <w:rPr>
          <w:color w:val="000000" w:themeColor="text1"/>
          <w:sz w:val="28"/>
          <w:szCs w:val="28"/>
        </w:rPr>
        <w:t>Правильно. Регистр — часть звуков, объединенных каким-либо признаком, главным образом тембровым. Картинки помогут нам определить, сколько частей в этом произведении. Наша птичка будет обозначать какой регистр?</w:t>
      </w:r>
      <w:r w:rsidR="00E24101">
        <w:rPr>
          <w:color w:val="000000" w:themeColor="text1"/>
          <w:sz w:val="28"/>
          <w:szCs w:val="28"/>
        </w:rPr>
        <w:t xml:space="preserve"> </w:t>
      </w:r>
      <w:r w:rsidRPr="008977A8">
        <w:rPr>
          <w:color w:val="000000" w:themeColor="text1"/>
          <w:sz w:val="28"/>
          <w:szCs w:val="28"/>
        </w:rPr>
        <w:t>Ответы детей. А мишка? Ну, уж не совсем низкий, но немного пониже.</w:t>
      </w:r>
      <w:r w:rsidR="00E24101">
        <w:rPr>
          <w:color w:val="000000" w:themeColor="text1"/>
          <w:sz w:val="28"/>
          <w:szCs w:val="28"/>
        </w:rPr>
        <w:t xml:space="preserve"> </w:t>
      </w:r>
      <w:r w:rsidRPr="008977A8">
        <w:rPr>
          <w:color w:val="000000" w:themeColor="text1"/>
          <w:sz w:val="28"/>
          <w:szCs w:val="28"/>
        </w:rPr>
        <w:t>Ответы детей. Отлично! Итак, нам нужно будет просто поднимать картинки. Услышали звучание высокого регистра – поднимаем…Ответы детей.</w:t>
      </w:r>
      <w:r w:rsidR="00E24101">
        <w:rPr>
          <w:color w:val="000000" w:themeColor="text1"/>
          <w:sz w:val="28"/>
          <w:szCs w:val="28"/>
        </w:rPr>
        <w:t xml:space="preserve"> </w:t>
      </w:r>
      <w:r w:rsidRPr="008977A8">
        <w:rPr>
          <w:color w:val="000000" w:themeColor="text1"/>
          <w:sz w:val="28"/>
          <w:szCs w:val="28"/>
        </w:rPr>
        <w:t>Услышали более низкий – поднимаем…Ответы детей.</w:t>
      </w:r>
    </w:p>
    <w:p w:rsidR="00E24101" w:rsidRPr="008977A8" w:rsidRDefault="00E24101" w:rsidP="00E24101">
      <w:pPr>
        <w:pStyle w:val="a4"/>
        <w:shd w:val="clear" w:color="auto" w:fill="F4F4F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Звучит «Марш деревянных солдатиков»</w:t>
      </w:r>
    </w:p>
    <w:p w:rsidR="009B386A" w:rsidRPr="008977A8" w:rsidRDefault="009B386A" w:rsidP="00E24101">
      <w:pPr>
        <w:pStyle w:val="a4"/>
        <w:shd w:val="clear" w:color="auto" w:fill="F4F4F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977A8">
        <w:rPr>
          <w:color w:val="000000" w:themeColor="text1"/>
          <w:sz w:val="28"/>
          <w:szCs w:val="28"/>
        </w:rPr>
        <w:lastRenderedPageBreak/>
        <w:t xml:space="preserve">М.р.: Отлично. У всех все получилось? </w:t>
      </w:r>
      <w:r w:rsidRPr="00E24101">
        <w:rPr>
          <w:color w:val="000000" w:themeColor="text1"/>
          <w:sz w:val="28"/>
          <w:szCs w:val="28"/>
        </w:rPr>
        <w:t>Расскажите, какой регистр звучал вначале?</w:t>
      </w:r>
      <w:r w:rsidR="00E24101">
        <w:rPr>
          <w:color w:val="000000" w:themeColor="text1"/>
          <w:sz w:val="28"/>
          <w:szCs w:val="28"/>
        </w:rPr>
        <w:t xml:space="preserve"> </w:t>
      </w:r>
      <w:r w:rsidRPr="008977A8">
        <w:rPr>
          <w:color w:val="000000" w:themeColor="text1"/>
          <w:sz w:val="28"/>
          <w:szCs w:val="28"/>
        </w:rPr>
        <w:t>Ответы детей.    М.р.: А затем? Ответы детей.</w:t>
      </w:r>
      <w:r w:rsidR="00E24101">
        <w:rPr>
          <w:color w:val="000000" w:themeColor="text1"/>
          <w:sz w:val="28"/>
          <w:szCs w:val="28"/>
        </w:rPr>
        <w:t xml:space="preserve"> </w:t>
      </w:r>
      <w:r w:rsidRPr="008977A8">
        <w:rPr>
          <w:color w:val="000000" w:themeColor="text1"/>
          <w:sz w:val="28"/>
          <w:szCs w:val="28"/>
        </w:rPr>
        <w:t xml:space="preserve">Вы, наверное, уже сосчитали, </w:t>
      </w:r>
      <w:r w:rsidRPr="00E24101">
        <w:rPr>
          <w:color w:val="000000" w:themeColor="text1"/>
          <w:sz w:val="28"/>
          <w:szCs w:val="28"/>
        </w:rPr>
        <w:t>сколько частей в этом произведении?</w:t>
      </w:r>
      <w:r w:rsidRPr="008977A8">
        <w:rPr>
          <w:color w:val="000000" w:themeColor="text1"/>
          <w:sz w:val="28"/>
          <w:szCs w:val="28"/>
        </w:rPr>
        <w:t xml:space="preserve"> Попробуем сделать это вместе?</w:t>
      </w:r>
      <w:r w:rsidR="00E24101">
        <w:rPr>
          <w:color w:val="000000" w:themeColor="text1"/>
          <w:sz w:val="28"/>
          <w:szCs w:val="28"/>
        </w:rPr>
        <w:t xml:space="preserve"> </w:t>
      </w:r>
      <w:r w:rsidRPr="008977A8">
        <w:rPr>
          <w:color w:val="000000" w:themeColor="text1"/>
          <w:sz w:val="28"/>
          <w:szCs w:val="28"/>
        </w:rPr>
        <w:t>Ответы детей. Вы слышали, как четко, ритмично, по-военному шагают игрушечные солдатики, поступь их ровная, чёткая. А какой характер у этого марша? Ответы детей.</w:t>
      </w:r>
    </w:p>
    <w:p w:rsidR="009B386A" w:rsidRPr="008977A8" w:rsidRDefault="009B386A" w:rsidP="009B386A">
      <w:pPr>
        <w:pStyle w:val="a4"/>
        <w:shd w:val="clear" w:color="auto" w:fill="F4F4F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77A8">
        <w:rPr>
          <w:color w:val="000000" w:themeColor="text1"/>
          <w:sz w:val="28"/>
          <w:szCs w:val="28"/>
        </w:rPr>
        <w:t>М.р.: Верно веселый, бодрый, игрушечный, военный, смелый. Ответьте мне на вопрос: а когда могут маршировать такие солдаты? Подключите свою фантазию…Ответы детей.</w:t>
      </w:r>
    </w:p>
    <w:p w:rsidR="009B386A" w:rsidRPr="008977A8" w:rsidRDefault="009B386A" w:rsidP="009B386A">
      <w:pPr>
        <w:pStyle w:val="a4"/>
        <w:shd w:val="clear" w:color="auto" w:fill="F4F4F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77A8">
        <w:rPr>
          <w:color w:val="000000" w:themeColor="text1"/>
          <w:sz w:val="28"/>
          <w:szCs w:val="28"/>
        </w:rPr>
        <w:t>М.р.: Конечно же, ночью. Когда все дети уснут сладко-сладко, не спится только игрушкам</w:t>
      </w:r>
      <w:r w:rsidR="00E24101">
        <w:rPr>
          <w:color w:val="000000" w:themeColor="text1"/>
          <w:sz w:val="28"/>
          <w:szCs w:val="28"/>
        </w:rPr>
        <w:t xml:space="preserve">. </w:t>
      </w:r>
      <w:r w:rsidRPr="008977A8">
        <w:rPr>
          <w:color w:val="000000" w:themeColor="text1"/>
          <w:sz w:val="28"/>
          <w:szCs w:val="28"/>
        </w:rPr>
        <w:t>Солдатики выбираются из своей коробки и начинают свой парад. Сначала мы их слышим очень тихо. А потом они подходят к нам все ближе, и мы можем услышать,</w:t>
      </w:r>
      <w:r w:rsidR="00E24101">
        <w:rPr>
          <w:color w:val="000000" w:themeColor="text1"/>
          <w:sz w:val="28"/>
          <w:szCs w:val="28"/>
        </w:rPr>
        <w:t xml:space="preserve"> </w:t>
      </w:r>
      <w:r w:rsidRPr="008977A8">
        <w:rPr>
          <w:color w:val="000000" w:themeColor="text1"/>
          <w:sz w:val="28"/>
          <w:szCs w:val="28"/>
        </w:rPr>
        <w:t>как звенят шпоры на их сапогах.</w:t>
      </w:r>
    </w:p>
    <w:p w:rsidR="009B386A" w:rsidRPr="00E24101" w:rsidRDefault="009B386A" w:rsidP="009B386A">
      <w:pPr>
        <w:pStyle w:val="a4"/>
        <w:shd w:val="clear" w:color="auto" w:fill="F4F4F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77A8">
        <w:rPr>
          <w:color w:val="000000" w:themeColor="text1"/>
          <w:sz w:val="28"/>
          <w:szCs w:val="28"/>
        </w:rPr>
        <w:t xml:space="preserve">А кто из вас был самым внимательным и скажет мне, </w:t>
      </w:r>
      <w:r w:rsidRPr="00E24101">
        <w:rPr>
          <w:color w:val="000000" w:themeColor="text1"/>
          <w:sz w:val="28"/>
          <w:szCs w:val="28"/>
        </w:rPr>
        <w:t>какой музыкальный инструмент исполняет этот марш? Ответы детей.</w:t>
      </w:r>
    </w:p>
    <w:p w:rsidR="009B386A" w:rsidRPr="008977A8" w:rsidRDefault="009B386A" w:rsidP="009B386A">
      <w:pPr>
        <w:pStyle w:val="a4"/>
        <w:shd w:val="clear" w:color="auto" w:fill="F4F4F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77A8">
        <w:rPr>
          <w:color w:val="000000" w:themeColor="text1"/>
          <w:sz w:val="28"/>
          <w:szCs w:val="28"/>
        </w:rPr>
        <w:t>М.р.: Правильно, фортепиано. А мы можем услышать в его звуках другие музыкальные инструменты? Ответы детей.</w:t>
      </w:r>
    </w:p>
    <w:p w:rsidR="009B386A" w:rsidRPr="008977A8" w:rsidRDefault="009B386A" w:rsidP="009B386A">
      <w:pPr>
        <w:pStyle w:val="a4"/>
        <w:shd w:val="clear" w:color="auto" w:fill="F4F4F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77A8">
        <w:rPr>
          <w:color w:val="000000" w:themeColor="text1"/>
          <w:sz w:val="28"/>
          <w:szCs w:val="28"/>
        </w:rPr>
        <w:t>М.р.: Да, слышатся звуки трубы и барабана. Скажите, ребята, а как звучала музыка? Отважно, решительно, по- боевому или легко, отрывисто, шуточно?</w:t>
      </w:r>
      <w:r w:rsidR="00E24101">
        <w:rPr>
          <w:color w:val="000000" w:themeColor="text1"/>
          <w:sz w:val="28"/>
          <w:szCs w:val="28"/>
        </w:rPr>
        <w:t xml:space="preserve"> </w:t>
      </w:r>
      <w:r w:rsidRPr="008977A8">
        <w:rPr>
          <w:color w:val="000000" w:themeColor="text1"/>
          <w:sz w:val="28"/>
          <w:szCs w:val="28"/>
        </w:rPr>
        <w:t>Ответы детей.</w:t>
      </w:r>
    </w:p>
    <w:p w:rsidR="009B386A" w:rsidRPr="008977A8" w:rsidRDefault="009B386A" w:rsidP="009B386A">
      <w:pPr>
        <w:pStyle w:val="a4"/>
        <w:shd w:val="clear" w:color="auto" w:fill="F4F4F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77A8">
        <w:rPr>
          <w:color w:val="000000" w:themeColor="text1"/>
          <w:sz w:val="28"/>
          <w:szCs w:val="28"/>
        </w:rPr>
        <w:t>М.р.: Да, этот марш звучит легко. Он — игрушечный. Под него шагает войско игрушечных маленьких деревянных солдатиков. Они очень легкие. Поэтому их марш звучит тихо, прозрачно, но музыка и ритм чёткие. Как под неё можно посчитать? Раз-два, раз-два! Солдатики, хоть и деревянные, но очень смелые, решительные, отважные, шагают все в ногу, чеканят шаг.</w:t>
      </w:r>
    </w:p>
    <w:p w:rsidR="009B386A" w:rsidRDefault="009B386A" w:rsidP="009B386A">
      <w:pPr>
        <w:pStyle w:val="a4"/>
        <w:shd w:val="clear" w:color="auto" w:fill="F4F4F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4101">
        <w:rPr>
          <w:color w:val="000000" w:themeColor="text1"/>
          <w:sz w:val="28"/>
          <w:szCs w:val="28"/>
        </w:rPr>
        <w:t>А сейчас я предлагаю вам посмотреть мультфильм, который называется «Марш деревянных солдатиков</w:t>
      </w:r>
      <w:r w:rsidR="00E24101">
        <w:rPr>
          <w:color w:val="000000" w:themeColor="text1"/>
          <w:sz w:val="28"/>
          <w:szCs w:val="28"/>
        </w:rPr>
        <w:t xml:space="preserve">» </w:t>
      </w:r>
      <w:r w:rsidRPr="008977A8">
        <w:rPr>
          <w:color w:val="000000" w:themeColor="text1"/>
          <w:sz w:val="28"/>
          <w:szCs w:val="28"/>
        </w:rPr>
        <w:t xml:space="preserve">М.р.: И на прощание я </w:t>
      </w:r>
      <w:r w:rsidRPr="00E24101">
        <w:rPr>
          <w:color w:val="000000" w:themeColor="text1"/>
          <w:sz w:val="28"/>
          <w:szCs w:val="28"/>
        </w:rPr>
        <w:t>попрошу вас в группе сделать рисунки</w:t>
      </w:r>
      <w:r w:rsidRPr="008977A8">
        <w:rPr>
          <w:color w:val="000000" w:themeColor="text1"/>
          <w:sz w:val="28"/>
          <w:szCs w:val="28"/>
        </w:rPr>
        <w:t xml:space="preserve"> к произведению великого русского композитора Петра Ильича Чайковского, которое называется…</w:t>
      </w:r>
    </w:p>
    <w:p w:rsidR="00A87AE4" w:rsidRDefault="00A87AE4" w:rsidP="00A87AE4">
      <w:pPr>
        <w:pStyle w:val="a4"/>
        <w:shd w:val="clear" w:color="auto" w:fill="F4F4F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87AE4">
        <w:rPr>
          <w:b/>
          <w:color w:val="000000" w:themeColor="text1"/>
          <w:sz w:val="28"/>
          <w:szCs w:val="28"/>
        </w:rPr>
        <w:t>Вопрос к участникам:</w:t>
      </w:r>
      <w:r>
        <w:rPr>
          <w:color w:val="000000" w:themeColor="text1"/>
          <w:sz w:val="28"/>
          <w:szCs w:val="28"/>
        </w:rPr>
        <w:t xml:space="preserve"> Какими методами и приемами вы пользуетесь при знакомстве детей с произведениями по слушанию?</w:t>
      </w:r>
    </w:p>
    <w:p w:rsidR="00A87AE4" w:rsidRDefault="00A87AE4" w:rsidP="005638CD">
      <w:pPr>
        <w:pStyle w:val="a4"/>
        <w:shd w:val="clear" w:color="auto" w:fill="F4F4F4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9B386A" w:rsidRPr="00A004FB" w:rsidRDefault="009B386A" w:rsidP="005638CD">
      <w:pPr>
        <w:pStyle w:val="a4"/>
        <w:shd w:val="clear" w:color="auto" w:fill="F4F4F4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A004FB">
        <w:rPr>
          <w:b/>
          <w:color w:val="000000" w:themeColor="text1"/>
          <w:sz w:val="28"/>
          <w:szCs w:val="28"/>
        </w:rPr>
        <w:t>2 занятие</w:t>
      </w:r>
    </w:p>
    <w:p w:rsidR="009B386A" w:rsidRPr="005638CD" w:rsidRDefault="009B386A" w:rsidP="009B386A">
      <w:pPr>
        <w:pStyle w:val="a3"/>
        <w:numPr>
          <w:ilvl w:val="0"/>
          <w:numId w:val="6"/>
        </w:numPr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8CD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приема моделирования (</w:t>
      </w:r>
      <w:r w:rsidRPr="005638C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Можно использовать различные виды моделирования – предметные, схематические, цветовые и графические.</w:t>
      </w:r>
      <w:r w:rsidRPr="005638CD">
        <w:rPr>
          <w:rFonts w:ascii="Times New Roman" w:hAnsi="Times New Roman" w:cs="Times New Roman"/>
          <w:color w:val="000000" w:themeColor="text1"/>
          <w:sz w:val="28"/>
          <w:szCs w:val="28"/>
        </w:rPr>
        <w:t>) например, «цвет-настроение».</w:t>
      </w:r>
    </w:p>
    <w:p w:rsidR="009B386A" w:rsidRPr="005638CD" w:rsidRDefault="009B386A" w:rsidP="009B386A">
      <w:pPr>
        <w:pStyle w:val="a3"/>
        <w:numPr>
          <w:ilvl w:val="0"/>
          <w:numId w:val="6"/>
        </w:numPr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8CD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характера. Игровой прием «Составь букет»</w:t>
      </w:r>
    </w:p>
    <w:p w:rsidR="009B386A" w:rsidRDefault="009B386A" w:rsidP="009B386A">
      <w:pPr>
        <w:pStyle w:val="a3"/>
        <w:numPr>
          <w:ilvl w:val="0"/>
          <w:numId w:val="6"/>
        </w:numPr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proofErr w:type="gramStart"/>
      <w:r w:rsidRPr="005638CD">
        <w:rPr>
          <w:rFonts w:ascii="Times New Roman" w:hAnsi="Times New Roman" w:cs="Times New Roman"/>
          <w:color w:val="000000" w:themeColor="text1"/>
          <w:sz w:val="28"/>
          <w:szCs w:val="28"/>
        </w:rPr>
        <w:t>часть-хлопаем</w:t>
      </w:r>
      <w:proofErr w:type="spellEnd"/>
      <w:proofErr w:type="gramEnd"/>
      <w:r w:rsidRPr="005638CD">
        <w:rPr>
          <w:rFonts w:ascii="Times New Roman" w:hAnsi="Times New Roman" w:cs="Times New Roman"/>
          <w:color w:val="000000" w:themeColor="text1"/>
          <w:sz w:val="28"/>
          <w:szCs w:val="28"/>
        </w:rPr>
        <w:t>, 2-по коленям, 3-хлопаем.</w:t>
      </w:r>
    </w:p>
    <w:p w:rsidR="00A87AE4" w:rsidRDefault="00A87AE4" w:rsidP="00A87AE4">
      <w:pPr>
        <w:pStyle w:val="a4"/>
        <w:shd w:val="clear" w:color="auto" w:fill="F4F4F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87AE4">
        <w:rPr>
          <w:b/>
          <w:color w:val="000000" w:themeColor="text1"/>
          <w:sz w:val="28"/>
          <w:szCs w:val="28"/>
        </w:rPr>
        <w:t>Вопрос к участникам:</w:t>
      </w:r>
      <w:r>
        <w:rPr>
          <w:color w:val="000000" w:themeColor="text1"/>
          <w:sz w:val="28"/>
          <w:szCs w:val="28"/>
        </w:rPr>
        <w:t xml:space="preserve"> Какими методами и приемами вы пользуетесь для определения характера произведения, частей произведения?</w:t>
      </w:r>
    </w:p>
    <w:p w:rsidR="00A87AE4" w:rsidRDefault="00A87AE4" w:rsidP="00A87AE4">
      <w:pPr>
        <w:pStyle w:val="a4"/>
        <w:shd w:val="clear" w:color="auto" w:fill="F4F4F4"/>
        <w:spacing w:before="0" w:beforeAutospacing="0" w:after="0" w:afterAutospacing="0"/>
        <w:ind w:left="1428"/>
        <w:jc w:val="both"/>
        <w:rPr>
          <w:b/>
          <w:color w:val="000000" w:themeColor="text1"/>
          <w:sz w:val="28"/>
          <w:szCs w:val="28"/>
        </w:rPr>
      </w:pPr>
    </w:p>
    <w:p w:rsidR="00A87AE4" w:rsidRPr="005638CD" w:rsidRDefault="00A87AE4" w:rsidP="00A87AE4">
      <w:pPr>
        <w:pStyle w:val="a3"/>
        <w:shd w:val="clear" w:color="auto" w:fill="FFFFFF" w:themeFill="background1"/>
        <w:spacing w:before="240" w:after="240" w:line="240" w:lineRule="auto"/>
        <w:ind w:left="142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386A" w:rsidRDefault="009B386A" w:rsidP="009B386A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7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 занятие. Объединение различных видов искусств</w:t>
      </w:r>
      <w:proofErr w:type="gramStart"/>
      <w:r w:rsidRPr="00897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897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gramStart"/>
      <w:r w:rsidRPr="00897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</w:t>
      </w:r>
      <w:proofErr w:type="gramEnd"/>
      <w:r w:rsidRPr="00897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ивопись, стихи, фотографии, мультфильмы</w:t>
      </w:r>
      <w:r w:rsidR="00A87A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ИКТ</w:t>
      </w:r>
      <w:r w:rsidRPr="00897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A87AE4" w:rsidRPr="00A87AE4" w:rsidRDefault="00A87AE4" w:rsidP="009B386A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A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 к участникам:</w:t>
      </w:r>
      <w:r w:rsidRPr="00A87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gramStart"/>
      <w:r w:rsidRPr="00A87AE4">
        <w:rPr>
          <w:rFonts w:ascii="Times New Roman" w:hAnsi="Times New Roman" w:cs="Times New Roman"/>
          <w:color w:val="000000" w:themeColor="text1"/>
          <w:sz w:val="28"/>
          <w:szCs w:val="28"/>
        </w:rPr>
        <w:t>помощью</w:t>
      </w:r>
      <w:proofErr w:type="gramEnd"/>
      <w:r w:rsidRPr="00A87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каких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усилить впечатления о прослушанном произведении?</w:t>
      </w:r>
    </w:p>
    <w:p w:rsidR="00B827AC" w:rsidRDefault="009B386A" w:rsidP="005638CD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7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занятие. </w:t>
      </w:r>
    </w:p>
    <w:p w:rsidR="007B3297" w:rsidRPr="00B827AC" w:rsidRDefault="007B3297" w:rsidP="007B3297">
      <w:pPr>
        <w:pStyle w:val="a3"/>
        <w:numPr>
          <w:ilvl w:val="0"/>
          <w:numId w:val="12"/>
        </w:numPr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Наглядные приемы. Наглядно-слуховой и </w:t>
      </w:r>
      <w:proofErr w:type="gramStart"/>
      <w:r w:rsidRPr="00B827AC">
        <w:rPr>
          <w:rFonts w:ascii="Times New Roman" w:hAnsi="Times New Roman" w:cs="Times New Roman"/>
          <w:color w:val="000000" w:themeColor="text1"/>
          <w:sz w:val="28"/>
          <w:szCs w:val="28"/>
        </w:rPr>
        <w:t>наглядно-зрительный</w:t>
      </w:r>
      <w:proofErr w:type="gramEnd"/>
      <w:r w:rsidRPr="00B82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(иллюстрации к произведениям, иллюстрации инструментов)</w:t>
      </w:r>
    </w:p>
    <w:p w:rsidR="00B827AC" w:rsidRDefault="009B386A" w:rsidP="00B827AC">
      <w:pPr>
        <w:pStyle w:val="a3"/>
        <w:numPr>
          <w:ilvl w:val="0"/>
          <w:numId w:val="12"/>
        </w:numPr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7AC">
        <w:rPr>
          <w:rFonts w:ascii="Times New Roman" w:hAnsi="Times New Roman" w:cs="Times New Roman"/>
          <w:color w:val="000000" w:themeColor="text1"/>
          <w:sz w:val="28"/>
          <w:szCs w:val="28"/>
        </w:rPr>
        <w:t>Оркестровка. ( В средней части сыграет барабанщик.)</w:t>
      </w:r>
    </w:p>
    <w:p w:rsidR="007B3297" w:rsidRPr="007B3297" w:rsidRDefault="007B3297" w:rsidP="007B3297">
      <w:pPr>
        <w:shd w:val="clear" w:color="auto" w:fill="FFFFFF" w:themeFill="background1"/>
        <w:spacing w:before="240" w:after="24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2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участникам</w:t>
      </w:r>
      <w:r w:rsidRPr="007B3297">
        <w:rPr>
          <w:rFonts w:ascii="Times New Roman" w:hAnsi="Times New Roman" w:cs="Times New Roman"/>
          <w:color w:val="000000" w:themeColor="text1"/>
          <w:sz w:val="28"/>
          <w:szCs w:val="28"/>
        </w:rPr>
        <w:t>: Разделиться на подгруппы. Сделать свою оркестровку произведения.</w:t>
      </w:r>
    </w:p>
    <w:p w:rsidR="009B386A" w:rsidRPr="008977A8" w:rsidRDefault="009B386A" w:rsidP="009B386A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7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занятие:</w:t>
      </w:r>
    </w:p>
    <w:p w:rsidR="009B386A" w:rsidRPr="005638CD" w:rsidRDefault="009B386A" w:rsidP="009B386A">
      <w:pPr>
        <w:pStyle w:val="a3"/>
        <w:numPr>
          <w:ilvl w:val="0"/>
          <w:numId w:val="10"/>
        </w:numPr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8CD">
        <w:rPr>
          <w:rFonts w:ascii="Times New Roman" w:hAnsi="Times New Roman" w:cs="Times New Roman"/>
          <w:color w:val="000000" w:themeColor="text1"/>
          <w:sz w:val="28"/>
          <w:szCs w:val="28"/>
        </w:rPr>
        <w:t>Игровой прием «Музыкальные загадки»</w:t>
      </w:r>
    </w:p>
    <w:p w:rsidR="009B386A" w:rsidRPr="005638CD" w:rsidRDefault="009B386A" w:rsidP="009B386A">
      <w:pPr>
        <w:pStyle w:val="a3"/>
        <w:numPr>
          <w:ilvl w:val="0"/>
          <w:numId w:val="8"/>
        </w:numPr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Передача характера музыки в движении. Выбрать командира. </w:t>
      </w:r>
    </w:p>
    <w:p w:rsidR="009B386A" w:rsidRPr="00A87AE4" w:rsidRDefault="009B386A" w:rsidP="009B386A">
      <w:pPr>
        <w:pStyle w:val="a3"/>
        <w:numPr>
          <w:ilvl w:val="0"/>
          <w:numId w:val="8"/>
        </w:numPr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Пластическое интонирование - это познание музыки через жест, движение, превращение процесса восприятия музыки из пассивной формы работы (слушание) в </w:t>
      </w:r>
      <w:proofErr w:type="gramStart"/>
      <w:r w:rsidRPr="00563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активную</w:t>
      </w:r>
      <w:proofErr w:type="gramEnd"/>
      <w:r w:rsidRPr="00563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87AE4" w:rsidRPr="00A87AE4" w:rsidRDefault="00A87AE4" w:rsidP="00A87AE4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A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 к участникам:</w:t>
      </w:r>
      <w:r w:rsidRPr="00A87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еще игровые приемы можно использовать при прослушивании музыкальных произведений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9B386A" w:rsidRPr="008977A8" w:rsidRDefault="009B386A" w:rsidP="005638CD">
      <w:pPr>
        <w:shd w:val="clear" w:color="auto" w:fill="FFFFFF" w:themeFill="background1"/>
        <w:spacing w:before="240"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7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 занятие </w:t>
      </w:r>
    </w:p>
    <w:p w:rsidR="009B386A" w:rsidRPr="005638CD" w:rsidRDefault="00B827AC" w:rsidP="005638CD">
      <w:pPr>
        <w:pStyle w:val="a3"/>
        <w:numPr>
          <w:ilvl w:val="0"/>
          <w:numId w:val="9"/>
        </w:numPr>
        <w:shd w:val="clear" w:color="auto" w:fill="FFFFFF" w:themeFill="background1"/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8CD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Словесные. (</w:t>
      </w:r>
      <w:r w:rsidR="009B386A" w:rsidRPr="005638CD">
        <w:rPr>
          <w:rFonts w:ascii="Times New Roman" w:hAnsi="Times New Roman" w:cs="Times New Roman"/>
          <w:color w:val="000000" w:themeColor="text1"/>
          <w:sz w:val="28"/>
          <w:szCs w:val="28"/>
        </w:rPr>
        <w:t>Стихи, рассказы, загадки, составление коллективного рассказа.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B386A" w:rsidRPr="005638CD" w:rsidRDefault="009B386A" w:rsidP="009B386A">
      <w:pPr>
        <w:pStyle w:val="a3"/>
        <w:numPr>
          <w:ilvl w:val="0"/>
          <w:numId w:val="9"/>
        </w:numPr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8CD">
        <w:rPr>
          <w:rFonts w:ascii="Times New Roman" w:hAnsi="Times New Roman" w:cs="Times New Roman"/>
          <w:color w:val="000000" w:themeColor="text1"/>
          <w:sz w:val="28"/>
          <w:szCs w:val="28"/>
        </w:rPr>
        <w:t>Метод синквейна</w:t>
      </w:r>
      <w:r w:rsidR="00B827AC" w:rsidRPr="005638CD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Pr="00563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переводе с французского синквейн – «пяти строчное стихотворение»)</w:t>
      </w:r>
    </w:p>
    <w:tbl>
      <w:tblPr>
        <w:tblW w:w="961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9"/>
        <w:gridCol w:w="5231"/>
      </w:tblGrid>
      <w:tr w:rsidR="009B386A" w:rsidRPr="008977A8" w:rsidTr="00CE3E5B">
        <w:tc>
          <w:tcPr>
            <w:tcW w:w="9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86A" w:rsidRPr="008977A8" w:rsidRDefault="009B386A" w:rsidP="00CE3E5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8977A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Вызвать ребенка и по наводящим вопросам составить с ним белый стих:</w:t>
            </w:r>
          </w:p>
        </w:tc>
      </w:tr>
      <w:tr w:rsidR="009B386A" w:rsidRPr="008977A8" w:rsidTr="00CE3E5B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86A" w:rsidRPr="008977A8" w:rsidRDefault="00B827AC" w:rsidP="00CE3E5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8977A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Муз. рук</w:t>
            </w:r>
            <w:r w:rsidR="009B386A" w:rsidRPr="008977A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.:</w:t>
            </w:r>
          </w:p>
        </w:tc>
        <w:tc>
          <w:tcPr>
            <w:tcW w:w="5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86A" w:rsidRPr="008977A8" w:rsidRDefault="009B386A" w:rsidP="00CE3E5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8977A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Ребенок:</w:t>
            </w:r>
          </w:p>
        </w:tc>
      </w:tr>
      <w:tr w:rsidR="009B386A" w:rsidRPr="008977A8" w:rsidTr="00CE3E5B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86A" w:rsidRPr="008977A8" w:rsidRDefault="009B386A" w:rsidP="00CE3E5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8977A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У нас звучали?</w:t>
            </w:r>
          </w:p>
        </w:tc>
        <w:tc>
          <w:tcPr>
            <w:tcW w:w="5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86A" w:rsidRPr="008977A8" w:rsidRDefault="009B386A" w:rsidP="00CE3E5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8977A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Инструменты</w:t>
            </w:r>
          </w:p>
        </w:tc>
      </w:tr>
      <w:tr w:rsidR="009B386A" w:rsidRPr="008977A8" w:rsidTr="00CE3E5B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86A" w:rsidRPr="008977A8" w:rsidRDefault="009B386A" w:rsidP="00CE3E5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8977A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Какие?</w:t>
            </w:r>
          </w:p>
        </w:tc>
        <w:tc>
          <w:tcPr>
            <w:tcW w:w="5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86A" w:rsidRPr="008977A8" w:rsidRDefault="009B386A" w:rsidP="00CE3E5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8977A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Струнные, духовые, ударные…</w:t>
            </w:r>
          </w:p>
        </w:tc>
      </w:tr>
      <w:tr w:rsidR="009B386A" w:rsidRPr="008977A8" w:rsidTr="00CE3E5B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86A" w:rsidRPr="008977A8" w:rsidRDefault="009B386A" w:rsidP="00CE3E5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8977A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Что делают?</w:t>
            </w:r>
          </w:p>
        </w:tc>
        <w:tc>
          <w:tcPr>
            <w:tcW w:w="5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86A" w:rsidRPr="008977A8" w:rsidRDefault="009B386A" w:rsidP="00CE3E5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8977A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Звучат, играют, издают звуки…</w:t>
            </w:r>
          </w:p>
        </w:tc>
      </w:tr>
      <w:tr w:rsidR="009B386A" w:rsidRPr="008977A8" w:rsidTr="00CE3E5B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86A" w:rsidRPr="008977A8" w:rsidRDefault="009B386A" w:rsidP="00CE3E5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8977A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Отношение?</w:t>
            </w:r>
          </w:p>
        </w:tc>
        <w:tc>
          <w:tcPr>
            <w:tcW w:w="5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86A" w:rsidRPr="008977A8" w:rsidRDefault="009B386A" w:rsidP="00CE3E5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8977A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Мне понравилась эта музыка.</w:t>
            </w:r>
          </w:p>
        </w:tc>
      </w:tr>
      <w:tr w:rsidR="009B386A" w:rsidRPr="008977A8" w:rsidTr="00CE3E5B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86A" w:rsidRPr="008977A8" w:rsidRDefault="009B386A" w:rsidP="00CE3E5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8977A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В целом?</w:t>
            </w:r>
          </w:p>
        </w:tc>
        <w:tc>
          <w:tcPr>
            <w:tcW w:w="5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86A" w:rsidRPr="008977A8" w:rsidRDefault="009B386A" w:rsidP="00CE3E5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8977A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Симфонический оркестр.</w:t>
            </w:r>
          </w:p>
        </w:tc>
      </w:tr>
    </w:tbl>
    <w:p w:rsidR="009B386A" w:rsidRPr="008977A8" w:rsidRDefault="009B386A" w:rsidP="009B386A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7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занятие: Контрастное сопоставление произведений или сопоставление произведений одного жанра.</w:t>
      </w:r>
    </w:p>
    <w:p w:rsidR="009B386A" w:rsidRDefault="009B386A" w:rsidP="009B386A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7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занятие Вокализация произведения.</w:t>
      </w:r>
    </w:p>
    <w:p w:rsidR="001443F8" w:rsidRPr="008977A8" w:rsidRDefault="001443F8" w:rsidP="009B386A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386A" w:rsidRPr="005638CD" w:rsidRDefault="001443F8" w:rsidP="009B386A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5</w:t>
      </w:r>
      <w:r w:rsidR="005638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 Рефлексия. Обмен впечатлениями.</w:t>
      </w:r>
      <w:r w:rsidR="00A87A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Вопросы.</w:t>
      </w:r>
    </w:p>
    <w:p w:rsidR="00293B6E" w:rsidRPr="005638CD" w:rsidRDefault="001443F8" w:rsidP="005638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="009B386A" w:rsidRPr="005638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293B6E" w:rsidRPr="005638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Заключение.</w:t>
      </w:r>
    </w:p>
    <w:p w:rsidR="00293B6E" w:rsidRPr="005638CD" w:rsidRDefault="00293B6E" w:rsidP="00293B6E">
      <w:pPr>
        <w:shd w:val="clear" w:color="auto" w:fill="FFFFFF"/>
        <w:spacing w:after="0"/>
        <w:ind w:left="14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восприятие, по мнению американского педагога и психолога Д. Марселла, создает </w:t>
      </w:r>
      <w:r w:rsidRPr="005638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«фундамент будущей музыкальной культуры». </w:t>
      </w:r>
      <w:r w:rsidRPr="005638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вряд ли стоит подвергать сомнению тот факт, что, наряду с основными музыкальными способностями, оно </w:t>
      </w:r>
      <w:r w:rsidRPr="005638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требует целенаправленного развития </w:t>
      </w:r>
      <w:r w:rsidRPr="005638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сфере музыкального воспитания и образования, в том числе и специального. Если педагог ограничивается только обучением техническим навыкам, подготовкой к успешным концертным выступлениям, он никогда не воспитает настоящего музыканта. Потому что музыку, прежде всего, </w:t>
      </w:r>
      <w:r w:rsidRPr="005638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надо понимать и сопереживать, в ней </w:t>
      </w:r>
      <w:r w:rsidRPr="005638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надо уметь слышать смысл.</w:t>
      </w:r>
    </w:p>
    <w:p w:rsidR="003064C5" w:rsidRPr="005638CD" w:rsidRDefault="007B3297" w:rsidP="005638CD">
      <w:pPr>
        <w:shd w:val="clear" w:color="auto" w:fill="FFFFFF"/>
        <w:spacing w:after="0"/>
        <w:ind w:left="18" w:firstLine="8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Музыкальное восприятие </w:t>
      </w:r>
      <w:r w:rsidR="00293B6E" w:rsidRPr="005638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поддается развитию, но для этого необходима научно-обоснованная планомерная работа.</w:t>
      </w:r>
    </w:p>
    <w:sectPr w:rsidR="003064C5" w:rsidRPr="005638CD" w:rsidSect="0030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6B23"/>
    <w:multiLevelType w:val="hybridMultilevel"/>
    <w:tmpl w:val="CA94177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3A62C9"/>
    <w:multiLevelType w:val="hybridMultilevel"/>
    <w:tmpl w:val="2D92A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E0A22"/>
    <w:multiLevelType w:val="hybridMultilevel"/>
    <w:tmpl w:val="E3B4E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D5E44"/>
    <w:multiLevelType w:val="multilevel"/>
    <w:tmpl w:val="FB1E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BA1CFA"/>
    <w:multiLevelType w:val="hybridMultilevel"/>
    <w:tmpl w:val="D67CD34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A916F07"/>
    <w:multiLevelType w:val="hybridMultilevel"/>
    <w:tmpl w:val="7F4E404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CC55F4E"/>
    <w:multiLevelType w:val="multilevel"/>
    <w:tmpl w:val="DC3C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404DB2"/>
    <w:multiLevelType w:val="hybridMultilevel"/>
    <w:tmpl w:val="D5D0405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4075A7B"/>
    <w:multiLevelType w:val="hybridMultilevel"/>
    <w:tmpl w:val="D98C4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DE90844"/>
    <w:multiLevelType w:val="hybridMultilevel"/>
    <w:tmpl w:val="5FB03A8C"/>
    <w:lvl w:ilvl="0" w:tplc="0EA66EEA">
      <w:start w:val="1"/>
      <w:numFmt w:val="decimal"/>
      <w:lvlText w:val="%1."/>
      <w:lvlJc w:val="left"/>
      <w:pPr>
        <w:ind w:left="1104" w:hanging="744"/>
      </w:pPr>
      <w:rPr>
        <w:rFonts w:eastAsiaTheme="minorHAnsi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D3438"/>
    <w:multiLevelType w:val="hybridMultilevel"/>
    <w:tmpl w:val="275A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408A8"/>
    <w:multiLevelType w:val="multilevel"/>
    <w:tmpl w:val="EC1EE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B6E"/>
    <w:rsid w:val="001443F8"/>
    <w:rsid w:val="00293B6E"/>
    <w:rsid w:val="002C6EF8"/>
    <w:rsid w:val="003064C5"/>
    <w:rsid w:val="00494C4B"/>
    <w:rsid w:val="005638CD"/>
    <w:rsid w:val="007B3297"/>
    <w:rsid w:val="007B39FB"/>
    <w:rsid w:val="0082058C"/>
    <w:rsid w:val="008B2B37"/>
    <w:rsid w:val="008F452C"/>
    <w:rsid w:val="009B386A"/>
    <w:rsid w:val="00A87AE4"/>
    <w:rsid w:val="00B0039B"/>
    <w:rsid w:val="00B827AC"/>
    <w:rsid w:val="00C35416"/>
    <w:rsid w:val="00D56069"/>
    <w:rsid w:val="00E24101"/>
    <w:rsid w:val="00F14D5D"/>
    <w:rsid w:val="00FC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B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3B6E"/>
    <w:rPr>
      <w:b/>
      <w:bCs/>
    </w:rPr>
  </w:style>
  <w:style w:type="character" w:styleId="a6">
    <w:name w:val="Hyperlink"/>
    <w:basedOn w:val="a0"/>
    <w:uiPriority w:val="99"/>
    <w:semiHidden/>
    <w:unhideWhenUsed/>
    <w:rsid w:val="009B386A"/>
    <w:rPr>
      <w:color w:val="0000FF"/>
      <w:u w:val="single"/>
    </w:rPr>
  </w:style>
  <w:style w:type="character" w:customStyle="1" w:styleId="c0">
    <w:name w:val="c0"/>
    <w:basedOn w:val="a0"/>
    <w:rsid w:val="009B3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D%D1%86%D0%B5%D1%80%D1%82_(%D0%BF%D1%80%D0%BE%D0%B8%D0%B7%D0%B2%D0%B5%D0%B4%D0%B5%D0%BD%D0%B8%D0%B5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8%D0%BC%D1%84%D0%BE%D0%BD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0%D0%BB%D0%B5%D1%82" TargetMode="External"/><Relationship Id="rId5" Type="http://schemas.openxmlformats.org/officeDocument/2006/relationships/hyperlink" Target="https://ru.wikipedia.org/wiki/%D0%9E%D0%BF%D0%B5%D1%80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2019-06-05T12:24:00Z</dcterms:created>
  <dcterms:modified xsi:type="dcterms:W3CDTF">2021-03-03T07:24:00Z</dcterms:modified>
</cp:coreProperties>
</file>