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19" w:rsidRPr="00662BB1" w:rsidRDefault="004F6F3C">
      <w:pPr>
        <w:rPr>
          <w:sz w:val="32"/>
          <w:szCs w:val="32"/>
        </w:rPr>
      </w:pPr>
      <w:r w:rsidRPr="00014B74">
        <w:rPr>
          <w:color w:val="7030A0"/>
          <w:sz w:val="44"/>
          <w:szCs w:val="44"/>
        </w:rPr>
        <w:t>Звуковая культура речи</w:t>
      </w:r>
      <w:r w:rsidRPr="00662BB1">
        <w:rPr>
          <w:sz w:val="32"/>
          <w:szCs w:val="32"/>
        </w:rPr>
        <w:t xml:space="preserve"> является составной частью общей речевой культуры. Она охватывает все стороны звукового оформления слов и звучащей речи в целом. </w:t>
      </w:r>
      <w:r w:rsidR="006B3FC7">
        <w:rPr>
          <w:sz w:val="32"/>
          <w:szCs w:val="32"/>
        </w:rPr>
        <w:t>Мы с вами рассмотрим каждый аспект подробно.</w:t>
      </w:r>
    </w:p>
    <w:p w:rsidR="00014B74" w:rsidRDefault="00014B74" w:rsidP="00936A16">
      <w:pPr>
        <w:jc w:val="center"/>
        <w:rPr>
          <w:sz w:val="32"/>
          <w:szCs w:val="32"/>
        </w:rPr>
      </w:pPr>
      <w:r w:rsidRPr="00014B74">
        <w:rPr>
          <w:sz w:val="32"/>
          <w:szCs w:val="32"/>
        </w:rPr>
        <w:drawing>
          <wp:inline distT="0" distB="0" distL="0" distR="0">
            <wp:extent cx="2240295" cy="2221828"/>
            <wp:effectExtent l="19050" t="0" r="7605" b="7022"/>
            <wp:docPr id="4" name="Рисунок 3" descr="malch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lch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9517" cy="222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CA" w:rsidRDefault="00014B74" w:rsidP="00014B74">
      <w:r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1.3pt;height:9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адачи звуковой культуры речи:"/>
          </v:shape>
        </w:pict>
      </w:r>
    </w:p>
    <w:p w:rsidR="00EB239B" w:rsidRPr="00662BB1" w:rsidRDefault="004F6F3C" w:rsidP="00DC12AA">
      <w:pPr>
        <w:numPr>
          <w:ilvl w:val="0"/>
          <w:numId w:val="3"/>
        </w:numPr>
        <w:rPr>
          <w:sz w:val="28"/>
          <w:szCs w:val="28"/>
        </w:rPr>
      </w:pPr>
      <w:r w:rsidRPr="00662BB1">
        <w:rPr>
          <w:b/>
          <w:bCs/>
          <w:i/>
          <w:iCs/>
          <w:sz w:val="28"/>
          <w:szCs w:val="28"/>
        </w:rPr>
        <w:t>Формирование правильного звукопроизношения.</w:t>
      </w:r>
    </w:p>
    <w:p w:rsidR="00EB239B" w:rsidRPr="00662BB1" w:rsidRDefault="004F6F3C" w:rsidP="00DC12AA">
      <w:pPr>
        <w:numPr>
          <w:ilvl w:val="0"/>
          <w:numId w:val="3"/>
        </w:numPr>
        <w:rPr>
          <w:sz w:val="28"/>
          <w:szCs w:val="28"/>
        </w:rPr>
      </w:pPr>
      <w:r w:rsidRPr="00662BB1">
        <w:rPr>
          <w:b/>
          <w:bCs/>
          <w:i/>
          <w:iCs/>
          <w:sz w:val="28"/>
          <w:szCs w:val="28"/>
        </w:rPr>
        <w:t xml:space="preserve">   Работа над интонационной выразительностью речи;</w:t>
      </w:r>
    </w:p>
    <w:p w:rsidR="00EB239B" w:rsidRPr="00662BB1" w:rsidRDefault="004F6F3C" w:rsidP="00DC12AA">
      <w:pPr>
        <w:numPr>
          <w:ilvl w:val="0"/>
          <w:numId w:val="3"/>
        </w:numPr>
        <w:rPr>
          <w:sz w:val="28"/>
          <w:szCs w:val="28"/>
        </w:rPr>
      </w:pPr>
      <w:r w:rsidRPr="00662BB1">
        <w:rPr>
          <w:b/>
          <w:bCs/>
          <w:i/>
          <w:iCs/>
          <w:sz w:val="28"/>
          <w:szCs w:val="28"/>
        </w:rPr>
        <w:t xml:space="preserve">  Воспитание культуры речевого общения;</w:t>
      </w:r>
    </w:p>
    <w:p w:rsidR="00EB239B" w:rsidRPr="00662BB1" w:rsidRDefault="004F6F3C" w:rsidP="00DC12AA">
      <w:pPr>
        <w:numPr>
          <w:ilvl w:val="0"/>
          <w:numId w:val="3"/>
        </w:numPr>
        <w:rPr>
          <w:sz w:val="28"/>
          <w:szCs w:val="28"/>
        </w:rPr>
      </w:pPr>
      <w:r w:rsidRPr="00662BB1">
        <w:rPr>
          <w:b/>
          <w:bCs/>
          <w:i/>
          <w:iCs/>
          <w:sz w:val="28"/>
          <w:szCs w:val="28"/>
        </w:rPr>
        <w:t xml:space="preserve">  Развитие речевого дыхания;</w:t>
      </w:r>
    </w:p>
    <w:p w:rsidR="00EB239B" w:rsidRPr="006B3FC7" w:rsidRDefault="004F6F3C" w:rsidP="00DC12AA">
      <w:pPr>
        <w:numPr>
          <w:ilvl w:val="0"/>
          <w:numId w:val="3"/>
        </w:numPr>
        <w:rPr>
          <w:sz w:val="28"/>
          <w:szCs w:val="28"/>
        </w:rPr>
      </w:pPr>
      <w:r w:rsidRPr="00662BB1">
        <w:rPr>
          <w:b/>
          <w:bCs/>
          <w:i/>
          <w:iCs/>
          <w:sz w:val="28"/>
          <w:szCs w:val="28"/>
        </w:rPr>
        <w:t xml:space="preserve"> Воспитание речевого слуха. </w:t>
      </w:r>
    </w:p>
    <w:p w:rsidR="006B3FC7" w:rsidRDefault="006B3FC7" w:rsidP="006B3FC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 сегодня мы остановимся на формировании  правильного звукопроизношения. Основа – это артикуляционная  гимнастика. </w:t>
      </w:r>
    </w:p>
    <w:p w:rsidR="00000000" w:rsidRPr="00014B74" w:rsidRDefault="007110BE" w:rsidP="00014B74">
      <w:pPr>
        <w:numPr>
          <w:ilvl w:val="0"/>
          <w:numId w:val="4"/>
        </w:numPr>
        <w:rPr>
          <w:sz w:val="28"/>
          <w:szCs w:val="28"/>
        </w:rPr>
      </w:pPr>
      <w:r w:rsidRPr="00014B74">
        <w:rPr>
          <w:color w:val="7030A0"/>
          <w:sz w:val="28"/>
          <w:szCs w:val="28"/>
          <w:u w:val="single"/>
        </w:rPr>
        <w:t>Цель гимнастики</w:t>
      </w:r>
      <w:r w:rsidRPr="00014B74">
        <w:rPr>
          <w:sz w:val="28"/>
          <w:szCs w:val="28"/>
          <w:u w:val="single"/>
        </w:rPr>
        <w:t xml:space="preserve"> </w:t>
      </w:r>
      <w:r w:rsidR="00014B74">
        <w:rPr>
          <w:sz w:val="28"/>
          <w:szCs w:val="28"/>
        </w:rPr>
        <w:t xml:space="preserve">- выработка правильных, </w:t>
      </w:r>
      <w:r w:rsidRPr="00014B74">
        <w:rPr>
          <w:sz w:val="28"/>
          <w:szCs w:val="28"/>
        </w:rPr>
        <w:t xml:space="preserve"> полноценных движений, артикуляционных органов. Для правильного выполнения артикуляционных упражнений необходимо знание органов артикуляции</w:t>
      </w:r>
      <w:r w:rsidRPr="00014B74">
        <w:rPr>
          <w:sz w:val="28"/>
          <w:szCs w:val="28"/>
        </w:rPr>
        <w:t>.</w:t>
      </w:r>
    </w:p>
    <w:p w:rsidR="00000000" w:rsidRPr="00014B74" w:rsidRDefault="007110BE" w:rsidP="00014B74">
      <w:pPr>
        <w:numPr>
          <w:ilvl w:val="0"/>
          <w:numId w:val="4"/>
        </w:numPr>
        <w:rPr>
          <w:color w:val="7030A0"/>
          <w:sz w:val="28"/>
          <w:szCs w:val="28"/>
        </w:rPr>
      </w:pPr>
      <w:r w:rsidRPr="00014B74">
        <w:rPr>
          <w:color w:val="7030A0"/>
          <w:sz w:val="28"/>
          <w:szCs w:val="28"/>
        </w:rPr>
        <w:t>Артикуляционную гимнастику необходимо проводить каждый день.</w:t>
      </w:r>
    </w:p>
    <w:p w:rsidR="00014B74" w:rsidRDefault="00014B74" w:rsidP="006B3FC7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Для постановки звуков требуется выработка определенного уклада органов артикуляции для свистящих, шипящих, сонорных звуков.</w:t>
      </w:r>
    </w:p>
    <w:p w:rsidR="00014B74" w:rsidRPr="00014B74" w:rsidRDefault="00014B74" w:rsidP="00014B74">
      <w:pPr>
        <w:ind w:left="720"/>
        <w:jc w:val="center"/>
        <w:rPr>
          <w:color w:val="7030A0"/>
          <w:sz w:val="32"/>
          <w:szCs w:val="32"/>
        </w:rPr>
      </w:pPr>
      <w:r w:rsidRPr="00014B74">
        <w:rPr>
          <w:b/>
          <w:bCs/>
          <w:color w:val="7030A0"/>
          <w:sz w:val="32"/>
          <w:szCs w:val="32"/>
        </w:rPr>
        <w:t>Нормальная установка при произношении свистящих звуков. (с) (</w:t>
      </w:r>
      <w:proofErr w:type="spellStart"/>
      <w:r w:rsidRPr="00014B74">
        <w:rPr>
          <w:b/>
          <w:bCs/>
          <w:color w:val="7030A0"/>
          <w:sz w:val="32"/>
          <w:szCs w:val="32"/>
        </w:rPr>
        <w:t>з</w:t>
      </w:r>
      <w:proofErr w:type="spellEnd"/>
      <w:r w:rsidRPr="00014B74">
        <w:rPr>
          <w:b/>
          <w:bCs/>
          <w:color w:val="7030A0"/>
          <w:sz w:val="32"/>
          <w:szCs w:val="32"/>
        </w:rPr>
        <w:t>) (</w:t>
      </w:r>
      <w:proofErr w:type="spellStart"/>
      <w:r w:rsidRPr="00014B74">
        <w:rPr>
          <w:b/>
          <w:bCs/>
          <w:color w:val="7030A0"/>
          <w:sz w:val="32"/>
          <w:szCs w:val="32"/>
        </w:rPr>
        <w:t>ц</w:t>
      </w:r>
      <w:proofErr w:type="spellEnd"/>
      <w:r w:rsidRPr="00014B74">
        <w:rPr>
          <w:b/>
          <w:bCs/>
          <w:color w:val="7030A0"/>
          <w:sz w:val="32"/>
          <w:szCs w:val="32"/>
        </w:rPr>
        <w:t>).</w:t>
      </w:r>
    </w:p>
    <w:p w:rsidR="00014B74" w:rsidRPr="00014B74" w:rsidRDefault="00014B74" w:rsidP="00014B74">
      <w:pPr>
        <w:ind w:left="720"/>
        <w:rPr>
          <w:sz w:val="28"/>
          <w:szCs w:val="28"/>
        </w:rPr>
      </w:pPr>
      <w:r w:rsidRPr="00014B74">
        <w:rPr>
          <w:sz w:val="28"/>
          <w:szCs w:val="28"/>
        </w:rPr>
        <w:t>- кончик языка упирается в нижние передние зубы,</w:t>
      </w:r>
    </w:p>
    <w:p w:rsidR="00014B74" w:rsidRPr="00014B74" w:rsidRDefault="00014B74" w:rsidP="00014B74">
      <w:pPr>
        <w:ind w:left="720"/>
        <w:rPr>
          <w:sz w:val="28"/>
          <w:szCs w:val="28"/>
        </w:rPr>
      </w:pPr>
      <w:r w:rsidRPr="00014B74">
        <w:rPr>
          <w:sz w:val="28"/>
          <w:szCs w:val="28"/>
        </w:rPr>
        <w:t>-губы растянуты  как при улыбке</w:t>
      </w:r>
      <w:proofErr w:type="gramStart"/>
      <w:r w:rsidRPr="00014B74">
        <w:rPr>
          <w:sz w:val="28"/>
          <w:szCs w:val="28"/>
        </w:rPr>
        <w:t xml:space="preserve"> ,</w:t>
      </w:r>
      <w:proofErr w:type="gramEnd"/>
      <w:r w:rsidRPr="00014B74">
        <w:rPr>
          <w:sz w:val="28"/>
          <w:szCs w:val="28"/>
        </w:rPr>
        <w:t xml:space="preserve"> и не закрывают зубов.</w:t>
      </w:r>
    </w:p>
    <w:p w:rsidR="00014B74" w:rsidRPr="00014B74" w:rsidRDefault="00014B74" w:rsidP="00014B74">
      <w:pPr>
        <w:ind w:left="720"/>
        <w:rPr>
          <w:sz w:val="28"/>
          <w:szCs w:val="28"/>
        </w:rPr>
      </w:pPr>
      <w:r w:rsidRPr="00014B74">
        <w:rPr>
          <w:sz w:val="28"/>
          <w:szCs w:val="28"/>
        </w:rPr>
        <w:t>- зубы сомкнуты.</w:t>
      </w:r>
    </w:p>
    <w:p w:rsidR="00014B74" w:rsidRPr="00014B74" w:rsidRDefault="00014B74" w:rsidP="00014B74">
      <w:pPr>
        <w:ind w:left="720"/>
        <w:rPr>
          <w:sz w:val="28"/>
          <w:szCs w:val="28"/>
        </w:rPr>
      </w:pPr>
      <w:r w:rsidRPr="00014B74">
        <w:rPr>
          <w:sz w:val="28"/>
          <w:szCs w:val="28"/>
        </w:rPr>
        <w:t>- воздух выдувается с силой посередине языка на ладони, поднесённой ко рту, ощущается резкая холодная струя.</w:t>
      </w:r>
    </w:p>
    <w:p w:rsidR="00014B74" w:rsidRPr="00014B74" w:rsidRDefault="00014B74" w:rsidP="00014B74">
      <w:pPr>
        <w:ind w:left="720"/>
        <w:jc w:val="center"/>
        <w:rPr>
          <w:color w:val="7030A0"/>
          <w:sz w:val="32"/>
          <w:szCs w:val="32"/>
        </w:rPr>
      </w:pPr>
      <w:r w:rsidRPr="00014B74">
        <w:rPr>
          <w:b/>
          <w:bCs/>
          <w:color w:val="7030A0"/>
          <w:sz w:val="32"/>
          <w:szCs w:val="32"/>
        </w:rPr>
        <w:t xml:space="preserve">Установка артикуляционных органов при произношении шипящих звуков </w:t>
      </w:r>
      <w:r w:rsidR="0071006D" w:rsidRPr="00014B74">
        <w:rPr>
          <w:b/>
          <w:bCs/>
          <w:color w:val="7030A0"/>
          <w:sz w:val="32"/>
          <w:szCs w:val="32"/>
        </w:rPr>
        <w:t>(</w:t>
      </w:r>
      <w:proofErr w:type="spellStart"/>
      <w:r w:rsidRPr="00014B74">
        <w:rPr>
          <w:b/>
          <w:bCs/>
          <w:color w:val="7030A0"/>
          <w:sz w:val="32"/>
          <w:szCs w:val="32"/>
        </w:rPr>
        <w:t>ш</w:t>
      </w:r>
      <w:proofErr w:type="spellEnd"/>
      <w:r w:rsidRPr="00014B74">
        <w:rPr>
          <w:b/>
          <w:bCs/>
          <w:color w:val="7030A0"/>
          <w:sz w:val="32"/>
          <w:szCs w:val="32"/>
        </w:rPr>
        <w:t>) (ж).</w:t>
      </w:r>
    </w:p>
    <w:p w:rsidR="00014B74" w:rsidRDefault="00014B74" w:rsidP="00014B74">
      <w:pPr>
        <w:ind w:left="720"/>
        <w:rPr>
          <w:sz w:val="28"/>
          <w:szCs w:val="28"/>
        </w:rPr>
      </w:pPr>
      <w:r w:rsidRPr="00014B74">
        <w:rPr>
          <w:sz w:val="28"/>
          <w:szCs w:val="28"/>
        </w:rPr>
        <w:t>Кончик языка поднят к передней части нёба</w:t>
      </w:r>
      <w:r w:rsidR="0071006D" w:rsidRPr="00014B74">
        <w:rPr>
          <w:sz w:val="28"/>
          <w:szCs w:val="28"/>
        </w:rPr>
        <w:t>,</w:t>
      </w:r>
      <w:r w:rsidRPr="00014B74">
        <w:rPr>
          <w:sz w:val="28"/>
          <w:szCs w:val="28"/>
        </w:rPr>
        <w:t xml:space="preserve"> у альвеол, но не прижат; боковые края прилегают  к верхним коренным зубам.</w:t>
      </w:r>
      <w:r>
        <w:rPr>
          <w:sz w:val="28"/>
          <w:szCs w:val="28"/>
        </w:rPr>
        <w:t xml:space="preserve"> </w:t>
      </w:r>
      <w:r w:rsidRPr="00014B74">
        <w:rPr>
          <w:sz w:val="28"/>
          <w:szCs w:val="28"/>
        </w:rPr>
        <w:t xml:space="preserve">Губы </w:t>
      </w:r>
      <w:r w:rsidR="0071006D" w:rsidRPr="00014B74">
        <w:rPr>
          <w:sz w:val="28"/>
          <w:szCs w:val="28"/>
        </w:rPr>
        <w:t>округлены,</w:t>
      </w:r>
      <w:r w:rsidRPr="00014B74">
        <w:rPr>
          <w:sz w:val="28"/>
          <w:szCs w:val="28"/>
        </w:rPr>
        <w:t xml:space="preserve"> выдвинуты вперёд. Зубы сомкнуты</w:t>
      </w:r>
      <w:r w:rsidR="0071006D" w:rsidRPr="00014B74">
        <w:rPr>
          <w:sz w:val="28"/>
          <w:szCs w:val="28"/>
        </w:rPr>
        <w:t>,</w:t>
      </w:r>
      <w:r w:rsidRPr="00014B74">
        <w:rPr>
          <w:sz w:val="28"/>
          <w:szCs w:val="28"/>
        </w:rPr>
        <w:t xml:space="preserve"> либо сближены, воздух выдыхается равномерно ко рту, ощущается тёплая струя воздуха. Звук (ж) произносится с включением голоса. </w:t>
      </w:r>
    </w:p>
    <w:p w:rsidR="00014B74" w:rsidRPr="0071006D" w:rsidRDefault="00014B74" w:rsidP="0071006D">
      <w:pPr>
        <w:ind w:left="720"/>
        <w:jc w:val="center"/>
        <w:rPr>
          <w:color w:val="7030A0"/>
          <w:sz w:val="32"/>
          <w:szCs w:val="32"/>
        </w:rPr>
      </w:pPr>
      <w:r w:rsidRPr="0071006D">
        <w:rPr>
          <w:b/>
          <w:bCs/>
          <w:color w:val="7030A0"/>
          <w:sz w:val="32"/>
          <w:szCs w:val="32"/>
        </w:rPr>
        <w:t xml:space="preserve">Установка артикуляционных органов при произношении </w:t>
      </w:r>
      <w:r w:rsidR="0071006D" w:rsidRPr="0071006D">
        <w:rPr>
          <w:b/>
          <w:bCs/>
          <w:color w:val="7030A0"/>
          <w:sz w:val="32"/>
          <w:szCs w:val="32"/>
        </w:rPr>
        <w:t>(</w:t>
      </w:r>
      <w:r w:rsidRPr="0071006D">
        <w:rPr>
          <w:b/>
          <w:bCs/>
          <w:color w:val="7030A0"/>
          <w:sz w:val="32"/>
          <w:szCs w:val="32"/>
        </w:rPr>
        <w:t>л)</w:t>
      </w:r>
    </w:p>
    <w:p w:rsidR="00014B74" w:rsidRPr="00014B74" w:rsidRDefault="00014B74" w:rsidP="00014B74">
      <w:pPr>
        <w:ind w:left="720"/>
        <w:rPr>
          <w:sz w:val="28"/>
          <w:szCs w:val="28"/>
        </w:rPr>
      </w:pPr>
      <w:r w:rsidRPr="00014B74">
        <w:rPr>
          <w:sz w:val="28"/>
          <w:szCs w:val="28"/>
        </w:rPr>
        <w:t>- кончик языка поднят и соприкасается с передней частью нёба</w:t>
      </w:r>
      <w:proofErr w:type="gramStart"/>
      <w:r w:rsidRPr="00014B74">
        <w:rPr>
          <w:sz w:val="28"/>
          <w:szCs w:val="28"/>
        </w:rPr>
        <w:t xml:space="preserve"> ,</w:t>
      </w:r>
      <w:proofErr w:type="gramEnd"/>
      <w:r w:rsidRPr="00014B74">
        <w:rPr>
          <w:sz w:val="28"/>
          <w:szCs w:val="28"/>
        </w:rPr>
        <w:t xml:space="preserve"> с включением  голоса остаётся неподъёмным. Губы открыты. Зубы разомкнуты.</w:t>
      </w:r>
    </w:p>
    <w:p w:rsidR="00014B74" w:rsidRPr="0071006D" w:rsidRDefault="00014B74" w:rsidP="0071006D">
      <w:pPr>
        <w:ind w:left="720"/>
        <w:jc w:val="center"/>
        <w:rPr>
          <w:color w:val="7030A0"/>
          <w:sz w:val="32"/>
          <w:szCs w:val="32"/>
        </w:rPr>
      </w:pPr>
      <w:r w:rsidRPr="0071006D">
        <w:rPr>
          <w:b/>
          <w:bCs/>
          <w:color w:val="7030A0"/>
          <w:sz w:val="32"/>
          <w:szCs w:val="32"/>
        </w:rPr>
        <w:t xml:space="preserve">Установка артикуляционных органов при произношении </w:t>
      </w:r>
      <w:r w:rsidR="0071006D" w:rsidRPr="0071006D">
        <w:rPr>
          <w:b/>
          <w:bCs/>
          <w:color w:val="7030A0"/>
          <w:sz w:val="32"/>
          <w:szCs w:val="32"/>
        </w:rPr>
        <w:t>(</w:t>
      </w:r>
      <w:proofErr w:type="spellStart"/>
      <w:r w:rsidRPr="0071006D">
        <w:rPr>
          <w:b/>
          <w:bCs/>
          <w:color w:val="7030A0"/>
          <w:sz w:val="32"/>
          <w:szCs w:val="32"/>
        </w:rPr>
        <w:t>р</w:t>
      </w:r>
      <w:proofErr w:type="spellEnd"/>
      <w:r w:rsidRPr="0071006D">
        <w:rPr>
          <w:b/>
          <w:bCs/>
          <w:color w:val="7030A0"/>
          <w:sz w:val="32"/>
          <w:szCs w:val="32"/>
        </w:rPr>
        <w:t>)</w:t>
      </w:r>
    </w:p>
    <w:p w:rsidR="00014B74" w:rsidRPr="00014B74" w:rsidRDefault="00014B74" w:rsidP="00014B74">
      <w:pPr>
        <w:ind w:left="720"/>
        <w:rPr>
          <w:sz w:val="28"/>
          <w:szCs w:val="28"/>
        </w:rPr>
      </w:pPr>
      <w:r w:rsidRPr="00014B74">
        <w:rPr>
          <w:b/>
          <w:bCs/>
          <w:sz w:val="28"/>
          <w:szCs w:val="28"/>
        </w:rPr>
        <w:t xml:space="preserve">- </w:t>
      </w:r>
      <w:r w:rsidRPr="00014B74">
        <w:rPr>
          <w:sz w:val="28"/>
          <w:szCs w:val="28"/>
        </w:rPr>
        <w:t xml:space="preserve">Кончик языка поднят к нёбу, боковые края языка прижаты к верхним коренным зубам. Под напором </w:t>
      </w:r>
      <w:proofErr w:type="gramStart"/>
      <w:r w:rsidRPr="00014B74">
        <w:rPr>
          <w:sz w:val="28"/>
          <w:szCs w:val="28"/>
        </w:rPr>
        <w:t>выдыхаемого воздуха, проходящего посередине языка кончик языка вибрирует</w:t>
      </w:r>
      <w:proofErr w:type="gramEnd"/>
      <w:r w:rsidRPr="00014B74">
        <w:rPr>
          <w:sz w:val="28"/>
          <w:szCs w:val="28"/>
        </w:rPr>
        <w:t xml:space="preserve"> у альвеол. Губы открыты. Зубы разомкнуты. На </w:t>
      </w:r>
      <w:proofErr w:type="gramStart"/>
      <w:r w:rsidRPr="00014B74">
        <w:rPr>
          <w:sz w:val="28"/>
          <w:szCs w:val="28"/>
        </w:rPr>
        <w:t>ладони</w:t>
      </w:r>
      <w:proofErr w:type="gramEnd"/>
      <w:r w:rsidRPr="00014B74">
        <w:rPr>
          <w:sz w:val="28"/>
          <w:szCs w:val="28"/>
        </w:rPr>
        <w:t xml:space="preserve"> поднесённой ко рту, ощущается сильная струя воздуха. </w:t>
      </w:r>
    </w:p>
    <w:p w:rsidR="00014B74" w:rsidRPr="0071006D" w:rsidRDefault="00014B74" w:rsidP="0071006D">
      <w:pPr>
        <w:ind w:left="720"/>
        <w:jc w:val="center"/>
        <w:rPr>
          <w:color w:val="7030A0"/>
          <w:sz w:val="32"/>
          <w:szCs w:val="32"/>
        </w:rPr>
      </w:pPr>
      <w:r w:rsidRPr="0071006D">
        <w:rPr>
          <w:b/>
          <w:bCs/>
          <w:color w:val="7030A0"/>
          <w:sz w:val="32"/>
          <w:szCs w:val="32"/>
        </w:rPr>
        <w:t>Уклад органов артикуляции (</w:t>
      </w:r>
      <w:proofErr w:type="spellStart"/>
      <w:r w:rsidRPr="0071006D">
        <w:rPr>
          <w:b/>
          <w:bCs/>
          <w:color w:val="7030A0"/>
          <w:sz w:val="32"/>
          <w:szCs w:val="32"/>
        </w:rPr>
        <w:t>щ</w:t>
      </w:r>
      <w:proofErr w:type="spellEnd"/>
      <w:r w:rsidRPr="0071006D">
        <w:rPr>
          <w:b/>
          <w:bCs/>
          <w:color w:val="7030A0"/>
          <w:sz w:val="32"/>
          <w:szCs w:val="32"/>
        </w:rPr>
        <w:t>)</w:t>
      </w:r>
    </w:p>
    <w:p w:rsidR="00014B74" w:rsidRPr="00014B74" w:rsidRDefault="00014B74" w:rsidP="00014B74">
      <w:pPr>
        <w:ind w:left="720"/>
        <w:rPr>
          <w:sz w:val="28"/>
          <w:szCs w:val="28"/>
        </w:rPr>
      </w:pPr>
      <w:r w:rsidRPr="00014B74">
        <w:rPr>
          <w:b/>
          <w:bCs/>
          <w:sz w:val="28"/>
          <w:szCs w:val="28"/>
        </w:rPr>
        <w:t xml:space="preserve">- </w:t>
      </w:r>
      <w:r w:rsidRPr="00014B74">
        <w:rPr>
          <w:sz w:val="28"/>
          <w:szCs w:val="28"/>
        </w:rPr>
        <w:t>Губы вытянуты вперёд и округлены, кончик языка поднят до уровня верхних зубов. Передняя часть языка прогибается</w:t>
      </w:r>
      <w:r w:rsidR="0071006D" w:rsidRPr="00014B74">
        <w:rPr>
          <w:sz w:val="28"/>
          <w:szCs w:val="28"/>
        </w:rPr>
        <w:t xml:space="preserve">. </w:t>
      </w:r>
    </w:p>
    <w:p w:rsidR="00014B74" w:rsidRPr="0071006D" w:rsidRDefault="00014B74" w:rsidP="0071006D">
      <w:pPr>
        <w:ind w:left="720"/>
        <w:jc w:val="center"/>
        <w:rPr>
          <w:color w:val="7030A0"/>
          <w:sz w:val="32"/>
          <w:szCs w:val="32"/>
        </w:rPr>
      </w:pPr>
      <w:r w:rsidRPr="00014B74">
        <w:rPr>
          <w:b/>
          <w:bCs/>
          <w:color w:val="7030A0"/>
          <w:sz w:val="32"/>
          <w:szCs w:val="32"/>
        </w:rPr>
        <w:lastRenderedPageBreak/>
        <w:t>Уклад органов артикуляции (ч)</w:t>
      </w:r>
    </w:p>
    <w:p w:rsidR="00014B74" w:rsidRDefault="00014B74" w:rsidP="00014B74">
      <w:pPr>
        <w:ind w:left="720"/>
        <w:rPr>
          <w:sz w:val="28"/>
          <w:szCs w:val="28"/>
        </w:rPr>
      </w:pPr>
      <w:r w:rsidRPr="00014B74">
        <w:rPr>
          <w:sz w:val="28"/>
          <w:szCs w:val="28"/>
        </w:rPr>
        <w:t>- Губы выдвинуты и окружены. Расстояние между губами 1-2мм, кончик языка опущен и касается нижних резцов. Передняя часть языка прижата к верхним зубам или а</w:t>
      </w:r>
      <w:r>
        <w:rPr>
          <w:sz w:val="28"/>
          <w:szCs w:val="28"/>
        </w:rPr>
        <w:t>ль</w:t>
      </w:r>
      <w:r w:rsidRPr="00014B74">
        <w:rPr>
          <w:sz w:val="28"/>
          <w:szCs w:val="28"/>
        </w:rPr>
        <w:t>веолам.</w:t>
      </w:r>
    </w:p>
    <w:p w:rsidR="0071006D" w:rsidRPr="0071006D" w:rsidRDefault="0071006D" w:rsidP="0071006D">
      <w:pPr>
        <w:ind w:left="720"/>
        <w:jc w:val="center"/>
        <w:rPr>
          <w:color w:val="7030A0"/>
          <w:sz w:val="32"/>
          <w:szCs w:val="32"/>
        </w:rPr>
      </w:pPr>
      <w:r w:rsidRPr="0071006D">
        <w:rPr>
          <w:color w:val="7030A0"/>
          <w:sz w:val="32"/>
          <w:szCs w:val="32"/>
        </w:rPr>
        <w:t>Чтобы воспитанникам, было, интересно широко используют картинный материал в стихотворной форме.</w:t>
      </w:r>
    </w:p>
    <w:p w:rsidR="00014B74" w:rsidRPr="00014B74" w:rsidRDefault="00014B74" w:rsidP="00014B74">
      <w:pPr>
        <w:ind w:left="720"/>
        <w:rPr>
          <w:sz w:val="28"/>
          <w:szCs w:val="28"/>
        </w:rPr>
      </w:pPr>
    </w:p>
    <w:p w:rsidR="00014B74" w:rsidRPr="00662BB1" w:rsidRDefault="00014B74" w:rsidP="006B3FC7">
      <w:pPr>
        <w:ind w:left="720"/>
        <w:rPr>
          <w:sz w:val="28"/>
          <w:szCs w:val="28"/>
        </w:rPr>
      </w:pPr>
    </w:p>
    <w:p w:rsidR="00DC12AA" w:rsidRDefault="0071006D" w:rsidP="0071006D">
      <w:pPr>
        <w:ind w:left="-1418" w:right="-143"/>
      </w:pPr>
      <w:r w:rsidRPr="0071006D">
        <w:drawing>
          <wp:inline distT="0" distB="0" distL="0" distR="0">
            <wp:extent cx="3308941" cy="5469838"/>
            <wp:effectExtent l="19050" t="0" r="5759" b="0"/>
            <wp:docPr id="6" name="Рисунок 6" descr="img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7" descr="img4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58" cy="54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1006D">
        <w:drawing>
          <wp:inline distT="0" distB="0" distL="0" distR="0">
            <wp:extent cx="3436532" cy="5624624"/>
            <wp:effectExtent l="19050" t="0" r="0" b="0"/>
            <wp:docPr id="7" name="Рисунок 7" descr="img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8" descr="img4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61" cy="563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  <w:r w:rsidRPr="0071006D">
        <w:lastRenderedPageBreak/>
        <w:drawing>
          <wp:inline distT="0" distB="0" distL="0" distR="0">
            <wp:extent cx="3404634" cy="6156251"/>
            <wp:effectExtent l="19050" t="0" r="5316" b="0"/>
            <wp:docPr id="8" name="Рисунок 8" descr="img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7" descr="img4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15" cy="615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06D">
        <w:drawing>
          <wp:inline distT="0" distB="0" distL="0" distR="0">
            <wp:extent cx="3072809" cy="5365568"/>
            <wp:effectExtent l="19050" t="0" r="0" b="0"/>
            <wp:docPr id="9" name="Рисунок 9" descr="img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8" descr="img4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37" cy="536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  <w:r w:rsidRPr="0071006D">
        <w:lastRenderedPageBreak/>
        <w:drawing>
          <wp:inline distT="0" distB="0" distL="0" distR="0">
            <wp:extent cx="3649183" cy="6354990"/>
            <wp:effectExtent l="19050" t="0" r="8417" b="0"/>
            <wp:docPr id="10" name="Рисунок 10" descr="img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4" descr="img4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875" cy="635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06D">
        <w:drawing>
          <wp:inline distT="0" distB="0" distL="0" distR="0">
            <wp:extent cx="3053760" cy="6271788"/>
            <wp:effectExtent l="19050" t="0" r="0" b="0"/>
            <wp:docPr id="11" name="Рисунок 11" descr="img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5" descr="img4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43" cy="628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</w:p>
    <w:p w:rsidR="0071006D" w:rsidRDefault="0071006D" w:rsidP="0071006D">
      <w:pPr>
        <w:ind w:left="-1418" w:right="-143"/>
      </w:pPr>
      <w:r w:rsidRPr="0071006D">
        <w:lastRenderedPageBreak/>
        <w:drawing>
          <wp:inline distT="0" distB="0" distL="0" distR="0">
            <wp:extent cx="3606653" cy="6541307"/>
            <wp:effectExtent l="19050" t="0" r="0" b="0"/>
            <wp:docPr id="12" name="Рисунок 12" descr="img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 descr="img4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709" cy="654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0BE" w:rsidRPr="007110BE">
        <w:drawing>
          <wp:inline distT="0" distB="0" distL="0" distR="0">
            <wp:extent cx="3106923" cy="6197592"/>
            <wp:effectExtent l="19050" t="0" r="0" b="0"/>
            <wp:docPr id="14" name="Рисунок 14" descr="img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5" descr="img4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416" cy="620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6D" w:rsidRPr="007110BE" w:rsidRDefault="007110BE" w:rsidP="007110BE">
      <w:pPr>
        <w:ind w:left="-426" w:right="-143"/>
        <w:jc w:val="center"/>
        <w:rPr>
          <w:color w:val="7030A0"/>
          <w:sz w:val="28"/>
          <w:szCs w:val="28"/>
        </w:rPr>
      </w:pPr>
      <w:r w:rsidRPr="007110BE">
        <w:rPr>
          <w:color w:val="7030A0"/>
          <w:sz w:val="28"/>
          <w:szCs w:val="28"/>
        </w:rPr>
        <w:t>Выполняя эти несложные упражнения, с вашим крохой, вы поможете ему в правильном формировании звукопроизношения.</w:t>
      </w:r>
    </w:p>
    <w:p w:rsidR="007110BE" w:rsidRPr="007110BE" w:rsidRDefault="007110BE" w:rsidP="007110BE">
      <w:pPr>
        <w:ind w:left="-426" w:right="-143"/>
        <w:jc w:val="center"/>
        <w:rPr>
          <w:color w:val="7030A0"/>
          <w:sz w:val="96"/>
          <w:szCs w:val="96"/>
        </w:rPr>
      </w:pPr>
      <w:r w:rsidRPr="007110BE">
        <w:rPr>
          <w:color w:val="7030A0"/>
          <w:sz w:val="96"/>
          <w:szCs w:val="96"/>
        </w:rPr>
        <w:t>Желаю Удачи!</w:t>
      </w:r>
    </w:p>
    <w:p w:rsidR="007110BE" w:rsidRPr="007110BE" w:rsidRDefault="007110BE">
      <w:pPr>
        <w:ind w:left="-426" w:right="-143"/>
        <w:jc w:val="center"/>
        <w:rPr>
          <w:sz w:val="52"/>
          <w:szCs w:val="52"/>
        </w:rPr>
      </w:pPr>
    </w:p>
    <w:sectPr w:rsidR="007110BE" w:rsidRPr="007110BE" w:rsidSect="00B17F1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F87"/>
    <w:multiLevelType w:val="hybridMultilevel"/>
    <w:tmpl w:val="CFD0105A"/>
    <w:lvl w:ilvl="0" w:tplc="D3AE3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6E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AE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2C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E2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C0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64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AC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E3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C846AF"/>
    <w:multiLevelType w:val="multilevel"/>
    <w:tmpl w:val="CD42E2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73AA167C"/>
    <w:multiLevelType w:val="multilevel"/>
    <w:tmpl w:val="932EDD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CC43A18"/>
    <w:multiLevelType w:val="hybridMultilevel"/>
    <w:tmpl w:val="B72CB824"/>
    <w:lvl w:ilvl="0" w:tplc="E0EEC6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CFB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2B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04F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4F2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8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63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0C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CE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7F19"/>
    <w:rsid w:val="00014B74"/>
    <w:rsid w:val="000F3FCA"/>
    <w:rsid w:val="002071F6"/>
    <w:rsid w:val="004F6F3C"/>
    <w:rsid w:val="00662BB1"/>
    <w:rsid w:val="006B3FC7"/>
    <w:rsid w:val="0071006D"/>
    <w:rsid w:val="007110BE"/>
    <w:rsid w:val="00936A16"/>
    <w:rsid w:val="00A40129"/>
    <w:rsid w:val="00AD4BF8"/>
    <w:rsid w:val="00B17F19"/>
    <w:rsid w:val="00DC12AA"/>
    <w:rsid w:val="00EB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86"/>
    <w:pPr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17F1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B17F19"/>
    <w:pPr>
      <w:spacing w:after="140" w:line="288" w:lineRule="auto"/>
    </w:pPr>
  </w:style>
  <w:style w:type="paragraph" w:styleId="a5">
    <w:name w:val="List"/>
    <w:basedOn w:val="a4"/>
    <w:rsid w:val="00B17F19"/>
    <w:rPr>
      <w:rFonts w:cs="Arial Unicode MS"/>
    </w:rPr>
  </w:style>
  <w:style w:type="paragraph" w:styleId="a6">
    <w:name w:val="Title"/>
    <w:basedOn w:val="a"/>
    <w:rsid w:val="00B17F1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B17F19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uiPriority w:val="99"/>
    <w:semiHidden/>
    <w:unhideWhenUsed/>
    <w:rsid w:val="006B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Аленкий Цветочек</dc:creator>
  <dc:description/>
  <cp:lastModifiedBy>Комарики</cp:lastModifiedBy>
  <cp:revision>7</cp:revision>
  <dcterms:created xsi:type="dcterms:W3CDTF">2018-09-12T09:26:00Z</dcterms:created>
  <dcterms:modified xsi:type="dcterms:W3CDTF">2018-10-08T12:27:00Z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