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DF" w:rsidRDefault="000622DF" w:rsidP="000622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3BF" w:rsidRDefault="005E51E9" w:rsidP="00062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1E9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28.25pt;height:684.75pt" o:ole="">
            <v:imagedata r:id="rId7" o:title=""/>
          </v:shape>
          <o:OLEObject Type="Embed" ProgID="FoxitReader.Document" ShapeID="_x0000_i1049" DrawAspect="Content" ObjectID="_1728061924" r:id="rId8"/>
        </w:object>
      </w:r>
    </w:p>
    <w:p w:rsidR="005E51E9" w:rsidRDefault="005E51E9" w:rsidP="005E51E9">
      <w:pPr>
        <w:rPr>
          <w:rFonts w:ascii="Times New Roman" w:hAnsi="Times New Roman" w:cs="Times New Roman"/>
          <w:b/>
          <w:sz w:val="28"/>
          <w:szCs w:val="28"/>
        </w:rPr>
      </w:pPr>
    </w:p>
    <w:p w:rsidR="000622DF" w:rsidRPr="00D66EB4" w:rsidRDefault="000622DF" w:rsidP="005E5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EB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622DF" w:rsidRDefault="000622DF" w:rsidP="000622D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622DF" w:rsidRPr="00D81406" w:rsidRDefault="000622DF" w:rsidP="000622DF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814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Данная рабочая программа разработана на основе следующих </w:t>
      </w:r>
      <w:r w:rsidRPr="00D814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нормативных документов:</w:t>
      </w:r>
    </w:p>
    <w:p w:rsidR="000622DF" w:rsidRPr="00D66EB4" w:rsidRDefault="000622DF" w:rsidP="000622D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622DF" w:rsidRPr="00D66EB4" w:rsidRDefault="000622DF" w:rsidP="000622DF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66EB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Федерального закона «Об образовании в РФ» от 29.12.2012г.  № 273-ФЗ.</w:t>
      </w:r>
    </w:p>
    <w:p w:rsidR="000622DF" w:rsidRPr="00D66EB4" w:rsidRDefault="000622DF" w:rsidP="000622DF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66EB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изменениями).</w:t>
      </w:r>
    </w:p>
    <w:p w:rsidR="000622DF" w:rsidRDefault="00EB31E6" w:rsidP="000622DF">
      <w:pPr>
        <w:widowControl w:val="0"/>
        <w:tabs>
          <w:tab w:val="left" w:pos="708"/>
        </w:tabs>
        <w:suppressAutoHyphens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</w:t>
      </w:r>
      <w:r w:rsidR="000622DF" w:rsidRPr="00D66EB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Авторской </w:t>
      </w:r>
      <w:r w:rsidR="000D4234" w:rsidRPr="00D66EB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программы: География</w:t>
      </w:r>
      <w:r w:rsidR="000622DF" w:rsidRPr="00D66EB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Рабочие программы. Предметная линия учебников «Полярная звезда». 5-9 классы: пособие для учителей общеобразовательных учреждений / В.В.</w:t>
      </w:r>
      <w:r w:rsidR="000622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622DF" w:rsidRPr="00D66EB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Николина, А.И.</w:t>
      </w:r>
      <w:r w:rsidR="000622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622DF" w:rsidRPr="00D66EB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Алексеев, Е.К</w:t>
      </w:r>
      <w:r w:rsidR="000622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Липкина - М.: Просвещение, 2013</w:t>
      </w:r>
      <w:r w:rsidR="000622DF" w:rsidRPr="00D66EB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286608" w:rsidRDefault="00EB31E6" w:rsidP="0028660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286608">
        <w:rPr>
          <w:rFonts w:ascii="Times New Roman" w:eastAsia="Times New Roman" w:hAnsi="Times New Roman" w:cs="Times New Roman"/>
          <w:color w:val="auto"/>
          <w:sz w:val="28"/>
          <w:szCs w:val="28"/>
        </w:rPr>
        <w:t>. Федеральный перечень учебников, рекомендованных к использованию, утверждённый приказом МОН РФ.</w:t>
      </w:r>
    </w:p>
    <w:p w:rsidR="00286608" w:rsidRPr="00D66EB4" w:rsidRDefault="00286608" w:rsidP="000622DF">
      <w:pPr>
        <w:widowControl w:val="0"/>
        <w:tabs>
          <w:tab w:val="left" w:pos="708"/>
        </w:tabs>
        <w:suppressAutoHyphens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622DF" w:rsidRPr="00D66EB4" w:rsidRDefault="000622DF" w:rsidP="000622D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77FB0" w:rsidRPr="00D66EB4" w:rsidRDefault="00977FB0" w:rsidP="00977FB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66E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Общие цели образования с учетом специфики учебного предмета</w:t>
      </w:r>
    </w:p>
    <w:p w:rsidR="00977FB0" w:rsidRDefault="00977FB0" w:rsidP="00977FB0"/>
    <w:p w:rsidR="00977FB0" w:rsidRPr="00914DFD" w:rsidRDefault="00977FB0" w:rsidP="00977FB0">
      <w:pPr>
        <w:widowControl w:val="0"/>
        <w:shd w:val="clear" w:color="auto" w:fill="FFFFFF"/>
        <w:autoSpaceDE w:val="0"/>
        <w:autoSpaceDN w:val="0"/>
        <w:adjustRightInd w:val="0"/>
        <w:ind w:left="38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  <w:r w:rsidRPr="00914DF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Главная цель </w:t>
      </w:r>
      <w:r w:rsidRPr="007D410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«География России» </w:t>
      </w:r>
      <w:r w:rsidRPr="00914DF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— </w:t>
      </w:r>
      <w:r w:rsidRPr="00914D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формирование географического образа своей Родины во всём его многообразии и </w:t>
      </w:r>
      <w:r w:rsidR="000D4234" w:rsidRPr="00914D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целостности,</w:t>
      </w:r>
      <w:r w:rsidRPr="00914D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и показ взаимосвязи трёх 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основных компонентов — природы, населения, хозяйства. </w:t>
      </w:r>
    </w:p>
    <w:p w:rsidR="00977FB0" w:rsidRPr="007D4104" w:rsidRDefault="00977FB0" w:rsidP="00977FB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41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Целями </w:t>
      </w:r>
      <w:r w:rsidRPr="007D4104">
        <w:rPr>
          <w:rFonts w:ascii="Times New Roman" w:eastAsia="Times New Roman" w:hAnsi="Times New Roman" w:cs="Times New Roman"/>
          <w:color w:val="auto"/>
          <w:sz w:val="28"/>
          <w:szCs w:val="28"/>
        </w:rPr>
        <w:t>изучения географии в основной школе являются:</w:t>
      </w:r>
    </w:p>
    <w:p w:rsidR="00977FB0" w:rsidRPr="00914DFD" w:rsidRDefault="00977FB0" w:rsidP="00977FB0">
      <w:pPr>
        <w:widowControl w:val="0"/>
        <w:shd w:val="clear" w:color="auto" w:fill="FFFFFF"/>
        <w:autoSpaceDE w:val="0"/>
        <w:autoSpaceDN w:val="0"/>
        <w:adjustRightInd w:val="0"/>
        <w:ind w:left="346" w:firstLine="67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77FB0" w:rsidRPr="00914DFD" w:rsidRDefault="00977FB0" w:rsidP="00977FB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62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формирование системы географических знаний как ком</w:t>
      </w:r>
      <w:r w:rsidRPr="00914D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softHyphen/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понента научной картины мира;</w:t>
      </w:r>
    </w:p>
    <w:p w:rsidR="00977FB0" w:rsidRPr="00914DFD" w:rsidRDefault="00977FB0" w:rsidP="00977FB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58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формирование целостного географического образа пла</w:t>
      </w: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softHyphen/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неты Земля на разных его уровнях (планета в целом, терри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тории материков, России, своего региона и т.д.);</w:t>
      </w:r>
    </w:p>
    <w:p w:rsidR="00977FB0" w:rsidRPr="00914DFD" w:rsidRDefault="00977FB0" w:rsidP="00977FB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58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понимание особенностей взаимодействия человека и </w:t>
      </w:r>
      <w:r w:rsidRPr="00914D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природы на современном этапе его развития с учётом исто</w:t>
      </w:r>
      <w:r w:rsidRPr="00914D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softHyphen/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рических факторов;</w:t>
      </w:r>
    </w:p>
    <w:p w:rsidR="00977FB0" w:rsidRPr="00914DFD" w:rsidRDefault="00977FB0" w:rsidP="00977FB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58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познание основных природных, социально-экономичес</w:t>
      </w:r>
      <w:r w:rsidRPr="00914D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softHyphen/>
      </w: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ких, экологических, геополитических процессов и закономер</w:t>
      </w: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softHyphen/>
      </w:r>
      <w:r w:rsidRPr="00914D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ностей, происходящих в географическом пространстве России 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и мира;</w:t>
      </w:r>
    </w:p>
    <w:p w:rsidR="00977FB0" w:rsidRPr="00914DFD" w:rsidRDefault="00977FB0" w:rsidP="00977FB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58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формирование системы интеллектуальных, практичес</w:t>
      </w:r>
      <w:r w:rsidRPr="00914DF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softHyphen/>
      </w: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ких, универсальных учебных, оценочных, коммуникативных </w:t>
      </w:r>
      <w:r w:rsidRPr="00914DF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умений, обеспечивающих безопасное, социально и экологи</w:t>
      </w:r>
      <w:r w:rsidRPr="00914DF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softHyphen/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чески целесообразное поведение в окружающей среде;</w:t>
      </w:r>
    </w:p>
    <w:p w:rsidR="00977FB0" w:rsidRPr="00914DFD" w:rsidRDefault="00977FB0" w:rsidP="00977FB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58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формирование общечеловеческих ценностей, связанных </w:t>
      </w:r>
      <w:r w:rsidRPr="00914D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с пониманием значимости географического пространства для 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человека, с заботой о сохранении окружающей среды для жизни на Земле;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977FB0" w:rsidRPr="00914DFD" w:rsidRDefault="00977FB0" w:rsidP="00977FB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58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формирование опыта жизнедеятельности через усвоен</w:t>
      </w:r>
      <w:r w:rsidRPr="00914D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softHyphen/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ные человечеством 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научные общекультурные достижения </w:t>
      </w: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(карта, космические снимки, путешествия, наблюдения, тра</w:t>
      </w: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softHyphen/>
      </w:r>
      <w:r w:rsidRPr="00914D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диции, использование приборов и техники), способствующие </w:t>
      </w: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изучению, освоению и сохранению географического простра</w:t>
      </w: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softHyphen/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нства;</w:t>
      </w:r>
    </w:p>
    <w:p w:rsidR="00977FB0" w:rsidRPr="00914DFD" w:rsidRDefault="00977FB0" w:rsidP="00977FB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58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формирование опыта ориентирования в географическом </w:t>
      </w: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пространстве с помощью различных способов (план, карта, </w:t>
      </w:r>
      <w:r w:rsidRPr="00914D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приборы, объекты природы и др.), обеспечивающих реализа</w:t>
      </w:r>
      <w:r w:rsidRPr="00914D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softHyphen/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цию собственных потребностей, интересов, проектов;</w:t>
      </w:r>
    </w:p>
    <w:p w:rsidR="00977FB0" w:rsidRPr="00914DFD" w:rsidRDefault="00977FB0" w:rsidP="00977FB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58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формирование опыта творческой деятельности по реа</w:t>
      </w: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softHyphen/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лизации познавательных, социально-коммуникативных по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требностей на основе создания собственных географических 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продуктов (схемы, проекты, карты, компьютерные програм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мы, презентации); </w:t>
      </w:r>
    </w:p>
    <w:p w:rsidR="00977FB0" w:rsidRPr="00914DFD" w:rsidRDefault="00977FB0" w:rsidP="00977FB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58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понимание закономерностей размещения населения и территориальной организации хозяйства в связи с природны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ми, социально-экономическими и экологическими фактора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ми, зависимости проблем адаптации и здоровья человека от географических условий проживания;</w:t>
      </w:r>
    </w:p>
    <w:p w:rsidR="00977FB0" w:rsidRPr="00914DFD" w:rsidRDefault="00977FB0" w:rsidP="00977FB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58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всестороннее изучение географии России, включая раз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личные виды её географического положения, природу, насе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ление, хозяйство, регионы, особенности природопользования в их взаимозависимости, ориентацию в разнообразных при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 разви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тия страны;</w:t>
      </w:r>
    </w:p>
    <w:p w:rsidR="00977FB0" w:rsidRPr="00914DFD" w:rsidRDefault="00977FB0" w:rsidP="00977FB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58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выработка у обучающихся понимания общественной потребности в географических знаниях, а также формирова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ние у них отношения к географии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возможной области будущей практической деятельности.</w:t>
      </w:r>
    </w:p>
    <w:p w:rsidR="00977FB0" w:rsidRPr="007D4104" w:rsidRDefault="00977FB0" w:rsidP="00977FB0">
      <w:pPr>
        <w:ind w:left="284" w:hanging="284"/>
        <w:rPr>
          <w:sz w:val="28"/>
          <w:szCs w:val="28"/>
        </w:rPr>
      </w:pPr>
      <w:r w:rsidRPr="007D4104">
        <w:rPr>
          <w:sz w:val="28"/>
          <w:szCs w:val="28"/>
        </w:rPr>
        <w:t xml:space="preserve"> </w:t>
      </w:r>
    </w:p>
    <w:p w:rsidR="00977FB0" w:rsidRDefault="00977FB0" w:rsidP="00977F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608" w:rsidRDefault="00286608" w:rsidP="00977F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FB0" w:rsidRPr="00D66EB4" w:rsidRDefault="00977FB0" w:rsidP="00977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EB4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977FB0" w:rsidRPr="00914DFD" w:rsidRDefault="00977FB0" w:rsidP="00977FB0">
      <w:pPr>
        <w:widowControl w:val="0"/>
        <w:shd w:val="clear" w:color="auto" w:fill="FFFFFF"/>
        <w:autoSpaceDE w:val="0"/>
        <w:autoSpaceDN w:val="0"/>
        <w:adjustRightInd w:val="0"/>
        <w:spacing w:before="274"/>
        <w:ind w:left="38" w:firstLine="24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География в основной школе формирует у обучающихся </w:t>
      </w:r>
      <w:r w:rsidRPr="00914D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систему комплексных социально ориентированных знаний о </w:t>
      </w:r>
      <w:r w:rsidRPr="00914DF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Земле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, как о планете людей. О</w:t>
      </w:r>
      <w:r w:rsidRPr="00914DF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б основных закономерностях </w:t>
      </w:r>
      <w:r w:rsidRPr="00914D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развития природы, о размещении населения и хозяйства, об особенностях и о динамике главных природных, </w:t>
      </w:r>
      <w:r w:rsidR="000D4234" w:rsidRPr="00914D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экологичес</w:t>
      </w:r>
      <w:r w:rsidR="000D4234" w:rsidRPr="00914D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softHyphen/>
      </w:r>
      <w:r w:rsidR="000D4234"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ких, социально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0D4234"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экономических, политических процессов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914D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протекающих в географическом пространстве, проблемах вза</w:t>
      </w:r>
      <w:r w:rsidRPr="00914D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softHyphen/>
      </w: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имодействия природы и общества, об адаптации человека к </w:t>
      </w:r>
      <w:r w:rsidRPr="00914D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географическим условиям проживания, о географических под</w:t>
      </w:r>
      <w:r w:rsidRPr="00914D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softHyphen/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ходах к устойчивому развитию территорий.</w:t>
      </w:r>
    </w:p>
    <w:p w:rsidR="00977FB0" w:rsidRPr="00914DFD" w:rsidRDefault="00977FB0" w:rsidP="00977F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24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41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ческого, культурологического, личностно-деятельностного, историко-проблемного, интегративного, компетентностного подходов, основанных на взаимосвязи глобальной, 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региональ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ной и краеведческой составляющих.</w:t>
      </w:r>
    </w:p>
    <w:p w:rsidR="00977FB0" w:rsidRPr="00914DFD" w:rsidRDefault="00977FB0" w:rsidP="00977FB0">
      <w:pPr>
        <w:widowControl w:val="0"/>
        <w:shd w:val="clear" w:color="auto" w:fill="FFFFFF"/>
        <w:autoSpaceDE w:val="0"/>
        <w:autoSpaceDN w:val="0"/>
        <w:adjustRightInd w:val="0"/>
        <w:ind w:left="24" w:firstLine="24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 курса направлено на формирование универ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сальных учебных действий, обеспечивающих развитие позна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вательных и коммуникативных качеств личности. </w:t>
      </w:r>
    </w:p>
    <w:p w:rsidR="00977FB0" w:rsidRPr="00914DFD" w:rsidRDefault="00977FB0" w:rsidP="00977FB0">
      <w:pPr>
        <w:widowControl w:val="0"/>
        <w:shd w:val="clear" w:color="auto" w:fill="FFFFFF"/>
        <w:autoSpaceDE w:val="0"/>
        <w:autoSpaceDN w:val="0"/>
        <w:adjustRightInd w:val="0"/>
        <w:ind w:left="24" w:firstLine="24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Обучающие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ся включаются в </w:t>
      </w:r>
      <w:r w:rsidRPr="00914DF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проектную и исследовательскую деятель</w:t>
      </w:r>
      <w:r w:rsidRPr="00914DF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 xml:space="preserve">ность, 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основу которой составляют такие учебные действия, как умение видеть проблемы, ставить вопросы, классифици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</w:t>
      </w:r>
    </w:p>
    <w:p w:rsidR="00977FB0" w:rsidRPr="00914DFD" w:rsidRDefault="00977FB0" w:rsidP="00977FB0">
      <w:pPr>
        <w:widowControl w:val="0"/>
        <w:shd w:val="clear" w:color="auto" w:fill="FFFFFF"/>
        <w:autoSpaceDE w:val="0"/>
        <w:autoSpaceDN w:val="0"/>
        <w:adjustRightInd w:val="0"/>
        <w:ind w:left="24" w:firstLine="24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Обучающиеся включаются в </w:t>
      </w:r>
      <w:r w:rsidRPr="00914DF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коммуникативную учебную дея</w:t>
      </w:r>
      <w:r w:rsidRPr="00914DF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softHyphen/>
        <w:t xml:space="preserve">тельность, 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где преобладают такие её виды, как умение пол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 и точно выражать свои мысли, аргументировать свою точ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ку зрения, работать в сотрудничестве (паре и группе), предс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тавлять и сообщать информацию в устной и письменной форме, вступать в диалог и т. д.</w:t>
      </w:r>
    </w:p>
    <w:p w:rsidR="00977FB0" w:rsidRPr="00914DFD" w:rsidRDefault="00977FB0" w:rsidP="00977FB0">
      <w:pPr>
        <w:widowControl w:val="0"/>
        <w:shd w:val="clear" w:color="auto" w:fill="FFFFFF"/>
        <w:autoSpaceDE w:val="0"/>
        <w:autoSpaceDN w:val="0"/>
        <w:adjustRightInd w:val="0"/>
        <w:spacing w:before="139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  </w:t>
      </w:r>
      <w:r w:rsidRPr="00914D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Учебное содержание курса географии в линии «Полярная </w:t>
      </w: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звезда» сконструировано по блокам, в которых комплексно </w:t>
      </w:r>
      <w:r w:rsidRPr="00914DFD">
        <w:rPr>
          <w:rFonts w:ascii="Times New Roman" w:eastAsia="Times New Roman" w:hAnsi="Times New Roman" w:cs="Times New Roman"/>
          <w:color w:val="auto"/>
          <w:sz w:val="28"/>
          <w:szCs w:val="28"/>
        </w:rPr>
        <w:t>изучаются: с 5 по 7 класс - география планеты, с 8 по 9 класс - география России.</w:t>
      </w:r>
    </w:p>
    <w:p w:rsidR="00977FB0" w:rsidRPr="00914DFD" w:rsidRDefault="00977FB0" w:rsidP="00977FB0">
      <w:pPr>
        <w:widowControl w:val="0"/>
        <w:shd w:val="clear" w:color="auto" w:fill="FFFFFF"/>
        <w:autoSpaceDE w:val="0"/>
        <w:autoSpaceDN w:val="0"/>
        <w:adjustRightInd w:val="0"/>
        <w:ind w:left="38" w:right="-1" w:firstLine="246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Учебник для 8 посвящен изучению России, поэтому его содержание - центральное в системе географи</w:t>
      </w: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softHyphen/>
        <w:t>ч</w:t>
      </w:r>
      <w:r w:rsidRPr="007D4104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еского образования, выполняющее наряду с обучающей,</w:t>
      </w:r>
      <w:r w:rsidRPr="00914DF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="000D4234" w:rsidRPr="007D410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воспитывающею </w:t>
      </w:r>
      <w:r w:rsidR="000D4234" w:rsidRPr="00914DF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и</w:t>
      </w:r>
      <w:r w:rsidRPr="00914DF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идеологическую роль.</w:t>
      </w:r>
    </w:p>
    <w:p w:rsidR="00977FB0" w:rsidRPr="003E30DA" w:rsidRDefault="00977FB0" w:rsidP="00977FB0">
      <w:pPr>
        <w:widowControl w:val="0"/>
        <w:autoSpaceDE w:val="0"/>
        <w:autoSpaceDN w:val="0"/>
        <w:adjustRightInd w:val="0"/>
        <w:ind w:firstLine="246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3E30DA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Содержание курса географии в основной </w:t>
      </w:r>
      <w:r w:rsidRPr="003E30D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школе является базой для изучения общих географических закономерностей, теорий, законов, гипотез в старшей школе. </w:t>
      </w:r>
    </w:p>
    <w:p w:rsidR="00977FB0" w:rsidRPr="003E30DA" w:rsidRDefault="00977FB0" w:rsidP="00977FB0">
      <w:pPr>
        <w:widowControl w:val="0"/>
        <w:autoSpaceDE w:val="0"/>
        <w:autoSpaceDN w:val="0"/>
        <w:adjustRightInd w:val="0"/>
        <w:ind w:firstLine="24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30D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Таким образом, содержание курса в основной школе пред</w:t>
      </w:r>
      <w:r w:rsidRPr="003E30D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softHyphen/>
      </w:r>
      <w:r w:rsidRPr="003E30DA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ставляет собой базовое звено в системе непрерывного геог</w:t>
      </w:r>
      <w:r w:rsidRPr="003E30DA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softHyphen/>
      </w:r>
      <w:r w:rsidRPr="003E30DA">
        <w:rPr>
          <w:rFonts w:ascii="Times New Roman" w:eastAsia="Times New Roman" w:hAnsi="Times New Roman" w:cs="Times New Roman"/>
          <w:color w:val="auto"/>
          <w:sz w:val="28"/>
          <w:szCs w:val="28"/>
        </w:rPr>
        <w:t>рафического образования и является основой для последую</w:t>
      </w:r>
      <w:r w:rsidRPr="003E30DA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щей уровневой и профильной дифференциации.</w:t>
      </w:r>
    </w:p>
    <w:p w:rsidR="00977FB0" w:rsidRPr="003E30DA" w:rsidRDefault="00977FB0" w:rsidP="00977FB0">
      <w:pPr>
        <w:widowControl w:val="0"/>
        <w:autoSpaceDE w:val="0"/>
        <w:autoSpaceDN w:val="0"/>
        <w:adjustRightInd w:val="0"/>
        <w:ind w:firstLine="24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30DA">
        <w:rPr>
          <w:rFonts w:ascii="Times New Roman" w:eastAsia="Times New Roman" w:hAnsi="Times New Roman" w:cs="Times New Roman"/>
          <w:color w:val="auto"/>
          <w:sz w:val="28"/>
          <w:szCs w:val="28"/>
        </w:rPr>
        <w:t>Курс «География России», изучаемый в 8 и 9 клас</w:t>
      </w:r>
      <w:r w:rsidRPr="003E30DA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сах, рассматривается как единый интегрированный курс, обеспечивающий формирование целостной геогра</w:t>
      </w:r>
      <w:r w:rsidRPr="003E30DA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фической картины своей страны и своей области (ре</w:t>
      </w:r>
      <w:r w:rsidRPr="003E30DA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спублики, края). В учебнике для 8 класса содержится общий обзор природы, населения, хозяйства России, а в учебнике для 9 класса рассматриваются географические районы.</w:t>
      </w:r>
    </w:p>
    <w:p w:rsidR="00977FB0" w:rsidRPr="003E30DA" w:rsidRDefault="00977FB0" w:rsidP="00977FB0">
      <w:pPr>
        <w:widowControl w:val="0"/>
        <w:autoSpaceDE w:val="0"/>
        <w:autoSpaceDN w:val="0"/>
        <w:adjustRightInd w:val="0"/>
        <w:ind w:firstLine="24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77FB0" w:rsidRPr="003E30DA" w:rsidRDefault="00977FB0" w:rsidP="00977FB0">
      <w:pPr>
        <w:widowControl w:val="0"/>
        <w:autoSpaceDE w:val="0"/>
        <w:autoSpaceDN w:val="0"/>
        <w:adjustRightInd w:val="0"/>
        <w:ind w:firstLine="24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9</w:t>
      </w:r>
      <w:r w:rsidRPr="003E30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классе изучаются темы:</w:t>
      </w:r>
    </w:p>
    <w:p w:rsidR="00977FB0" w:rsidRDefault="00977FB0" w:rsidP="00977FB0">
      <w:pPr>
        <w:widowControl w:val="0"/>
        <w:autoSpaceDE w:val="0"/>
        <w:autoSpaceDN w:val="0"/>
        <w:adjustRightInd w:val="0"/>
        <w:ind w:firstLine="24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30DA">
        <w:rPr>
          <w:rFonts w:ascii="Times New Roman" w:eastAsia="Times New Roman" w:hAnsi="Times New Roman" w:cs="Times New Roman"/>
          <w:color w:val="auto"/>
          <w:sz w:val="28"/>
          <w:szCs w:val="28"/>
        </w:rPr>
        <w:t>«Хозяйство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</w:t>
      </w:r>
      <w:r w:rsidRPr="003E30DA">
        <w:rPr>
          <w:rFonts w:ascii="Times New Roman" w:eastAsia="Times New Roman" w:hAnsi="Times New Roman" w:cs="Times New Roman"/>
          <w:color w:val="auto"/>
          <w:sz w:val="28"/>
          <w:szCs w:val="28"/>
        </w:rPr>
        <w:t>». Тема содержит общий обзор хозяйства России. В ней вводятся понятия о производственном, че</w:t>
      </w:r>
      <w:r w:rsidRPr="003E30DA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ловеческом и природно-ресурсном капитале страны, струк</w:t>
      </w:r>
      <w:r w:rsidRPr="003E30DA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туре экономики (функциональной, отраслевой, территори</w:t>
      </w:r>
      <w:r w:rsidRPr="003E30DA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альной), характеризуются особенности экономики России и пути её дальнейшего развития. Рассматриваются отдель</w:t>
      </w:r>
      <w:r w:rsidRPr="003E30DA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ные отрасли и отраслевые комплексы, а также транспортная, социальная и информационная структура — их про</w:t>
      </w:r>
      <w:r w:rsidRPr="003E30DA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блемы и перспективы.</w:t>
      </w:r>
    </w:p>
    <w:p w:rsidR="00977FB0" w:rsidRDefault="00977FB0" w:rsidP="00720AD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«Регионы России»</w:t>
      </w:r>
      <w:r w:rsidR="00720A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Регионы России: Западный и Восточный. Районы России: </w:t>
      </w:r>
      <w:r w:rsidR="00720AD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Европейский Сев</w:t>
      </w:r>
      <w:r w:rsidR="00720AD1" w:rsidRPr="00720AD1">
        <w:rPr>
          <w:rFonts w:ascii="Times New Roman" w:eastAsia="Times New Roman" w:hAnsi="Times New Roman" w:cs="Times New Roman"/>
          <w:color w:val="auto"/>
          <w:sz w:val="28"/>
          <w:szCs w:val="28"/>
        </w:rPr>
        <w:t>ер, Цен</w:t>
      </w:r>
      <w:r w:rsidR="00720A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тральная Россия, Европейский </w:t>
      </w:r>
      <w:r w:rsidR="000D4234">
        <w:rPr>
          <w:rFonts w:ascii="Times New Roman" w:eastAsia="Times New Roman" w:hAnsi="Times New Roman" w:cs="Times New Roman"/>
          <w:color w:val="auto"/>
          <w:sz w:val="28"/>
          <w:szCs w:val="28"/>
        </w:rPr>
        <w:t>Юг, Поволжье</w:t>
      </w:r>
      <w:r w:rsidR="00720A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Урал, Западная Сибирь, Восточная Сибирь, Дальний Восток. Характеристика регионов и районов. Состав, </w:t>
      </w:r>
      <w:r w:rsidR="000D4234">
        <w:rPr>
          <w:rFonts w:ascii="Times New Roman" w:eastAsia="Times New Roman" w:hAnsi="Times New Roman" w:cs="Times New Roman"/>
          <w:color w:val="auto"/>
          <w:sz w:val="28"/>
          <w:szCs w:val="28"/>
        </w:rPr>
        <w:t>особенности географического</w:t>
      </w:r>
      <w:r w:rsidR="00694F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положения, его влиян</w:t>
      </w:r>
      <w:r w:rsidR="00720AD1">
        <w:rPr>
          <w:rFonts w:ascii="Times New Roman" w:eastAsia="Times New Roman" w:hAnsi="Times New Roman" w:cs="Times New Roman"/>
          <w:color w:val="auto"/>
          <w:sz w:val="28"/>
          <w:szCs w:val="28"/>
        </w:rPr>
        <w:t>ие на прир</w:t>
      </w:r>
      <w:r w:rsidR="00694FCB">
        <w:rPr>
          <w:rFonts w:ascii="Times New Roman" w:eastAsia="Times New Roman" w:hAnsi="Times New Roman" w:cs="Times New Roman"/>
          <w:color w:val="auto"/>
          <w:sz w:val="28"/>
          <w:szCs w:val="28"/>
        </w:rPr>
        <w:t>оду, хозяйство и жизнь на селения. Специфика природы: геоологическое строение и рельеф, климат, природные зоны, природные ре</w:t>
      </w:r>
      <w:r w:rsidR="00720AD1" w:rsidRPr="00720AD1">
        <w:rPr>
          <w:rFonts w:ascii="Times New Roman" w:eastAsia="Times New Roman" w:hAnsi="Times New Roman" w:cs="Times New Roman"/>
          <w:color w:val="auto"/>
          <w:sz w:val="28"/>
          <w:szCs w:val="28"/>
        </w:rPr>
        <w:t>сур</w:t>
      </w:r>
      <w:r w:rsidR="00694FCB">
        <w:rPr>
          <w:rFonts w:ascii="Times New Roman" w:eastAsia="Times New Roman" w:hAnsi="Times New Roman" w:cs="Times New Roman"/>
          <w:color w:val="auto"/>
          <w:sz w:val="28"/>
          <w:szCs w:val="28"/>
        </w:rPr>
        <w:t>сы. Население: численность, естественный прирост и миграции, специфика расселения, националь</w:t>
      </w:r>
      <w:r w:rsidR="00720AD1" w:rsidRPr="00720AD1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="00694FCB">
        <w:rPr>
          <w:rFonts w:ascii="Times New Roman" w:eastAsia="Times New Roman" w:hAnsi="Times New Roman" w:cs="Times New Roman"/>
          <w:color w:val="auto"/>
          <w:sz w:val="28"/>
          <w:szCs w:val="28"/>
        </w:rPr>
        <w:t>й состав, традиции и культура. Города. Качество жизни населе</w:t>
      </w:r>
      <w:r w:rsidR="00720AD1" w:rsidRPr="00720AD1">
        <w:rPr>
          <w:rFonts w:ascii="Times New Roman" w:eastAsia="Times New Roman" w:hAnsi="Times New Roman" w:cs="Times New Roman"/>
          <w:color w:val="auto"/>
          <w:sz w:val="28"/>
          <w:szCs w:val="28"/>
        </w:rPr>
        <w:t>ния.</w:t>
      </w:r>
    </w:p>
    <w:p w:rsidR="0099700A" w:rsidRDefault="0099700A" w:rsidP="0099700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66E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Место учебного предмета в учебном плане</w:t>
      </w:r>
    </w:p>
    <w:p w:rsidR="0099700A" w:rsidRPr="00D66EB4" w:rsidRDefault="0099700A" w:rsidP="0099700A">
      <w:pPr>
        <w:pStyle w:val="40"/>
        <w:widowControl w:val="0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6EB4">
        <w:rPr>
          <w:rFonts w:ascii="Times New Roman" w:hAnsi="Times New Roman" w:cs="Times New Roman"/>
          <w:sz w:val="28"/>
          <w:szCs w:val="28"/>
        </w:rPr>
        <w:t xml:space="preserve">  Учебный предмет «География» в основ</w:t>
      </w:r>
      <w:r w:rsidRPr="00D66EB4">
        <w:rPr>
          <w:rFonts w:ascii="Times New Roman" w:hAnsi="Times New Roman" w:cs="Times New Roman"/>
          <w:sz w:val="28"/>
          <w:szCs w:val="28"/>
        </w:rPr>
        <w:softHyphen/>
        <w:t>ной школе изучается с 5 п</w:t>
      </w:r>
      <w:r>
        <w:rPr>
          <w:rFonts w:ascii="Times New Roman" w:hAnsi="Times New Roman" w:cs="Times New Roman"/>
          <w:sz w:val="28"/>
          <w:szCs w:val="28"/>
        </w:rPr>
        <w:t>о 9 классы.  На изучение геогр</w:t>
      </w:r>
      <w:r w:rsidR="00F3137F">
        <w:rPr>
          <w:rFonts w:ascii="Times New Roman" w:hAnsi="Times New Roman" w:cs="Times New Roman"/>
          <w:sz w:val="28"/>
          <w:szCs w:val="28"/>
        </w:rPr>
        <w:t>афии в 9 классе предусмотрено 68</w:t>
      </w:r>
      <w:r w:rsidRPr="00D66EB4">
        <w:rPr>
          <w:rFonts w:ascii="Times New Roman" w:hAnsi="Times New Roman" w:cs="Times New Roman"/>
          <w:sz w:val="28"/>
          <w:szCs w:val="28"/>
        </w:rPr>
        <w:t xml:space="preserve"> часов в год (из расчёта 2 часа в неделю).</w:t>
      </w:r>
    </w:p>
    <w:p w:rsidR="0099700A" w:rsidRDefault="0099700A" w:rsidP="0099700A">
      <w:pPr>
        <w:pStyle w:val="60"/>
        <w:widowControl w:val="0"/>
        <w:shd w:val="clear" w:color="auto" w:fill="auto"/>
        <w:spacing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</w:rPr>
      </w:pPr>
    </w:p>
    <w:p w:rsidR="0099700A" w:rsidRPr="00555C1C" w:rsidRDefault="0099700A" w:rsidP="0099700A">
      <w:pPr>
        <w:pStyle w:val="60"/>
        <w:widowControl w:val="0"/>
        <w:shd w:val="clear" w:color="auto" w:fill="auto"/>
        <w:spacing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555C1C">
        <w:rPr>
          <w:rStyle w:val="dash0410005f0431005f0437005f0430005f0446005f0020005f0441005f043f005f0438005f0441005f043a005f0430005f005fchar1char1"/>
          <w:b/>
          <w:sz w:val="28"/>
          <w:szCs w:val="28"/>
        </w:rPr>
        <w:t>Используемый учебно-методический комплект</w:t>
      </w:r>
    </w:p>
    <w:p w:rsidR="0099700A" w:rsidRPr="00555C1C" w:rsidRDefault="0099700A" w:rsidP="0099700A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700A" w:rsidRPr="00E85F31" w:rsidRDefault="0099700A" w:rsidP="0099700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География.9</w:t>
      </w: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D4234"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класс:</w:t>
      </w: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учеб. для общеобразоват. организации / А.И. </w:t>
      </w:r>
      <w:r w:rsidR="000D4234"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Алекс</w:t>
      </w:r>
      <w:r w:rsidR="000D42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еев </w:t>
      </w:r>
      <w:r w:rsidR="000D4234"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др. - М.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 Просвещение, 2019</w:t>
      </w: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9700A" w:rsidRPr="00E85F31" w:rsidRDefault="0099700A" w:rsidP="0099700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2. В.В. Нико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лина. География. Мой тренажёр. 9</w:t>
      </w: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класс. - </w:t>
      </w:r>
      <w:r w:rsidR="000D4234"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М.:</w:t>
      </w: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Просвещение, 2017 </w:t>
      </w:r>
    </w:p>
    <w:p w:rsidR="0099700A" w:rsidRPr="00E85F31" w:rsidRDefault="0099700A" w:rsidP="0099700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3. В.В. Николина. Ге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ография. Поурочные разработки. 9</w:t>
      </w: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класс. - </w:t>
      </w:r>
      <w:r w:rsidR="000D4234"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М.:</w:t>
      </w: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Просвещение, 2014.</w:t>
      </w:r>
    </w:p>
    <w:p w:rsidR="0099700A" w:rsidRPr="00E85F31" w:rsidRDefault="0099700A" w:rsidP="0099700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4. Е.Е. Гусева. География.  «К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онструктор» текущего контроля. 9</w:t>
      </w: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класс. -</w:t>
      </w:r>
      <w:r w:rsidR="000D4234"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М.:</w:t>
      </w: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Просвещение, 2014.</w:t>
      </w:r>
    </w:p>
    <w:p w:rsidR="0099700A" w:rsidRPr="00E85F31" w:rsidRDefault="0099700A" w:rsidP="0099700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5.В.В. Николина, А.И. Алексеев, Е.К. Липкина. География. Рабочие программы. 5-9 классы. - </w:t>
      </w:r>
      <w:r w:rsidR="000D4234"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М.:</w:t>
      </w: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Просвещение, 2014</w:t>
      </w:r>
    </w:p>
    <w:p w:rsidR="0099700A" w:rsidRPr="00E85F31" w:rsidRDefault="0099700A" w:rsidP="0099700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В.В. </w:t>
      </w:r>
      <w:r w:rsidR="000D4234"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Николина, Е.К.</w:t>
      </w: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Липкина. География. Проекты и творческие работы. - </w:t>
      </w:r>
      <w:r w:rsidR="000D4234"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М.:</w:t>
      </w: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Просвещение, 2014</w:t>
      </w:r>
    </w:p>
    <w:p w:rsidR="0099700A" w:rsidRPr="00E85F31" w:rsidRDefault="0099700A" w:rsidP="0099700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7.  Атлас 8 класс – Дрофа, 2018</w:t>
      </w:r>
    </w:p>
    <w:p w:rsidR="0099700A" w:rsidRPr="00E85F31" w:rsidRDefault="0099700A" w:rsidP="0099700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8.  Контурные карты - Дрофа, 2018</w:t>
      </w:r>
    </w:p>
    <w:p w:rsidR="0099700A" w:rsidRPr="00E85F31" w:rsidRDefault="0099700A" w:rsidP="0099700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9.  Атлас 9 класс – Дрофа, 2018</w:t>
      </w:r>
    </w:p>
    <w:p w:rsidR="0099700A" w:rsidRPr="00E85F31" w:rsidRDefault="0099700A" w:rsidP="0099700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10. Контрольно – измер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ительные материалы. География. 9</w:t>
      </w: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 / Сост. Е.А. Жижина. – М.: ВАКО, 2016</w:t>
      </w:r>
    </w:p>
    <w:p w:rsidR="0099700A" w:rsidRPr="00E85F31" w:rsidRDefault="0099700A" w:rsidP="0099700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5F31">
        <w:rPr>
          <w:rFonts w:ascii="Times New Roman" w:eastAsia="Times New Roman" w:hAnsi="Times New Roman" w:cs="Times New Roman"/>
          <w:color w:val="auto"/>
          <w:sz w:val="28"/>
          <w:szCs w:val="28"/>
        </w:rPr>
        <w:t>11. География. 6-9 классы: тесты, викторины / Т.К. Торопова. – Волгоград: Учитель, 2014</w:t>
      </w:r>
    </w:p>
    <w:p w:rsidR="00063DC4" w:rsidRDefault="00063DC4" w:rsidP="000622DF">
      <w:pPr>
        <w:ind w:firstLine="709"/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0622DF" w:rsidRDefault="00063DC4" w:rsidP="000622DF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66EB4"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  <w:t>Планируемые результаты</w:t>
      </w:r>
    </w:p>
    <w:p w:rsidR="00063DC4" w:rsidRDefault="00063DC4" w:rsidP="000D4234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D4234" w:rsidRDefault="00063DC4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27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  <w:r w:rsidR="000D4234" w:rsidRPr="007A27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Личностным результатом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обучения географии в основной школе являетс</w:t>
      </w:r>
      <w:r w:rsidR="00BF4E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</w:t>
      </w:r>
      <w:r w:rsidR="00981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всесторонне образованной, </w:t>
      </w:r>
      <w:r w:rsidR="00BF4EFE">
        <w:rPr>
          <w:rFonts w:ascii="Times New Roman" w:eastAsia="Times New Roman" w:hAnsi="Times New Roman" w:cs="Times New Roman"/>
          <w:color w:val="auto"/>
          <w:sz w:val="28"/>
          <w:szCs w:val="28"/>
        </w:rPr>
        <w:t>инициативной и успешной личнос</w:t>
      </w:r>
      <w:r w:rsidR="009813A0">
        <w:rPr>
          <w:rFonts w:ascii="Times New Roman" w:eastAsia="Times New Roman" w:hAnsi="Times New Roman" w:cs="Times New Roman"/>
          <w:color w:val="auto"/>
          <w:sz w:val="28"/>
          <w:szCs w:val="28"/>
        </w:rPr>
        <w:t>ти, обладаю</w:t>
      </w:r>
      <w:r w:rsidR="00BF4EFE">
        <w:rPr>
          <w:rFonts w:ascii="Times New Roman" w:eastAsia="Times New Roman" w:hAnsi="Times New Roman" w:cs="Times New Roman"/>
          <w:color w:val="auto"/>
          <w:sz w:val="28"/>
          <w:szCs w:val="28"/>
        </w:rPr>
        <w:t>щей системой современных мирово</w:t>
      </w:r>
      <w:r w:rsidR="009813A0">
        <w:rPr>
          <w:rFonts w:ascii="Times New Roman" w:eastAsia="Times New Roman" w:hAnsi="Times New Roman" w:cs="Times New Roman"/>
          <w:color w:val="auto"/>
          <w:sz w:val="28"/>
          <w:szCs w:val="28"/>
        </w:rPr>
        <w:t>зренческих взгляд</w:t>
      </w:r>
      <w:r w:rsidR="00BF4E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ов, ценностных ориентаций, идейнонравственных, культурных, гуманистических и этических пинципов и норм поведения. Изучение географии в основной </w:t>
      </w:r>
      <w:r w:rsidR="00BF4EF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школе обусловливает достижение следующих результатов личностного раз</w:t>
      </w:r>
      <w:r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 </w:t>
      </w:r>
      <w:r w:rsidR="00BF4E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ия: </w:t>
      </w:r>
    </w:p>
    <w:p w:rsidR="000D4234" w:rsidRDefault="00BF4EFE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 воспитание рос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ской гражданской идентичности, патриотизма, любви и уважения к Отечеству, чувства гордости за свою Родину, прошлое и настоящее много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ционального </w:t>
      </w:r>
      <w:r w:rsidR="000D4234">
        <w:rPr>
          <w:rFonts w:ascii="Times New Roman" w:eastAsia="Times New Roman" w:hAnsi="Times New Roman" w:cs="Times New Roman"/>
          <w:color w:val="auto"/>
          <w:sz w:val="28"/>
          <w:szCs w:val="28"/>
        </w:rPr>
        <w:t>народ</w:t>
      </w:r>
      <w:r w:rsidR="000D423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0D42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 осознание своей этнической принадлеж ност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и, знан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ие языка, культ уры своего народа, своего края, обще мирового </w:t>
      </w:r>
      <w:r w:rsidR="000D42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культурного </w:t>
      </w:r>
      <w:r w:rsidR="000D423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наследия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 усвоение тради</w:t>
      </w:r>
      <w:r w:rsidR="005238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ционных ценностей многон ационального российского </w:t>
      </w:r>
      <w:r w:rsidR="000D4234">
        <w:rPr>
          <w:rFonts w:ascii="Times New Roman" w:eastAsia="Times New Roman" w:hAnsi="Times New Roman" w:cs="Times New Roman"/>
          <w:color w:val="auto"/>
          <w:sz w:val="28"/>
          <w:szCs w:val="28"/>
        </w:rPr>
        <w:t>обществ</w:t>
      </w:r>
      <w:r w:rsidR="005238ED">
        <w:rPr>
          <w:rFonts w:ascii="Times New Roman" w:eastAsia="Times New Roman" w:hAnsi="Times New Roman" w:cs="Times New Roman"/>
          <w:color w:val="auto"/>
          <w:sz w:val="28"/>
          <w:szCs w:val="28"/>
        </w:rPr>
        <w:t>а; вос</w:t>
      </w:r>
      <w:r w:rsidR="000D4234">
        <w:rPr>
          <w:rFonts w:ascii="Times New Roman" w:eastAsia="Times New Roman" w:hAnsi="Times New Roman" w:cs="Times New Roman"/>
          <w:color w:val="auto"/>
          <w:sz w:val="28"/>
          <w:szCs w:val="28"/>
        </w:rPr>
        <w:t>питание чувства долга перед Ро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ди ной;</w:t>
      </w:r>
    </w:p>
    <w:p w:rsidR="000D4234" w:rsidRDefault="000D4234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2) формирование целостного мировоззрения, соответствующего </w:t>
      </w:r>
      <w:r w:rsidR="002A5568">
        <w:rPr>
          <w:rFonts w:ascii="Times New Roman" w:eastAsia="Times New Roman" w:hAnsi="Times New Roman" w:cs="Times New Roman"/>
          <w:color w:val="auto"/>
          <w:sz w:val="28"/>
          <w:szCs w:val="28"/>
        </w:rPr>
        <w:t>современному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уровню развития науки и общественной практи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ки, 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также социальному, культурному, языковому и духовному многообразию современного ми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ра; </w:t>
      </w:r>
    </w:p>
    <w:p w:rsidR="00780569" w:rsidRDefault="000D4234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 формирование ответственного отношения к учению, готовности и способ ности к саморазвитию и самообразованию на ос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ове мотивации к обучению и познанию, выбору профильного образования на основе информации о суще ствующих профессиях и личных профессиональных предпочтений, </w:t>
      </w:r>
      <w:r w:rsidR="002A5568">
        <w:rPr>
          <w:rFonts w:ascii="Times New Roman" w:eastAsia="Times New Roman" w:hAnsi="Times New Roman" w:cs="Times New Roman"/>
          <w:color w:val="auto"/>
          <w:sz w:val="28"/>
          <w:szCs w:val="28"/>
        </w:rPr>
        <w:t>осознанному</w:t>
      </w:r>
      <w:r w:rsidR="007805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построению индивидуальной образовательной траектории с учётом устойчивых познавательных интере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сов; </w:t>
      </w:r>
    </w:p>
    <w:p w:rsidR="00780569" w:rsidRDefault="00780569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гий; </w:t>
      </w:r>
    </w:p>
    <w:p w:rsidR="0074159C" w:rsidRDefault="00780569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5) формирование толерантности как нормы осознанного и </w:t>
      </w:r>
      <w:r w:rsidR="002A5568">
        <w:rPr>
          <w:rFonts w:ascii="Times New Roman" w:eastAsia="Times New Roman" w:hAnsi="Times New Roman" w:cs="Times New Roman"/>
          <w:color w:val="auto"/>
          <w:sz w:val="28"/>
          <w:szCs w:val="28"/>
        </w:rPr>
        <w:t>доброжелательного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</w:t>
      </w:r>
      <w:r w:rsidR="0074159C">
        <w:rPr>
          <w:rFonts w:ascii="Times New Roman" w:eastAsia="Times New Roman" w:hAnsi="Times New Roman" w:cs="Times New Roman"/>
          <w:color w:val="auto"/>
          <w:sz w:val="28"/>
          <w:szCs w:val="28"/>
        </w:rPr>
        <w:t>сии и ми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ра; </w:t>
      </w:r>
    </w:p>
    <w:p w:rsidR="0074159C" w:rsidRDefault="0074159C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6) освоение социаль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ных норм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правил поведения в группах и сообществах, заданных институтам и социализации соответственно возрастному ста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су обучающихся, а также вовзрослых сообществах; формирование основ социально критическог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мышления; участие в школьном самоуправлении и в общественной жизни в пределах возрастных компетенций с учётом регио нальных, этнокультурных, социальных и экономических особеннос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тей; </w:t>
      </w:r>
    </w:p>
    <w:p w:rsidR="00635DDA" w:rsidRDefault="0074159C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7) развитие моральног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о созн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ания и компетентности в решении моральных проблем на осно величност</w:t>
      </w:r>
      <w:r w:rsidR="00635DDA">
        <w:rPr>
          <w:rFonts w:ascii="Times New Roman" w:eastAsia="Times New Roman" w:hAnsi="Times New Roman" w:cs="Times New Roman"/>
          <w:color w:val="auto"/>
          <w:sz w:val="28"/>
          <w:szCs w:val="28"/>
        </w:rPr>
        <w:t>ного выбора; формирование нравственных чувств и нравственного поведения, осознанного и ответственного отношения к собственным поступ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кам; </w:t>
      </w:r>
    </w:p>
    <w:p w:rsidR="00635DDA" w:rsidRDefault="00063DC4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8) </w:t>
      </w:r>
      <w:r w:rsidR="00635DDA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коммуникативной компетентност и в образовательной, общественнополезной, учебно</w:t>
      </w:r>
      <w:r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исс</w:t>
      </w:r>
      <w:r w:rsidR="00635DDA">
        <w:rPr>
          <w:rFonts w:ascii="Times New Roman" w:eastAsia="Times New Roman" w:hAnsi="Times New Roman" w:cs="Times New Roman"/>
          <w:color w:val="auto"/>
          <w:sz w:val="28"/>
          <w:szCs w:val="28"/>
        </w:rPr>
        <w:t>ледовательской, творческой и других видах деятельнос</w:t>
      </w:r>
      <w:r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ти; </w:t>
      </w:r>
    </w:p>
    <w:p w:rsidR="00635DDA" w:rsidRDefault="00635DDA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9) формирование ценности здорового и безопасно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образа жизни; усвоение правил индивидуального и коллективного безопасного поведения в чрезвычайных ситуациях, угрожающих жизни и здоровью лю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дей; </w:t>
      </w:r>
    </w:p>
    <w:p w:rsidR="000F2E5D" w:rsidRDefault="000F2E5D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10) формирование эколо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ического сознания на основе признания ценности жизни во всех её проявлениях и необходимости ответственного, бережного отношения к окружающей сре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де; </w:t>
      </w:r>
    </w:p>
    <w:p w:rsidR="000F2E5D" w:rsidRDefault="000F2E5D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11) осознание важности семьи в жизни человека и обществ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принятие ценности семейной жизни, уважительное и заботливое отношение к членам сво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ей семьи; </w:t>
      </w:r>
    </w:p>
    <w:p w:rsidR="000F2E5D" w:rsidRDefault="000F2E5D" w:rsidP="000D4234">
      <w:pPr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12) развитие эстетического восприятия через ознакомление с худо жественным наследием народов России и мира, творческой де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тельности эстетическо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й направленности.</w:t>
      </w:r>
      <w:r w:rsidR="00063DC4" w:rsidRPr="00063DC4">
        <w:t xml:space="preserve"> </w:t>
      </w:r>
    </w:p>
    <w:p w:rsidR="000F2E5D" w:rsidRDefault="000F2E5D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2E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апредметными результата</w:t>
      </w:r>
      <w:r w:rsidR="00063DC4" w:rsidRPr="000F2E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A2702">
        <w:rPr>
          <w:rFonts w:ascii="Times New Roman" w:eastAsia="Times New Roman" w:hAnsi="Times New Roman" w:cs="Times New Roman"/>
          <w:color w:val="auto"/>
          <w:sz w:val="28"/>
          <w:szCs w:val="28"/>
        </w:rPr>
        <w:t>являются</w:t>
      </w:r>
    </w:p>
    <w:p w:rsidR="000F2E5D" w:rsidRDefault="000F2E5D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 овладение навыками самостоятельного приобре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ния новых знаний, организации учебной деятельности, поиска средств её осуществле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ния; </w:t>
      </w:r>
    </w:p>
    <w:p w:rsidR="000F2E5D" w:rsidRDefault="000F2E5D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2) умен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ие организовывать свою деятельность, определять её цели и задачи, выбирать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средства реализации цели и при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менять их на практике, оценивать достигнутые результаты; </w:t>
      </w:r>
    </w:p>
    <w:p w:rsidR="0031433A" w:rsidRDefault="000F2E5D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 формирование умений ставить вопросы, выдвигать гипотезу и обосновывать её, давать определения понятиям, классифицировать, структу рировать материал, строить логическое рассужден</w:t>
      </w:r>
      <w:r w:rsidR="0031433A">
        <w:rPr>
          <w:rFonts w:ascii="Times New Roman" w:eastAsia="Times New Roman" w:hAnsi="Times New Roman" w:cs="Times New Roman"/>
          <w:color w:val="auto"/>
          <w:sz w:val="28"/>
          <w:szCs w:val="28"/>
        </w:rPr>
        <w:t>ие, устанавливать причинно 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 </w:t>
      </w:r>
      <w:r w:rsidR="0031433A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ные; </w:t>
      </w:r>
    </w:p>
    <w:p w:rsidR="0031433A" w:rsidRDefault="0031433A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4) формирование осознанной адекватной и критической оценки в учебной деятельности, умения самостоятельно оцени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ать свои действия и действия одноклассников, аргументированно обосновывать правильн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или ошибочность результа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та и спо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соба действия, реально оценивать свои возможности достижения цели определённой сложнос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ти; </w:t>
      </w:r>
    </w:p>
    <w:p w:rsidR="0031433A" w:rsidRDefault="0031433A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5) умение организовывать и планировать учебное сотрудничество и совместную деятельность с учителем и со сверстника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определять общие цели, способы взаимодействия, планировать общие способы рабо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ты; </w:t>
      </w:r>
    </w:p>
    <w:p w:rsidR="0031433A" w:rsidRDefault="0031433A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6) формирование и развитие учебной и общепользовательской компетентности в области использования технических средств и инф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ационных технологий (компьютеров, программного обеспечения) как инструментальной основы развития коммуникативных и познавательных универсальных учебных действий; формирование умений рационально исполь зо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 широко распространённые инструменты и техничес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кие сред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ства информационных технологий;</w:t>
      </w:r>
    </w:p>
    <w:p w:rsidR="00DB02E2" w:rsidRDefault="00DB02E2" w:rsidP="000D4234">
      <w:pPr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7) умениеизвлекать информацию из различных источников (включая средства массовой информации, компактдиски учебного наз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чения, ресурсы Интернета); умение свободно пользоваться справочной литературой, в томчисле и на электронных носителях, соблюдать нормы информационной избирательности, эти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ки;</w:t>
      </w:r>
      <w:r w:rsidR="00063DC4" w:rsidRPr="00063DC4">
        <w:t xml:space="preserve"> </w:t>
      </w:r>
    </w:p>
    <w:p w:rsidR="00DB02E2" w:rsidRDefault="00DB02E2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8) умение на практике пользоваться основными логическими приёмами, мето дами наблю дения, моделирования, объяснения, решения проблем, прогнозирова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ния и др.; </w:t>
      </w:r>
    </w:p>
    <w:p w:rsidR="007A2702" w:rsidRDefault="00DB02E2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9) умение работать в группе, эффективно сотрудничать и взаимодействовать на осно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 координации различных по зиций при выработке общего решения в совместной деятельности; слушать партнёра, формулировать аргументиро-вать своё мнение, корректно отстаивать свою позицию и координиро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вать её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ния конф</w:t>
      </w:r>
      <w:r w:rsidR="007A2702">
        <w:rPr>
          <w:rFonts w:ascii="Times New Roman" w:eastAsia="Times New Roman" w:hAnsi="Times New Roman" w:cs="Times New Roman"/>
          <w:color w:val="auto"/>
          <w:sz w:val="28"/>
          <w:szCs w:val="28"/>
        </w:rPr>
        <w:t>лик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тов; </w:t>
      </w:r>
    </w:p>
    <w:p w:rsidR="007A2702" w:rsidRDefault="007A2702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10)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ствия. </w:t>
      </w:r>
    </w:p>
    <w:p w:rsidR="007A2702" w:rsidRDefault="007A2702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Предметными результата</w:t>
      </w:r>
      <w:r w:rsidR="00063DC4" w:rsidRPr="007A27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освоения основной образовательной программы по географии являют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ся:</w:t>
      </w:r>
    </w:p>
    <w:p w:rsidR="007A2702" w:rsidRDefault="007A2702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1) формирование представлений о географической науке, её роли в освоен и планеты человеком, о географических знаниях как ком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оненте научной картины мира, их необходимости для решения современных окружающей среды и рационального природопользова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ния; </w:t>
      </w:r>
    </w:p>
    <w:p w:rsidR="00A71AF9" w:rsidRDefault="00A71AF9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2) формирование первичных навыков использования территориального подхо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A2702">
        <w:rPr>
          <w:rFonts w:ascii="Times New Roman" w:eastAsia="Times New Roman" w:hAnsi="Times New Roman" w:cs="Times New Roman"/>
          <w:color w:val="auto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тческих задач человечества и своей страны, в том числе задачи охра</w:t>
      </w:r>
      <w:r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ны,</w:t>
      </w:r>
      <w:r w:rsidR="007A2702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 как основы географического мышления для осознания своего места в целостном, многообразном и быстро изменяющемся мире и адекватной ориента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ции в нём; </w:t>
      </w:r>
    </w:p>
    <w:p w:rsidR="00A71AF9" w:rsidRDefault="00A71AF9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 формирование представлений и основополагающих теоретических знаний о целостност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и и 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еоднородност и Земли как планеты людей в пространстве и во времени, обосновных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нах; </w:t>
      </w:r>
    </w:p>
    <w:p w:rsidR="00A71AF9" w:rsidRDefault="00A71AF9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4) овладение элементарным и практическими умениями использования приборов и инструментов для определения количественных и качественных характеристик компонент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063DC4" w:rsidRPr="00063DC4"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географической среды, в том числе её экологических параметр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ов; </w:t>
      </w:r>
    </w:p>
    <w:p w:rsidR="00A71AF9" w:rsidRDefault="00A71AF9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5) овладение основам и картографической грамотности, и использования географической карты как одного из «языков» международного обще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ния; </w:t>
      </w:r>
    </w:p>
    <w:p w:rsidR="00A71AF9" w:rsidRDefault="00A71AF9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6) овладе ие основными навыками нахождения, использования и презентации ге ографической информа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ции; </w:t>
      </w:r>
    </w:p>
    <w:p w:rsidR="0027454E" w:rsidRDefault="0027454E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7) формирование умений и навыков исполь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территории прожива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ния; </w:t>
      </w:r>
    </w:p>
    <w:p w:rsidR="00977FB0" w:rsidRPr="00063DC4" w:rsidRDefault="0027454E" w:rsidP="000D42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8) 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</w:t>
      </w:r>
      <w:r w:rsidR="00063DC4" w:rsidRPr="00063DC4">
        <w:rPr>
          <w:rFonts w:ascii="Times New Roman" w:eastAsia="Times New Roman" w:hAnsi="Times New Roman" w:cs="Times New Roman"/>
          <w:color w:val="auto"/>
          <w:sz w:val="28"/>
          <w:szCs w:val="28"/>
        </w:rPr>
        <w:t>ти.</w:t>
      </w:r>
    </w:p>
    <w:p w:rsidR="00063DC4" w:rsidRDefault="00063DC4" w:rsidP="003C0ACB">
      <w:pPr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3C0ACB" w:rsidRPr="003C0ACB" w:rsidRDefault="003C0ACB" w:rsidP="003C0ACB">
      <w:pPr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C0ACB"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  <w:lastRenderedPageBreak/>
        <w:t>Содержание учебного предмета «География»</w:t>
      </w:r>
    </w:p>
    <w:p w:rsidR="003C0ACB" w:rsidRPr="003C0ACB" w:rsidRDefault="003C0ACB" w:rsidP="003C0ACB">
      <w:pPr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  <w:t>(68</w:t>
      </w:r>
      <w:r w:rsidRPr="003C0ACB"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часов)                                                                                                                     </w:t>
      </w:r>
    </w:p>
    <w:p w:rsidR="00063DC4" w:rsidRDefault="00063DC4" w:rsidP="003C0ACB">
      <w:pPr>
        <w:ind w:firstLine="708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CB7ACF" w:rsidRPr="000258E3" w:rsidRDefault="00CB7ACF" w:rsidP="00CB7ACF">
      <w:pPr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258E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Хозяйства России. 20 часов.</w:t>
      </w:r>
    </w:p>
    <w:p w:rsidR="00CB7ACF" w:rsidRPr="00CB7ACF" w:rsidRDefault="00CB7ACF" w:rsidP="00DF5853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Отраслев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ая с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труктура, функциональная и территориальная структуры хозяйства страны, факторы их формиро</w:t>
      </w:r>
      <w:r w:rsidR="00F3137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вания и развития. Экономико</w:t>
      </w:r>
      <w:r w:rsidRPr="00CB7ACF">
        <w:rPr>
          <w:sz w:val="28"/>
          <w:szCs w:val="28"/>
        </w:rPr>
        <w:t xml:space="preserve"> </w:t>
      </w:r>
      <w:r w:rsidR="00F3137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географическое положение России как фактор развития её хозяй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ства. </w:t>
      </w:r>
      <w:r w:rsidR="00F3137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Анализ экономических карт для определения типов территориальной структуры хозяй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ства. </w:t>
      </w:r>
      <w:r w:rsidR="00F3137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Производственный капи</w:t>
      </w:r>
      <w:r w:rsidR="002745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тал. Понятие производственного капит ала. Распределение производственного капитала по территории страны. Общие особенности географ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2745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хозяйства России: основная зона хозяйственного освоения и зона Севера, их особенности и проблемы. Условия и факторы размещения предприятий. Важнейшие межотраслевые комплексы и отрасли. Топливно энергети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чес</w:t>
      </w:r>
      <w:r w:rsidR="002745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кий комплекс (ТЭК). Состав, место и значение в хозяйстве. Нефтяная, газовая, угольная промышленность: география основных современных и перспективных районов добычи, систем трубопроводов. Электроэнергетик</w:t>
      </w:r>
      <w:r w:rsidR="006B2D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а: ти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пы эл</w:t>
      </w:r>
      <w:r w:rsidR="006B2D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ектростанций, их особенности и доля в производстве электроэнерг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ии. Энерг</w:t>
      </w:r>
      <w:r w:rsidR="006B2D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осистемы. ТЭК и охр</w:t>
      </w:r>
      <w:r w:rsidR="002A556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ан</w:t>
      </w:r>
      <w:r w:rsidR="006B2D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 окружающей среды. Составление характеристики одного из нефтяных и угольных бассейнов по картам и статистичес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ким</w:t>
      </w:r>
      <w:r w:rsidR="006B2D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материалам. Машинострое ние. 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среды. Определение главных районов размещения отраслей трудоёмкого и металлоёмкого машиностроения по картам. Металлургия. Состав, место и значение в хозяйстве. Чёрная и цветная металлургия: фактор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 раз</w:t>
      </w:r>
      <w:r w:rsidR="006B2D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мещения предприя ий. География металлургии чёрных, лёгких и тяжёлых цветных металлов: основные районы и центры. Металлургия и охрана окружающей среды. Химическая промышленность. Состав, место и значение в хоз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яй</w:t>
      </w:r>
      <w:r w:rsidR="006B2D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среды. Лесная промышленность. Состав, место и значен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ие в</w:t>
      </w:r>
      <w:r w:rsidR="006B2D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хозяйстве. Факторы размещения предприятий. География важнейших отраслей: основные районы и лесоперерабатывающие компл</w:t>
      </w:r>
      <w:r w:rsidR="00DF58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ексы. Лесная промышленность и охрана окружающей среды. Агропр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="00DF58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мышленый комплекс. Сос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</w:t>
      </w:r>
      <w:r w:rsidR="00DF58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в, место и значение в хозяйстве. Сельское хозяйство. Состав, место и значение в хозяйстве, отличия от других отраслей хозяйства. Земельныересурсы и сельскохозяйственные угодья, их структура. Земледелие и животнов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од</w:t>
      </w:r>
      <w:r w:rsidR="00DF58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ство: география основных отраслей. Определение по картам и экологоклиматическим показателям основных районов выращивания зерновых и технических культур, главных районов животноводства. Сельское хозяй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ство и</w:t>
      </w:r>
      <w:r w:rsidR="00DF58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охрана окружающей среды. 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ок</w:t>
      </w:r>
      <w:r w:rsidR="00DF58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ружающей среды. Лёгкая </w:t>
      </w:r>
      <w:r w:rsidR="00DF58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промышленность. Состав, место и значение в хозяйстве. Факторы размещения предприятий. География важнейших отраслей: основные райо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ны и </w:t>
      </w:r>
      <w:r w:rsidR="000D4234"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</w:t>
      </w:r>
      <w:r w:rsidR="00DF58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ры. Лёгкая промышленность и охрана окружающей сре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</w:t>
      </w:r>
      <w:r w:rsidR="00DF58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ы. Сфера услуг (инфраструктурный комплекс). Состав, место и значение в хозяйстве. Транспорт и связь. Состав, место и значение в хозяйстве. География отдельных видов транспорта и связи: основные транспортные пути и лин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ии</w:t>
      </w:r>
      <w:r w:rsidR="00DF58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связи, крупнейшие транспортные узлы. Транспорт и охрана окружающей среды. География науки. Состав, место и значние в хозяйстве, основн</w:t>
      </w:r>
      <w:r w:rsidR="009F46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ые районы, центры, города науки. Социаль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ная </w:t>
      </w:r>
      <w:r w:rsidR="009F46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сфера: географические разли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чия</w:t>
      </w:r>
      <w:r w:rsidR="009F46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уровне развития и качестве жизни населе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ния.</w:t>
      </w:r>
    </w:p>
    <w:p w:rsidR="00CB7ACF" w:rsidRPr="000258E3" w:rsidRDefault="007A2702" w:rsidP="00CB7ACF">
      <w:pPr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258E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Раздел Районы</w:t>
      </w:r>
      <w:r w:rsidR="000258E3" w:rsidRPr="000258E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Рос</w:t>
      </w:r>
      <w:r w:rsidR="00CB7ACF" w:rsidRPr="000258E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сии</w:t>
      </w:r>
      <w:r w:rsidR="000258E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44</w:t>
      </w:r>
      <w:r w:rsidR="000258E3" w:rsidRPr="000258E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часов</w:t>
      </w:r>
    </w:p>
    <w:p w:rsidR="00063DC4" w:rsidRPr="00CB7ACF" w:rsidRDefault="007A2702" w:rsidP="00BB3AB8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Природнохозяйственное районирование России. Принципы и виды природнохозяйственного районирова</w:t>
      </w:r>
      <w:r w:rsidR="00CB7ACF"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ния стра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ны. Анализ разных видов районирования России. Крупные регионы и районы России. Регионы России: Западный и Восточ</w:t>
      </w:r>
      <w:r w:rsidR="00EC0EE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ный. Районы России: Европейский Север, Центральная Россия, Европейский Юг, Поволжье, Урал, Западная Си</w:t>
      </w:r>
      <w:r w:rsidR="00CB7ACF"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</w:t>
      </w:r>
      <w:r w:rsidR="00EC0EE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рь, Восточная Сибирь, Дальний Восток. Характеристика регионов и районов. Состав, особенности географического положения, его влияние на природу, хозяйс тво и жизнь населения. Специфика природы: геологичес</w:t>
      </w:r>
      <w:r w:rsidR="00CB7ACF"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кое стр</w:t>
      </w:r>
      <w:r w:rsidR="00EC0EE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оение и рельеф, климат, природные зоны, природные ресурсы. Население: численность, есте ственный прирост и миграции, специфика расселения, национальный состав, традиции и культура. Города. Качество жизни насе</w:t>
      </w:r>
      <w:r w:rsidR="00CB7ACF"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</w:t>
      </w:r>
      <w:r w:rsidR="00EC0EE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CB7ACF"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ния.</w:t>
      </w:r>
    </w:p>
    <w:p w:rsidR="00CB7ACF" w:rsidRPr="00CB7ACF" w:rsidRDefault="00CB7ACF" w:rsidP="00CB7ACF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B7ACF">
        <w:rPr>
          <w:sz w:val="28"/>
          <w:szCs w:val="28"/>
        </w:rPr>
        <w:t xml:space="preserve"> 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Мес</w:t>
      </w:r>
      <w:r w:rsidR="009813A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 и роль района, региона в социально-экономическом разви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тии стра</w:t>
      </w:r>
      <w:r w:rsidR="009813A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ны. География важнейших отраслей хо</w:t>
      </w:r>
      <w:r w:rsidR="00E066B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зяйства, особенност</w:t>
      </w:r>
      <w:r w:rsidR="00D333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его территориа</w:t>
      </w:r>
      <w:r w:rsidR="009C28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льной организации. Гео</w:t>
      </w:r>
      <w:r w:rsidR="00BB3A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графические аспекты основных экономичес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ких, с</w:t>
      </w:r>
      <w:r w:rsidR="00D333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оци</w:t>
      </w:r>
      <w:r w:rsidR="00BB3A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альных и экологи</w:t>
      </w:r>
      <w:r w:rsidR="00D333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ческих проблем района, региона. Внутренние природно-хозяйственные различия. Сравнение географического положения регионов и районов, его влияния на природу, жизнь людей и хозяйство. Выявле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ние</w:t>
      </w:r>
      <w:r w:rsidR="00D333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анализ условий для развит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ия хоз</w:t>
      </w:r>
      <w:r w:rsidR="00D333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яйства регионов, районов. Анализ взаимодействия природы и человека на приме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 </w:t>
      </w:r>
      <w:r w:rsidR="00D3333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од</w:t>
      </w:r>
      <w:r w:rsidR="009813A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ной из территорий регио</w:t>
      </w:r>
      <w:r w:rsidRPr="00CB7A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на.</w:t>
      </w:r>
    </w:p>
    <w:p w:rsidR="00EC0EE8" w:rsidRDefault="00EC0EE8" w:rsidP="00CB7ACF">
      <w:pPr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CB7ACF" w:rsidRPr="000258E3" w:rsidRDefault="00EC0EE8" w:rsidP="00CB7ACF">
      <w:pPr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258E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Раздел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Россия</w:t>
      </w:r>
      <w:r w:rsidR="000258E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в</w:t>
      </w:r>
      <w:r w:rsidR="009813A0" w:rsidRPr="000258E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ми</w:t>
      </w:r>
      <w:r w:rsidR="00CB7ACF" w:rsidRPr="000258E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</w:t>
      </w:r>
      <w:r w:rsidR="000258E3" w:rsidRPr="000258E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1 час</w:t>
      </w:r>
    </w:p>
    <w:p w:rsidR="00360F71" w:rsidRPr="000258E3" w:rsidRDefault="000258E3" w:rsidP="00360F71">
      <w:pPr>
        <w:widowControl w:val="0"/>
        <w:autoSpaceDE w:val="0"/>
        <w:autoSpaceDN w:val="0"/>
        <w:adjustRightInd w:val="0"/>
        <w:ind w:firstLine="246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58E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Обобщение и контроль знаний 2 часа</w:t>
      </w:r>
    </w:p>
    <w:p w:rsidR="00F3137F" w:rsidRDefault="00F3137F" w:rsidP="00360F71">
      <w:pPr>
        <w:shd w:val="clear" w:color="auto" w:fill="FFFFFF"/>
        <w:spacing w:after="200" w:line="240" w:lineRule="atLeast"/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EC0EE8" w:rsidRDefault="00EC0EE8" w:rsidP="00360F71">
      <w:pPr>
        <w:shd w:val="clear" w:color="auto" w:fill="FFFFFF"/>
        <w:spacing w:after="200" w:line="240" w:lineRule="atLeast"/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EB31E6" w:rsidRDefault="00EB31E6" w:rsidP="00360F71">
      <w:pPr>
        <w:shd w:val="clear" w:color="auto" w:fill="FFFFFF"/>
        <w:spacing w:after="200" w:line="240" w:lineRule="atLeast"/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EB31E6" w:rsidRDefault="00EB31E6" w:rsidP="00360F71">
      <w:pPr>
        <w:shd w:val="clear" w:color="auto" w:fill="FFFFFF"/>
        <w:spacing w:after="200" w:line="240" w:lineRule="atLeast"/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EB31E6" w:rsidRDefault="00EB31E6" w:rsidP="00360F71">
      <w:pPr>
        <w:shd w:val="clear" w:color="auto" w:fill="FFFFFF"/>
        <w:spacing w:after="200" w:line="240" w:lineRule="atLeast"/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EB31E6" w:rsidRDefault="00EB31E6" w:rsidP="00360F71">
      <w:pPr>
        <w:shd w:val="clear" w:color="auto" w:fill="FFFFFF"/>
        <w:spacing w:after="200" w:line="240" w:lineRule="atLeast"/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EB31E6" w:rsidRDefault="00EB31E6" w:rsidP="00360F71">
      <w:pPr>
        <w:shd w:val="clear" w:color="auto" w:fill="FFFFFF"/>
        <w:spacing w:after="200" w:line="240" w:lineRule="atLeast"/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360F71" w:rsidRPr="00360F71" w:rsidRDefault="00360F71" w:rsidP="00360F71">
      <w:pPr>
        <w:shd w:val="clear" w:color="auto" w:fill="FFFFFF"/>
        <w:spacing w:after="200" w:line="240" w:lineRule="atLeast"/>
        <w:jc w:val="center"/>
        <w:rPr>
          <w:rFonts w:ascii="Times New Roman" w:eastAsia="Calibri" w:hAnsi="Times New Roman" w:cs="Times New Roman"/>
          <w:b/>
          <w:bCs/>
          <w:spacing w:val="-5"/>
          <w:w w:val="113"/>
          <w:sz w:val="28"/>
          <w:szCs w:val="28"/>
          <w:lang w:eastAsia="en-US"/>
        </w:rPr>
      </w:pPr>
      <w:r w:rsidRPr="00360F71"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  <w:lastRenderedPageBreak/>
        <w:t>Календарно-тематическое планирование</w:t>
      </w:r>
    </w:p>
    <w:p w:rsidR="00360F71" w:rsidRPr="00360F71" w:rsidRDefault="00360F71" w:rsidP="00360F71">
      <w:pPr>
        <w:spacing w:line="240" w:lineRule="atLeast"/>
        <w:ind w:right="7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60F71" w:rsidRPr="00360F71" w:rsidRDefault="00360F71" w:rsidP="00360F71">
      <w:pPr>
        <w:shd w:val="clear" w:color="auto" w:fill="FFFFFF"/>
        <w:spacing w:before="62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F71">
        <w:rPr>
          <w:rFonts w:ascii="Times New Roman" w:hAnsi="Times New Roman" w:cs="Times New Roman"/>
          <w:bCs/>
          <w:spacing w:val="-6"/>
          <w:w w:val="116"/>
          <w:sz w:val="28"/>
          <w:szCs w:val="28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843"/>
        <w:gridCol w:w="1417"/>
        <w:gridCol w:w="1383"/>
      </w:tblGrid>
      <w:tr w:rsidR="00360F71" w:rsidRPr="00360F71" w:rsidTr="00977FB0">
        <w:tc>
          <w:tcPr>
            <w:tcW w:w="959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№           урока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800" w:type="dxa"/>
            <w:gridSpan w:val="2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по факту</w:t>
            </w:r>
          </w:p>
        </w:tc>
      </w:tr>
      <w:tr w:rsidR="00360F71" w:rsidRPr="00360F71" w:rsidTr="00977FB0">
        <w:trPr>
          <w:trHeight w:val="404"/>
        </w:trPr>
        <w:tc>
          <w:tcPr>
            <w:tcW w:w="9571" w:type="dxa"/>
            <w:gridSpan w:val="5"/>
          </w:tcPr>
          <w:p w:rsidR="00360F71" w:rsidRPr="00360F71" w:rsidRDefault="00360F71" w:rsidP="00360F7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Введение (1 час)</w:t>
            </w: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Изучение </w:t>
            </w:r>
            <w:r w:rsidR="00737FF1" w:rsidRPr="00360F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географии России</w:t>
            </w:r>
            <w:r w:rsidRPr="00360F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360F71" w:rsidRPr="00360F71" w:rsidRDefault="00360F71" w:rsidP="00360F71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9</w:t>
            </w:r>
            <w:r w:rsidRPr="00360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классе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01</w:t>
            </w:r>
            <w:r w:rsidR="00360F71"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71" w:type="dxa"/>
            <w:gridSpan w:val="5"/>
          </w:tcPr>
          <w:p w:rsidR="00360F71" w:rsidRPr="00360F71" w:rsidRDefault="00360F71" w:rsidP="0036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0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</w:r>
            <w:r w:rsidRPr="00360F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Хозяйство России (21 часа)</w:t>
            </w: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F71">
              <w:rPr>
                <w:rFonts w:ascii="Times New Roman" w:hAnsi="Times New Roman" w:cs="Times New Roman"/>
                <w:sz w:val="28"/>
                <w:szCs w:val="28"/>
              </w:rPr>
              <w:t>Хозяйство России: история развития.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06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Особенности </w:t>
            </w:r>
            <w:r w:rsidRPr="00360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экономики России.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08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Учимся с «Полярной звездой»</w:t>
            </w:r>
          </w:p>
          <w:p w:rsidR="00360F71" w:rsidRPr="00360F71" w:rsidRDefault="00360F71" w:rsidP="00360F7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подготовка конференции </w:t>
            </w:r>
            <w:r w:rsidRPr="00360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«Что мы оставим потомкам»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13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Топливно-энергетический комплекс. Угольная промышленность.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15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0F71">
              <w:rPr>
                <w:rFonts w:ascii="Times New Roman" w:hAnsi="Times New Roman" w:cs="Times New Roman"/>
                <w:sz w:val="28"/>
                <w:szCs w:val="28"/>
              </w:rPr>
              <w:t>Нефтяная промышленность.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Газовая </w:t>
            </w:r>
            <w:r w:rsidRPr="00360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промышленность.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22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hAnsi="Times New Roman" w:cs="Times New Roman"/>
                <w:sz w:val="28"/>
                <w:szCs w:val="28"/>
              </w:rPr>
              <w:t>Электроэнергетика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27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hAnsi="Times New Roman" w:cs="Times New Roman"/>
                <w:sz w:val="28"/>
                <w:szCs w:val="28"/>
              </w:rPr>
              <w:t>Черная металлургия.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29</w:t>
            </w:r>
            <w:r w:rsidR="00CE31A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hAnsi="Times New Roman" w:cs="Times New Roman"/>
                <w:sz w:val="28"/>
                <w:szCs w:val="28"/>
              </w:rPr>
              <w:t>Цветная металлургия.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04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hAnsi="Times New Roman" w:cs="Times New Roman"/>
                <w:sz w:val="28"/>
                <w:szCs w:val="28"/>
              </w:rPr>
              <w:t>Машиностроение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06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hAnsi="Times New Roman" w:cs="Times New Roman"/>
                <w:sz w:val="28"/>
                <w:szCs w:val="28"/>
              </w:rPr>
              <w:t>Химическая промышленность.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11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hAnsi="Times New Roman" w:cs="Times New Roman"/>
                <w:sz w:val="28"/>
                <w:szCs w:val="28"/>
              </w:rPr>
              <w:t>Лесопромышленный комплекс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13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hAnsi="Times New Roman" w:cs="Times New Roman"/>
                <w:sz w:val="28"/>
                <w:szCs w:val="28"/>
              </w:rPr>
              <w:t>Сельское хозяйство. Растениеводство.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18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Сельское хозяйство. </w:t>
            </w:r>
            <w:r w:rsidRPr="00360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Животноводство.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Агропромышленный комплекс. Легкая и пищевая </w:t>
            </w:r>
            <w:r w:rsidRPr="00360F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промышленность.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25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hAnsi="Times New Roman" w:cs="Times New Roman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CE31A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27</w:t>
            </w:r>
            <w:r w:rsidR="00CE31A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hAnsi="Times New Roman" w:cs="Times New Roman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08</w:t>
            </w:r>
            <w:r w:rsidR="00A063F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969" w:type="dxa"/>
          </w:tcPr>
          <w:p w:rsidR="00360F71" w:rsidRPr="00360F71" w:rsidRDefault="00360F71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0F71">
              <w:rPr>
                <w:rFonts w:ascii="Times New Roman" w:hAnsi="Times New Roman" w:cs="Times New Roman"/>
                <w:sz w:val="28"/>
                <w:szCs w:val="28"/>
              </w:rPr>
              <w:t>Социальная инфраструктура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69" w:type="dxa"/>
          </w:tcPr>
          <w:p w:rsidR="00360F71" w:rsidRPr="00360F71" w:rsidRDefault="0080182D" w:rsidP="00360F7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92163">
              <w:rPr>
                <w:rFonts w:ascii="Times New Roman" w:hAnsi="Times New Roman" w:cs="Times New Roman"/>
                <w:sz w:val="28"/>
                <w:szCs w:val="28"/>
              </w:rPr>
              <w:t>Информационная инфраструктура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15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969" w:type="dxa"/>
          </w:tcPr>
          <w:p w:rsidR="00360F71" w:rsidRPr="00360F71" w:rsidRDefault="006E7122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Проверочная работа по теме «Хозяйство России»</w:t>
            </w:r>
          </w:p>
        </w:tc>
        <w:tc>
          <w:tcPr>
            <w:tcW w:w="184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60F7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17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0D4234">
        <w:tc>
          <w:tcPr>
            <w:tcW w:w="9571" w:type="dxa"/>
            <w:gridSpan w:val="5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Регионы России (46 часов)</w:t>
            </w: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969" w:type="dxa"/>
          </w:tcPr>
          <w:p w:rsidR="00360F71" w:rsidRPr="000258E3" w:rsidRDefault="00DB52FC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258E3">
              <w:rPr>
                <w:rFonts w:ascii="Times New Roman" w:hAnsi="Times New Roman" w:cs="Times New Roman"/>
                <w:sz w:val="28"/>
                <w:szCs w:val="28"/>
              </w:rPr>
              <w:t>Пространство Центральной России</w:t>
            </w:r>
          </w:p>
        </w:tc>
        <w:tc>
          <w:tcPr>
            <w:tcW w:w="1843" w:type="dxa"/>
          </w:tcPr>
          <w:p w:rsidR="00360F7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22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969" w:type="dxa"/>
          </w:tcPr>
          <w:p w:rsidR="00360F71" w:rsidRPr="00360F71" w:rsidRDefault="00DB52FC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52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Центральна Россия: освоение территории и население</w:t>
            </w:r>
          </w:p>
        </w:tc>
        <w:tc>
          <w:tcPr>
            <w:tcW w:w="1843" w:type="dxa"/>
          </w:tcPr>
          <w:p w:rsidR="00360F7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969" w:type="dxa"/>
          </w:tcPr>
          <w:p w:rsidR="00360F71" w:rsidRPr="00360F71" w:rsidRDefault="00DB52FC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52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Центральна Россия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хозяйство</w:t>
            </w:r>
          </w:p>
        </w:tc>
        <w:tc>
          <w:tcPr>
            <w:tcW w:w="1843" w:type="dxa"/>
          </w:tcPr>
          <w:p w:rsidR="00360F7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29</w:t>
            </w:r>
            <w:r w:rsidR="00CE31A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360F71" w:rsidRPr="00360F71" w:rsidTr="00977FB0">
        <w:tc>
          <w:tcPr>
            <w:tcW w:w="959" w:type="dxa"/>
          </w:tcPr>
          <w:p w:rsidR="00360F7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969" w:type="dxa"/>
          </w:tcPr>
          <w:p w:rsidR="00360F71" w:rsidRPr="00360F71" w:rsidRDefault="00DB52FC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52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Центральна Россия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хозяйство</w:t>
            </w:r>
          </w:p>
        </w:tc>
        <w:tc>
          <w:tcPr>
            <w:tcW w:w="1843" w:type="dxa"/>
          </w:tcPr>
          <w:p w:rsidR="00360F7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0F7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01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83" w:type="dxa"/>
          </w:tcPr>
          <w:p w:rsidR="00360F71" w:rsidRPr="00360F71" w:rsidRDefault="00360F7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24190F" w:rsidRPr="00360F71" w:rsidTr="00977FB0">
        <w:tc>
          <w:tcPr>
            <w:tcW w:w="959" w:type="dxa"/>
          </w:tcPr>
          <w:p w:rsidR="0024190F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969" w:type="dxa"/>
          </w:tcPr>
          <w:p w:rsidR="0024190F" w:rsidRPr="000258E3" w:rsidRDefault="00DB52FC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258E3">
              <w:rPr>
                <w:rFonts w:ascii="Times New Roman" w:hAnsi="Times New Roman" w:cs="Times New Roman"/>
                <w:sz w:val="28"/>
                <w:szCs w:val="28"/>
              </w:rPr>
              <w:t>Учимся с Полярной звездой «Работа с текстом»</w:t>
            </w:r>
          </w:p>
        </w:tc>
        <w:tc>
          <w:tcPr>
            <w:tcW w:w="1843" w:type="dxa"/>
          </w:tcPr>
          <w:p w:rsidR="0024190F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24190F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06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83" w:type="dxa"/>
          </w:tcPr>
          <w:p w:rsidR="0024190F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24190F" w:rsidRPr="00360F71" w:rsidTr="00977FB0">
        <w:tc>
          <w:tcPr>
            <w:tcW w:w="959" w:type="dxa"/>
          </w:tcPr>
          <w:p w:rsidR="0024190F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969" w:type="dxa"/>
          </w:tcPr>
          <w:p w:rsidR="0024190F" w:rsidRPr="00360F71" w:rsidRDefault="00DB52FC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Москва – столица России</w:t>
            </w:r>
          </w:p>
        </w:tc>
        <w:tc>
          <w:tcPr>
            <w:tcW w:w="1843" w:type="dxa"/>
          </w:tcPr>
          <w:p w:rsidR="0024190F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24190F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08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83" w:type="dxa"/>
          </w:tcPr>
          <w:p w:rsidR="0024190F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24190F" w:rsidRPr="00360F71" w:rsidTr="00977FB0">
        <w:tc>
          <w:tcPr>
            <w:tcW w:w="959" w:type="dxa"/>
          </w:tcPr>
          <w:p w:rsidR="0024190F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969" w:type="dxa"/>
          </w:tcPr>
          <w:p w:rsidR="0024190F" w:rsidRPr="00360F71" w:rsidRDefault="00DB52FC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Обобщающий урок по теме «Центральная Россия»</w:t>
            </w:r>
            <w:r w:rsidR="00BA7E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Тест</w:t>
            </w:r>
          </w:p>
        </w:tc>
        <w:tc>
          <w:tcPr>
            <w:tcW w:w="1843" w:type="dxa"/>
          </w:tcPr>
          <w:p w:rsidR="0024190F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24190F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13</w:t>
            </w:r>
            <w:r w:rsidR="00CE31A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83" w:type="dxa"/>
          </w:tcPr>
          <w:p w:rsidR="0024190F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24190F" w:rsidRPr="00360F71" w:rsidTr="00977FB0">
        <w:tc>
          <w:tcPr>
            <w:tcW w:w="959" w:type="dxa"/>
          </w:tcPr>
          <w:p w:rsidR="0024190F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969" w:type="dxa"/>
          </w:tcPr>
          <w:p w:rsidR="0024190F" w:rsidRPr="00360F71" w:rsidRDefault="00DB52FC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52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Пространство Северо-Запада</w:t>
            </w:r>
          </w:p>
        </w:tc>
        <w:tc>
          <w:tcPr>
            <w:tcW w:w="1843" w:type="dxa"/>
          </w:tcPr>
          <w:p w:rsidR="0024190F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24190F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15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83" w:type="dxa"/>
          </w:tcPr>
          <w:p w:rsidR="0024190F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24190F" w:rsidRPr="00360F71" w:rsidTr="00977FB0">
        <w:tc>
          <w:tcPr>
            <w:tcW w:w="959" w:type="dxa"/>
          </w:tcPr>
          <w:p w:rsidR="0024190F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969" w:type="dxa"/>
          </w:tcPr>
          <w:p w:rsidR="0024190F" w:rsidRPr="00360F71" w:rsidRDefault="00DB52FC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52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Северо-Запад: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DB52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окно в Европу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4190F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24190F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83" w:type="dxa"/>
          </w:tcPr>
          <w:p w:rsidR="0024190F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24190F" w:rsidRPr="00360F71" w:rsidTr="00977FB0">
        <w:tc>
          <w:tcPr>
            <w:tcW w:w="959" w:type="dxa"/>
          </w:tcPr>
          <w:p w:rsidR="0024190F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969" w:type="dxa"/>
          </w:tcPr>
          <w:p w:rsidR="0024190F" w:rsidRPr="00360F71" w:rsidRDefault="00DB52FC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52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Северо-Запад: хо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зяйство. </w:t>
            </w:r>
          </w:p>
        </w:tc>
        <w:tc>
          <w:tcPr>
            <w:tcW w:w="1843" w:type="dxa"/>
          </w:tcPr>
          <w:p w:rsidR="0024190F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24190F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22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83" w:type="dxa"/>
          </w:tcPr>
          <w:p w:rsidR="0024190F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24190F" w:rsidRPr="00360F71" w:rsidTr="00977FB0">
        <w:tc>
          <w:tcPr>
            <w:tcW w:w="959" w:type="dxa"/>
          </w:tcPr>
          <w:p w:rsidR="0024190F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969" w:type="dxa"/>
          </w:tcPr>
          <w:p w:rsidR="0024190F" w:rsidRPr="00360F71" w:rsidRDefault="00DB52FC" w:rsidP="00DB52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Санкт-Петербург – культурная</w:t>
            </w:r>
            <w:r w:rsidR="008B0D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столица России.</w:t>
            </w:r>
          </w:p>
        </w:tc>
        <w:tc>
          <w:tcPr>
            <w:tcW w:w="1843" w:type="dxa"/>
          </w:tcPr>
          <w:p w:rsidR="0024190F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24190F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27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83" w:type="dxa"/>
          </w:tcPr>
          <w:p w:rsidR="0024190F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24190F" w:rsidRPr="00360F71" w:rsidTr="00977FB0">
        <w:tc>
          <w:tcPr>
            <w:tcW w:w="959" w:type="dxa"/>
          </w:tcPr>
          <w:p w:rsidR="0024190F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969" w:type="dxa"/>
          </w:tcPr>
          <w:p w:rsidR="0024190F" w:rsidRPr="00360F71" w:rsidRDefault="00DB52FC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52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Пространство Европейского Севера</w:t>
            </w:r>
          </w:p>
        </w:tc>
        <w:tc>
          <w:tcPr>
            <w:tcW w:w="1843" w:type="dxa"/>
          </w:tcPr>
          <w:p w:rsidR="0024190F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24190F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29</w:t>
            </w:r>
            <w:r w:rsidR="00CE31A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83" w:type="dxa"/>
          </w:tcPr>
          <w:p w:rsidR="0024190F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24190F" w:rsidRPr="00360F71" w:rsidTr="00977FB0">
        <w:tc>
          <w:tcPr>
            <w:tcW w:w="959" w:type="dxa"/>
          </w:tcPr>
          <w:p w:rsidR="0024190F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969" w:type="dxa"/>
          </w:tcPr>
          <w:p w:rsidR="0024190F" w:rsidRPr="00360F71" w:rsidRDefault="00DB52FC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52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Европейский Север: освоение территории и население</w:t>
            </w:r>
          </w:p>
        </w:tc>
        <w:tc>
          <w:tcPr>
            <w:tcW w:w="1843" w:type="dxa"/>
          </w:tcPr>
          <w:p w:rsidR="0024190F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24190F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17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383" w:type="dxa"/>
          </w:tcPr>
          <w:p w:rsidR="0024190F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24190F" w:rsidRPr="00360F71" w:rsidTr="00977FB0">
        <w:tc>
          <w:tcPr>
            <w:tcW w:w="959" w:type="dxa"/>
          </w:tcPr>
          <w:p w:rsidR="0024190F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969" w:type="dxa"/>
          </w:tcPr>
          <w:p w:rsidR="0024190F" w:rsidRPr="00360F71" w:rsidRDefault="007B70A1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70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Европейский Север: хозяйство и проблемы</w:t>
            </w:r>
          </w:p>
        </w:tc>
        <w:tc>
          <w:tcPr>
            <w:tcW w:w="1843" w:type="dxa"/>
          </w:tcPr>
          <w:p w:rsidR="0024190F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24190F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19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383" w:type="dxa"/>
          </w:tcPr>
          <w:p w:rsidR="0024190F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24190F" w:rsidRPr="00360F71" w:rsidTr="00977FB0">
        <w:tc>
          <w:tcPr>
            <w:tcW w:w="959" w:type="dxa"/>
          </w:tcPr>
          <w:p w:rsidR="0024190F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969" w:type="dxa"/>
          </w:tcPr>
          <w:p w:rsidR="0024190F" w:rsidRPr="00360F71" w:rsidRDefault="007B70A1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Учимся с «Полярной звездой» составляем карту</w:t>
            </w:r>
          </w:p>
        </w:tc>
        <w:tc>
          <w:tcPr>
            <w:tcW w:w="1843" w:type="dxa"/>
          </w:tcPr>
          <w:p w:rsidR="0024190F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24190F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383" w:type="dxa"/>
          </w:tcPr>
          <w:p w:rsidR="0024190F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24190F" w:rsidRPr="00360F71" w:rsidTr="00977FB0">
        <w:tc>
          <w:tcPr>
            <w:tcW w:w="959" w:type="dxa"/>
          </w:tcPr>
          <w:p w:rsidR="0024190F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969" w:type="dxa"/>
          </w:tcPr>
          <w:p w:rsidR="0024190F" w:rsidRPr="00360F71" w:rsidRDefault="003976A4" w:rsidP="003976A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Обобщающий урок по темам «Северо-Запад, Европейский Север»</w:t>
            </w:r>
          </w:p>
        </w:tc>
        <w:tc>
          <w:tcPr>
            <w:tcW w:w="1843" w:type="dxa"/>
          </w:tcPr>
          <w:p w:rsidR="0024190F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24190F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26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383" w:type="dxa"/>
          </w:tcPr>
          <w:p w:rsidR="0024190F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24190F" w:rsidRPr="00360F71" w:rsidTr="00977FB0">
        <w:tc>
          <w:tcPr>
            <w:tcW w:w="959" w:type="dxa"/>
          </w:tcPr>
          <w:p w:rsidR="0024190F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38</w:t>
            </w:r>
          </w:p>
        </w:tc>
        <w:tc>
          <w:tcPr>
            <w:tcW w:w="3969" w:type="dxa"/>
          </w:tcPr>
          <w:p w:rsidR="0024190F" w:rsidRPr="000258E3" w:rsidRDefault="003976A4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258E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темам «Северо-Запад, Европейский Север»</w:t>
            </w:r>
          </w:p>
        </w:tc>
        <w:tc>
          <w:tcPr>
            <w:tcW w:w="1843" w:type="dxa"/>
          </w:tcPr>
          <w:p w:rsidR="0024190F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24190F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31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383" w:type="dxa"/>
          </w:tcPr>
          <w:p w:rsidR="0024190F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24190F" w:rsidRPr="00360F71" w:rsidTr="00977FB0">
        <w:tc>
          <w:tcPr>
            <w:tcW w:w="959" w:type="dxa"/>
          </w:tcPr>
          <w:p w:rsidR="0024190F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969" w:type="dxa"/>
          </w:tcPr>
          <w:p w:rsidR="0024190F" w:rsidRPr="00360F71" w:rsidRDefault="003976A4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Пространство Европейского Юга</w:t>
            </w:r>
          </w:p>
        </w:tc>
        <w:tc>
          <w:tcPr>
            <w:tcW w:w="1843" w:type="dxa"/>
          </w:tcPr>
          <w:p w:rsidR="0024190F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24190F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02.02</w:t>
            </w:r>
          </w:p>
        </w:tc>
        <w:tc>
          <w:tcPr>
            <w:tcW w:w="1383" w:type="dxa"/>
          </w:tcPr>
          <w:p w:rsidR="0024190F" w:rsidRPr="00360F71" w:rsidRDefault="0024190F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969" w:type="dxa"/>
          </w:tcPr>
          <w:p w:rsidR="005405C1" w:rsidRPr="00360F71" w:rsidRDefault="003976A4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Европейского Юга: население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07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969" w:type="dxa"/>
          </w:tcPr>
          <w:p w:rsidR="005405C1" w:rsidRPr="00360F71" w:rsidRDefault="003976A4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Европейского Юга: освоение территории и хозяйство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09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969" w:type="dxa"/>
          </w:tcPr>
          <w:p w:rsidR="005405C1" w:rsidRPr="00360F71" w:rsidRDefault="003976A4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Учимся с «Полярной звездой» Разрабатываем проект «Развитие рекриации на Северном Кавказе»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14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969" w:type="dxa"/>
          </w:tcPr>
          <w:p w:rsidR="005405C1" w:rsidRPr="00360F71" w:rsidRDefault="003976A4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Пространство Поволжья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5E51E9" w:rsidP="0012108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16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969" w:type="dxa"/>
          </w:tcPr>
          <w:p w:rsidR="005405C1" w:rsidRPr="00360F71" w:rsidRDefault="003976A4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976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Поволжье:  освоение территории и население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21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969" w:type="dxa"/>
          </w:tcPr>
          <w:p w:rsidR="005405C1" w:rsidRPr="00360F71" w:rsidRDefault="003976A4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976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Поволжье:  хозяйство и проблемы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5E51E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969" w:type="dxa"/>
          </w:tcPr>
          <w:p w:rsidR="005405C1" w:rsidRPr="00360F71" w:rsidRDefault="003976A4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Учимся с «Полярной звездой» </w:t>
            </w:r>
            <w:r w:rsidR="00B12D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Готовимся к дискуссии «Экологические проблемы Поволжья»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28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969" w:type="dxa"/>
          </w:tcPr>
          <w:p w:rsidR="005405C1" w:rsidRPr="00360F71" w:rsidRDefault="00B12DDD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Обобщающий урок по темам «Европейский  Юг»  и «Поволжье»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02.03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969" w:type="dxa"/>
          </w:tcPr>
          <w:p w:rsidR="005405C1" w:rsidRPr="00360F71" w:rsidRDefault="00B12DDD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Контрольная работа «Европейский  Юг»  и «Поволжье»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07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969" w:type="dxa"/>
          </w:tcPr>
          <w:p w:rsidR="005405C1" w:rsidRPr="00360F71" w:rsidRDefault="00B12DDD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Пространство Урала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09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969" w:type="dxa"/>
          </w:tcPr>
          <w:p w:rsidR="005405C1" w:rsidRPr="00360F71" w:rsidRDefault="00B12DDD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Урал: население и города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14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969" w:type="dxa"/>
          </w:tcPr>
          <w:p w:rsidR="005405C1" w:rsidRPr="00360F71" w:rsidRDefault="00B12DDD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12D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Урал: освоение территории и хозяйство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16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969" w:type="dxa"/>
          </w:tcPr>
          <w:p w:rsidR="005405C1" w:rsidRPr="00360F71" w:rsidRDefault="00B12DDD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Учимся с «Полярной звездой» Анализируем ситуацию «Спицифика проблем Урала</w:t>
            </w:r>
            <w:r w:rsidR="0043488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21</w:t>
            </w:r>
            <w:r w:rsidR="0025532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43488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969" w:type="dxa"/>
          </w:tcPr>
          <w:p w:rsidR="005405C1" w:rsidRPr="00360F71" w:rsidRDefault="00434889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488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Обобщающий урок по теме «Европейская Россия»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23.03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43488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969" w:type="dxa"/>
          </w:tcPr>
          <w:p w:rsidR="005405C1" w:rsidRPr="00360F71" w:rsidRDefault="00434889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Контрольнаяработа </w:t>
            </w:r>
            <w:r w:rsidRPr="0043488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теме «Европейская Россия»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04</w:t>
            </w:r>
            <w:r w:rsidR="001210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434889" w:rsidRPr="00360F71" w:rsidTr="00977FB0">
        <w:tc>
          <w:tcPr>
            <w:tcW w:w="959" w:type="dxa"/>
          </w:tcPr>
          <w:p w:rsidR="00434889" w:rsidRDefault="0043488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969" w:type="dxa"/>
          </w:tcPr>
          <w:p w:rsidR="00434889" w:rsidRDefault="00434889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488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Пространство Сибири</w:t>
            </w:r>
          </w:p>
        </w:tc>
        <w:tc>
          <w:tcPr>
            <w:tcW w:w="1843" w:type="dxa"/>
          </w:tcPr>
          <w:p w:rsidR="00434889" w:rsidRDefault="0043488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34889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06</w:t>
            </w:r>
            <w:r w:rsidR="001210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83" w:type="dxa"/>
          </w:tcPr>
          <w:p w:rsidR="00434889" w:rsidRPr="00360F71" w:rsidRDefault="00434889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3969" w:type="dxa"/>
          </w:tcPr>
          <w:p w:rsidR="005405C1" w:rsidRPr="00360F71" w:rsidRDefault="00434889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488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Сибирь: освоение территории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43488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3488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население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 хозяйство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</w:tcPr>
          <w:p w:rsidR="005405C1" w:rsidRPr="00360F71" w:rsidRDefault="007D2410" w:rsidP="00F63A6F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11</w:t>
            </w:r>
            <w:r w:rsidR="001210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57</w:t>
            </w:r>
          </w:p>
        </w:tc>
        <w:tc>
          <w:tcPr>
            <w:tcW w:w="3969" w:type="dxa"/>
          </w:tcPr>
          <w:p w:rsidR="005405C1" w:rsidRPr="00360F71" w:rsidRDefault="00434889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488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Западная Сибирь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13</w:t>
            </w:r>
            <w:r w:rsidR="001210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969" w:type="dxa"/>
          </w:tcPr>
          <w:p w:rsidR="005405C1" w:rsidRPr="00360F71" w:rsidRDefault="00434889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488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Восточная Сибирь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18</w:t>
            </w:r>
            <w:r w:rsidR="001210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969" w:type="dxa"/>
          </w:tcPr>
          <w:p w:rsidR="005405C1" w:rsidRPr="00360F71" w:rsidRDefault="00434889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Учимся с «Полярной звездой» Разрабатываем проект «Путешествие по Транссибирской железной дороге»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  <w:r w:rsidR="001210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969" w:type="dxa"/>
          </w:tcPr>
          <w:p w:rsidR="005405C1" w:rsidRPr="00360F71" w:rsidRDefault="003F4898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F48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Пространство Дальнего Востока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25</w:t>
            </w:r>
            <w:r w:rsidR="001210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969" w:type="dxa"/>
          </w:tcPr>
          <w:p w:rsidR="005405C1" w:rsidRPr="00360F71" w:rsidRDefault="003F4898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F48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Дальний Восток: освоение территории и население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27.04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3969" w:type="dxa"/>
          </w:tcPr>
          <w:p w:rsidR="005405C1" w:rsidRPr="00360F71" w:rsidRDefault="003F4898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F48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Дальний Восток: хозяйство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02</w:t>
            </w:r>
            <w:r w:rsidR="007E0F5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3969" w:type="dxa"/>
          </w:tcPr>
          <w:p w:rsidR="005405C1" w:rsidRPr="00360F71" w:rsidRDefault="003F4898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F48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Дальний Восток: хозяйство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иперспективы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04</w:t>
            </w:r>
            <w:r w:rsidR="001210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3969" w:type="dxa"/>
          </w:tcPr>
          <w:p w:rsidR="005405C1" w:rsidRPr="003F4898" w:rsidRDefault="003F4898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F48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Учимся с «Полярной звездой»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Разрабатываем проект «Развитие Дальнего Востока в первой половине ХХ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 w:rsidRPr="003F48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века»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11</w:t>
            </w:r>
            <w:r w:rsidR="001210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969" w:type="dxa"/>
          </w:tcPr>
          <w:p w:rsidR="005405C1" w:rsidRPr="00360F71" w:rsidRDefault="003F4898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F48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Обобщающий урок по теме «Азиатская Россия»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16</w:t>
            </w:r>
            <w:r w:rsidR="001210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3969" w:type="dxa"/>
          </w:tcPr>
          <w:p w:rsidR="005405C1" w:rsidRPr="00360F71" w:rsidRDefault="003F4898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Россия в мире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18</w:t>
            </w:r>
            <w:r w:rsidR="001210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3969" w:type="dxa"/>
          </w:tcPr>
          <w:p w:rsidR="005405C1" w:rsidRPr="000258E3" w:rsidRDefault="000258E3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258E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23</w:t>
            </w:r>
            <w:r w:rsidR="001210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5405C1" w:rsidRPr="00360F71" w:rsidTr="00977FB0">
        <w:tc>
          <w:tcPr>
            <w:tcW w:w="959" w:type="dxa"/>
          </w:tcPr>
          <w:p w:rsidR="005405C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969" w:type="dxa"/>
          </w:tcPr>
          <w:p w:rsidR="005405C1" w:rsidRPr="00360F71" w:rsidRDefault="000258E3" w:rsidP="00360F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над ошибками</w:t>
            </w:r>
          </w:p>
        </w:tc>
        <w:tc>
          <w:tcPr>
            <w:tcW w:w="184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405C1" w:rsidRPr="00360F71" w:rsidRDefault="007D2410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25</w:t>
            </w:r>
            <w:bookmarkStart w:id="0" w:name="_GoBack"/>
            <w:bookmarkEnd w:id="0"/>
            <w:r w:rsidR="001210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83" w:type="dxa"/>
          </w:tcPr>
          <w:p w:rsidR="005405C1" w:rsidRPr="00360F71" w:rsidRDefault="005405C1" w:rsidP="00360F7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360F71" w:rsidRPr="00360F71" w:rsidRDefault="00360F71" w:rsidP="00360F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87B" w:rsidRDefault="008A187B"/>
    <w:sectPr w:rsidR="008A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64" w:rsidRDefault="00D41E64" w:rsidP="00CF6505">
      <w:r>
        <w:separator/>
      </w:r>
    </w:p>
  </w:endnote>
  <w:endnote w:type="continuationSeparator" w:id="0">
    <w:p w:rsidR="00D41E64" w:rsidRDefault="00D41E64" w:rsidP="00CF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64" w:rsidRDefault="00D41E64" w:rsidP="00CF6505">
      <w:r>
        <w:separator/>
      </w:r>
    </w:p>
  </w:footnote>
  <w:footnote w:type="continuationSeparator" w:id="0">
    <w:p w:rsidR="00D41E64" w:rsidRDefault="00D41E64" w:rsidP="00CF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79"/>
    <w:multiLevelType w:val="hybridMultilevel"/>
    <w:tmpl w:val="D184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071D7"/>
    <w:multiLevelType w:val="hybridMultilevel"/>
    <w:tmpl w:val="4D5C3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C52E0"/>
    <w:multiLevelType w:val="hybridMultilevel"/>
    <w:tmpl w:val="32FC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D02F1"/>
    <w:multiLevelType w:val="hybridMultilevel"/>
    <w:tmpl w:val="218E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258C9"/>
    <w:multiLevelType w:val="hybridMultilevel"/>
    <w:tmpl w:val="D9286956"/>
    <w:lvl w:ilvl="0" w:tplc="CCF2E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835981"/>
    <w:multiLevelType w:val="hybridMultilevel"/>
    <w:tmpl w:val="0564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6777D"/>
    <w:multiLevelType w:val="hybridMultilevel"/>
    <w:tmpl w:val="7E3AF400"/>
    <w:lvl w:ilvl="0" w:tplc="A2B69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C56E9"/>
    <w:multiLevelType w:val="hybridMultilevel"/>
    <w:tmpl w:val="DA3A9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08"/>
    <w:rsid w:val="00020FEA"/>
    <w:rsid w:val="000258E3"/>
    <w:rsid w:val="000613ED"/>
    <w:rsid w:val="000622DF"/>
    <w:rsid w:val="00063DC4"/>
    <w:rsid w:val="000674C7"/>
    <w:rsid w:val="00093CB3"/>
    <w:rsid w:val="000D0445"/>
    <w:rsid w:val="000D4234"/>
    <w:rsid w:val="000F2E5D"/>
    <w:rsid w:val="0012108B"/>
    <w:rsid w:val="0024190F"/>
    <w:rsid w:val="0025532A"/>
    <w:rsid w:val="0027454E"/>
    <w:rsid w:val="00286608"/>
    <w:rsid w:val="002A5568"/>
    <w:rsid w:val="0031433A"/>
    <w:rsid w:val="00327C68"/>
    <w:rsid w:val="00335193"/>
    <w:rsid w:val="00360F71"/>
    <w:rsid w:val="003976A4"/>
    <w:rsid w:val="003C0ACB"/>
    <w:rsid w:val="003F4898"/>
    <w:rsid w:val="00434889"/>
    <w:rsid w:val="004911FA"/>
    <w:rsid w:val="004A0287"/>
    <w:rsid w:val="004B019D"/>
    <w:rsid w:val="004E4E19"/>
    <w:rsid w:val="005238ED"/>
    <w:rsid w:val="005405C1"/>
    <w:rsid w:val="00555C1C"/>
    <w:rsid w:val="005E0408"/>
    <w:rsid w:val="005E51E9"/>
    <w:rsid w:val="00605FF9"/>
    <w:rsid w:val="0062298C"/>
    <w:rsid w:val="00635DDA"/>
    <w:rsid w:val="00692E8E"/>
    <w:rsid w:val="00694FCB"/>
    <w:rsid w:val="006B2DF3"/>
    <w:rsid w:val="006E7122"/>
    <w:rsid w:val="00720AD1"/>
    <w:rsid w:val="00737FF1"/>
    <w:rsid w:val="0074159C"/>
    <w:rsid w:val="00777351"/>
    <w:rsid w:val="00780569"/>
    <w:rsid w:val="007A2702"/>
    <w:rsid w:val="007B70A1"/>
    <w:rsid w:val="007D2410"/>
    <w:rsid w:val="007E0F5A"/>
    <w:rsid w:val="0080182D"/>
    <w:rsid w:val="008A187B"/>
    <w:rsid w:val="008B0DCD"/>
    <w:rsid w:val="009633BF"/>
    <w:rsid w:val="00977FB0"/>
    <w:rsid w:val="009813A0"/>
    <w:rsid w:val="0099700A"/>
    <w:rsid w:val="009C280A"/>
    <w:rsid w:val="009F461D"/>
    <w:rsid w:val="00A0218E"/>
    <w:rsid w:val="00A063F3"/>
    <w:rsid w:val="00A71AF9"/>
    <w:rsid w:val="00A8545D"/>
    <w:rsid w:val="00AE0F55"/>
    <w:rsid w:val="00B12DDD"/>
    <w:rsid w:val="00B44212"/>
    <w:rsid w:val="00B77BFC"/>
    <w:rsid w:val="00B95BBA"/>
    <w:rsid w:val="00BA7E7A"/>
    <w:rsid w:val="00BB3AB8"/>
    <w:rsid w:val="00BC2CC7"/>
    <w:rsid w:val="00BF4EFE"/>
    <w:rsid w:val="00C04410"/>
    <w:rsid w:val="00C32A27"/>
    <w:rsid w:val="00C62C87"/>
    <w:rsid w:val="00C86021"/>
    <w:rsid w:val="00C9785F"/>
    <w:rsid w:val="00CB7ACF"/>
    <w:rsid w:val="00CE31A1"/>
    <w:rsid w:val="00CF6505"/>
    <w:rsid w:val="00D3333A"/>
    <w:rsid w:val="00D41E64"/>
    <w:rsid w:val="00D622E4"/>
    <w:rsid w:val="00DB02E2"/>
    <w:rsid w:val="00DB114E"/>
    <w:rsid w:val="00DB52FC"/>
    <w:rsid w:val="00DC3FE2"/>
    <w:rsid w:val="00DF5853"/>
    <w:rsid w:val="00E066B6"/>
    <w:rsid w:val="00E35D79"/>
    <w:rsid w:val="00EB31E6"/>
    <w:rsid w:val="00EC0EE8"/>
    <w:rsid w:val="00F0179C"/>
    <w:rsid w:val="00F165CC"/>
    <w:rsid w:val="00F3137F"/>
    <w:rsid w:val="00F63A6F"/>
    <w:rsid w:val="00F82D7A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4C06"/>
  <w15:docId w15:val="{4A9A9764-1D8E-4F61-BB68-AE969834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DF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1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F65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650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65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650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6">
    <w:name w:val="Основной текст (6)_"/>
    <w:link w:val="60"/>
    <w:rsid w:val="003C0ACB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C0AC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8"/>
      <w:szCs w:val="28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0A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8">
    <w:name w:val="Table Grid"/>
    <w:basedOn w:val="a1"/>
    <w:uiPriority w:val="59"/>
    <w:rsid w:val="00360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99700A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700A"/>
    <w:pPr>
      <w:shd w:val="clear" w:color="auto" w:fill="FFFFFF"/>
      <w:spacing w:before="660" w:line="275" w:lineRule="exact"/>
      <w:jc w:val="both"/>
    </w:pPr>
    <w:rPr>
      <w:rFonts w:ascii="Century Schoolbook" w:eastAsia="Century Schoolbook" w:hAnsi="Century Schoolbook" w:cs="Century Schoolbook"/>
      <w:color w:val="auto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8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44</cp:revision>
  <dcterms:created xsi:type="dcterms:W3CDTF">2019-10-26T23:18:00Z</dcterms:created>
  <dcterms:modified xsi:type="dcterms:W3CDTF">2022-10-23T16:26:00Z</dcterms:modified>
</cp:coreProperties>
</file>