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34" w:rsidRDefault="001D68BC" w:rsidP="00AE5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6917711" cy="9514114"/>
            <wp:effectExtent l="0" t="0" r="0" b="0"/>
            <wp:docPr id="1" name="Рисунок 1" descr="F:\2021-09-29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1-09-29\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053" cy="952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234" w:rsidRDefault="00AE5234" w:rsidP="00AE5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5234" w:rsidRPr="00AE5234" w:rsidRDefault="00AE5234" w:rsidP="00AE523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1436" w:rsidRPr="00451436" w:rsidRDefault="00451436" w:rsidP="00AE52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записка.</w:t>
      </w: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Изучение природоведения в  школе 8 вида направлено на обобщение знаний учащихся об окружающем мире, полученное при ознакомлении с предметами и явлениями, встречающимися в действительности. В то же время данный учебный предмет для пятиклассников является подготовительным, способствующим в дальнейшем лучшему усвоению ими элементарных естествоведческих, биологических, географических и исторических знаний.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Основными задачами курса являются: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-сообщение элементарных знаний о живой и неживой природе;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-демонстрация тесной взаимосвязи между живой и неживой природой;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специальных и </w:t>
      </w:r>
      <w:proofErr w:type="spell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бережного отношения к природе, ее ресурсам, знакомство с основными направлениями природоохранной работы;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социально значимых качеств личности.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процессе изучения окружающего мира у учащихся должны сформироваться некоторые элементарные представления о нем: о живой и неживой природе, о сезонных изменениях в ней, о жизни растений и животных, о здоровье человека. В процессе изучения природоведческого материала у учащихся развивается наблюдательность, память, воображение, речь, логическое мышление, умение анализировать, обобщать, классифицировать, устанавливать причинно-следственные связи.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Природоведение как учебный предмет в 5 классе состоит из следующих разделов: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-введение;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-вселенная;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-наш до</w:t>
      </w:r>
      <w:proofErr w:type="gram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-растительный мир;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-животный мир;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-человек;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-есть на Земле стран</w:t>
      </w:r>
      <w:proofErr w:type="gram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Обучение природоведению рассчитано на два урока в неделю.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Национально-региональный компонент нашел отражение в изучении всех разделов программы. На основе изучения окружающего мира пятиклассники должны учиться наблюдать, видеть и слышать, сравнивать и обобщать, устанавливать несложные причинно-следственные связи в природе и взаимозависимость природных явлений. Такая деятельность учащихся имеет непосредственно большое значение для коррекции недостатков психофизического развития умственно отсталых школьников, их познавательных возможностей и интересов.</w:t>
      </w:r>
    </w:p>
    <w:p w:rsidR="00451436" w:rsidRP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Default="00451436" w:rsidP="00AE5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A7F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Природоведческие знания помогут учащимся лучше понимать отношение человека к природе, эстетически воспринимать и любить ее, по возможности уметь беречь и стремиться охранять. Это обусловит значительную воспитательную роль природоведения, а в дальнейше</w:t>
      </w:r>
      <w:proofErr w:type="gram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естествознания и географии.</w:t>
      </w:r>
    </w:p>
    <w:p w:rsidR="00AE5234" w:rsidRPr="00AE5234" w:rsidRDefault="00451436" w:rsidP="008A7F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составлен в соответствии с Федеральным базисным учебным планом специальных (коррекционных) образовательных учреждений 8 вида (1 вариант), утвержденным приказом Министерства образования Российской федерации от 10.04.2002 года, № 29/2065-п. и на основе Программы  специальных (коррекционных) общеобразовательных учреждений 8 вида, </w:t>
      </w:r>
      <w:r w:rsidR="00AE5234" w:rsidRPr="00AE5234">
        <w:rPr>
          <w:rFonts w:ascii="Times New Roman" w:hAnsi="Times New Roman" w:cs="Times New Roman"/>
          <w:sz w:val="24"/>
          <w:szCs w:val="24"/>
        </w:rPr>
        <w:t xml:space="preserve">под руководством  И. М. </w:t>
      </w:r>
      <w:proofErr w:type="spellStart"/>
      <w:r w:rsidR="00AE5234" w:rsidRPr="00AE5234"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 w:rsidR="00AE5234" w:rsidRPr="00AE5234">
        <w:rPr>
          <w:rFonts w:ascii="Times New Roman" w:hAnsi="Times New Roman" w:cs="Times New Roman"/>
          <w:sz w:val="24"/>
          <w:szCs w:val="24"/>
        </w:rPr>
        <w:t>, Москва. Просвещение. 2003г.</w:t>
      </w:r>
    </w:p>
    <w:p w:rsidR="008A7F15" w:rsidRDefault="008A7F15" w:rsidP="00AE5234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Pr="00451436" w:rsidRDefault="00451436" w:rsidP="00AE5234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Учебник:</w:t>
      </w:r>
    </w:p>
    <w:p w:rsidR="00451436" w:rsidRPr="00EE0201" w:rsidRDefault="00451436" w:rsidP="00AE5234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>Т.М.Лифанова</w:t>
      </w:r>
      <w:proofErr w:type="spellEnd"/>
      <w:r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Е.Н.Соломина</w:t>
      </w:r>
      <w:proofErr w:type="spellEnd"/>
      <w:r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«Природоведение»: учебник для специальных (коррекционных) образовательных учреждений 8 вида; </w:t>
      </w:r>
      <w:r w:rsidR="00EE0201"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изд. «Просвещение», 2018</w:t>
      </w:r>
      <w:r w:rsidRPr="00EE020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End"/>
    </w:p>
    <w:p w:rsidR="00451436" w:rsidRPr="00EE0201" w:rsidRDefault="00451436" w:rsidP="00AE5234">
      <w:pPr>
        <w:tabs>
          <w:tab w:val="left" w:pos="1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образовательной программы по  курсу  природоведения в 5 классе.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5 класс. 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Введение(2ч)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Что такое природоведение. Зачем надо изучать природу. Знакомство с учебником, тетрадью. Зачем надо изучать природу. Живая и неживая природа. Предметы и явления неживой природы.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Вселенная(6ч)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Солнечная система. Солнце. Небесные тела: планеты, звезды.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Исследование космоса. Спутники. Космические корабли. Первый полет в космос. Современные исследования.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Цикличность изменений в природе. Зависимость изменений в природе от Солнца. Сезонные изменения в природе.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Наш дом — Земля 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Планета Земля. Форма Земли. Оболочки Земли: атмосфера, гидросфера, литосфера. Соотношение воды и суши на Земле.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Воздух и его охрана.(8ч)</w:t>
      </w: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Состав воздуха. Значение для жизни на Земле.</w:t>
      </w:r>
    </w:p>
    <w:p w:rsidR="00775A1E" w:rsidRPr="00775A1E" w:rsidRDefault="00415C3C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    Полезные ископаемые.(16</w:t>
      </w:r>
      <w:r w:rsidR="00775A1E"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ч.)</w:t>
      </w:r>
      <w:r w:rsidR="00775A1E"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="00775A1E"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Виды полезных ископаемых: нефть, уголь, газ, торф и др. Свойства, значение.</w:t>
      </w:r>
      <w:proofErr w:type="gramEnd"/>
      <w:r w:rsidR="00775A1E"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Способы добычи.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Вода. (13ч</w:t>
      </w:r>
      <w:proofErr w:type="gramStart"/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>)С</w:t>
      </w:r>
      <w:proofErr w:type="gramEnd"/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войства. Вода в природе: осадки, воды суши.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Воды суши. Ручьи, реки, озера, болота, пруды. Сезонные изменения.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Моря и океаны. Свойства морской воды. Значение морей и океанов в жизни человека. Обозначение морей и океанов на карте.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Поверхность суши. (7ч.)</w:t>
      </w: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Равнины, горы, холмы, овраги.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Почва (охрана почвы). Свойства почвы.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Ес</w:t>
      </w:r>
      <w:r w:rsidR="00415C3C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ть на Земле страна -  Россия (14</w:t>
      </w:r>
      <w:r w:rsidRPr="00775A1E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ч)   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Россия — Родина моя. Место России на земном шаре. Важнейшие географические объекты.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Население России. Городское и сельское население. Народы России.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Столица Москва.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Санкт-Петербург.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Города России. Многообразие городов. Нижний Новгород, Новосибирск, Владивосток (или другие города по усмотрению учителя).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Золотое кольцо. Древние русские города. Исторические и культурные достопримечательности.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Разнообразие растительного мира. Типичные представители растительного мира России и своего края.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Животный мир на территории нашей страны. Типичные представители животного мира России и своего края.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Заповедники. Заказники. Охрана природы.</w:t>
      </w:r>
    </w:p>
    <w:p w:rsidR="00775A1E" w:rsidRPr="00775A1E" w:rsidRDefault="00775A1E" w:rsidP="00775A1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75A1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Наш город (село, деревня). Достопримечательности. Растения и животные своей местности. Занятия населения. Ведущие предприятия.</w:t>
      </w:r>
    </w:p>
    <w:p w:rsidR="00775A1E" w:rsidRPr="000F7A1F" w:rsidRDefault="000F7A1F" w:rsidP="00775A1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0F7A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ab/>
      </w:r>
      <w:proofErr w:type="spellStart"/>
      <w:r w:rsidRPr="000F7A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Повтрение</w:t>
      </w:r>
      <w:proofErr w:type="spellEnd"/>
      <w:r w:rsidRPr="000F7A1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(4 ч)</w:t>
      </w:r>
    </w:p>
    <w:p w:rsidR="00775A1E" w:rsidRPr="00451436" w:rsidRDefault="00775A1E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436" w:rsidRPr="00451436" w:rsidRDefault="00451436" w:rsidP="00AE52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436" w:rsidRPr="00451436" w:rsidRDefault="00451436" w:rsidP="00AE5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знаниям и умениям учащихся</w:t>
      </w: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знать:</w:t>
      </w: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изучает природоведение;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свойства воды, воздуха и почвы;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формы поверхности Земли;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-простейшую классификацию растений (деревья, кустарники, травы)  и животных  (насекомые, рыбы, птицы, звери);</w:t>
      </w:r>
      <w:proofErr w:type="gramEnd"/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санитарно-гигиенические требования;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-название своей страны, столицы и народов, населяющих Россию;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-названия важнейших географических объектов;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поведения в природе.</w:t>
      </w: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уметь:</w:t>
      </w:r>
    </w:p>
    <w:p w:rsidR="00451436" w:rsidRPr="00451436" w:rsidRDefault="00451436" w:rsidP="0045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-демонстрировать простейшие опыты;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наблюдения за природой, заполнять дневники наблюдения;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-называть разнообразных представителей животного и растительного мира;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-ухаживать за домашними животными и </w:t>
      </w:r>
      <w:proofErr w:type="spellStart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комнатнами</w:t>
      </w:r>
      <w:proofErr w:type="spellEnd"/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растениями;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правила элементарной гигиены;</w:t>
      </w:r>
    </w:p>
    <w:p w:rsidR="00451436" w:rsidRPr="00451436" w:rsidRDefault="00451436" w:rsidP="00451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436">
        <w:rPr>
          <w:rFonts w:ascii="Times New Roman" w:eastAsia="Times New Roman" w:hAnsi="Times New Roman" w:cs="Times New Roman"/>
          <w:sz w:val="24"/>
          <w:szCs w:val="24"/>
          <w:lang w:eastAsia="ru-RU"/>
        </w:rPr>
        <w:t>-оказывать простейшую медицинскую помощь.</w:t>
      </w:r>
    </w:p>
    <w:p w:rsidR="002D0D5C" w:rsidRDefault="002D0D5C" w:rsidP="00AE523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234" w:rsidRDefault="00AE5234" w:rsidP="00AE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234" w:rsidRDefault="00AE5234" w:rsidP="00AE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436" w:rsidRDefault="00451436" w:rsidP="00AE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45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451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тематические планы по природоведению для 5 класса .</w:t>
      </w:r>
    </w:p>
    <w:p w:rsidR="00775A1E" w:rsidRPr="00451436" w:rsidRDefault="00775A1E" w:rsidP="00AE5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4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514"/>
        <w:gridCol w:w="992"/>
        <w:gridCol w:w="992"/>
        <w:gridCol w:w="992"/>
      </w:tblGrid>
      <w:tr w:rsidR="00775A1E" w:rsidRPr="00775A1E" w:rsidTr="00775A1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по факту</w:t>
            </w:r>
          </w:p>
        </w:tc>
      </w:tr>
      <w:tr w:rsidR="00775A1E" w:rsidRPr="00775A1E" w:rsidTr="00775A1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 природоведение?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ind w:right="-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068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ind w:right="-3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Предметы и явления неживой и живой 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2076C9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ВСЕЛЕННАЯ (6ч)</w:t>
            </w:r>
          </w:p>
        </w:tc>
      </w:tr>
      <w:tr w:rsidR="00775A1E" w:rsidRPr="00775A1E" w:rsidTr="00775A1E">
        <w:trPr>
          <w:trHeight w:val="25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Небесные тела: планеты, звезды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trHeight w:val="27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 космоса.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Полеты в космос.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Смена дня и ночи.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 времен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CA3CBC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 ДОМ </w:t>
            </w:r>
            <w:r w:rsidR="0079311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ЗЕМЛЯ</w:t>
            </w:r>
            <w:r w:rsidR="007931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(42ч)</w:t>
            </w:r>
          </w:p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Воздух (8ч)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Планета Земля. Оболочки Земли.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воздуха для жизни на Земле.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воздуха.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 и движение воздуха.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 воздуха. Термометр.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воздуха в природе. Ветер.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Воздух, его состав. Кислород, его значение и применение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Углекислый газ, его значение. Охрана воздуха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A45C6F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Полезные ископаемые</w:t>
            </w:r>
            <w:r w:rsidR="00415C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</w:t>
            </w:r>
            <w:r w:rsidR="0079311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ископаемые. Виды, способы добычи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в качестве строительных материалов. Гранит. Известняк.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Песок. Глина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Горючие полезные ископаемые. Торф.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Каменный уголь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и использование каменного  угля.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Добыча нефти и её использование.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газ. Добыча и использование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A18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 металлы. Сталь. Чугун.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металлы. Алюминий.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металлы. Медь.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Драгоценные металлы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полезных ископаемых.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31-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Обобщающий  урок «полезные ископаемые»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0F7A1F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A1E" w:rsidRPr="00775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A1F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A18B9" w:rsidRDefault="005A18B9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832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068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16" w:rsidRPr="00775A1E" w:rsidTr="00C86C74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116" w:rsidRPr="00793116" w:rsidRDefault="00793116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Вода (13ч)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в природе. Её роль в питании организмов.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A18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Растворимые и нерастворимые вещества. Питьевая вода.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Прозрачная и мутная вода. Очистка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состояния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воды при нагревании и сжатие при охлаждении. Замерзание.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воды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 воды в  природе и использование человеком.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в природе. Круговорот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Воды  суши: реки, ручьи.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Озёра, пруды, болота, водохранилища.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 и океаны.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955095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 воды.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16" w:rsidRPr="00775A1E" w:rsidTr="00030E06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116" w:rsidRPr="00793116" w:rsidRDefault="00793116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Поверхность суши. Почв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суши. Равнины, холмы, овраги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Поверхность суши. Горы.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Почва-верхний</w:t>
            </w:r>
            <w:proofErr w:type="gramEnd"/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слой  земли. Состав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почв.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Плодородие. Обработка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почвы.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на тему: «Поверхности суши</w:t>
            </w:r>
            <w:proofErr w:type="gramStart"/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16" w:rsidRPr="00775A1E" w:rsidTr="00A142F8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116" w:rsidRPr="00793116" w:rsidRDefault="00415C3C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ЕСТЬ НА ЗЕМЛЕ СТРАНА РОССИЯ (14</w:t>
            </w:r>
            <w:r w:rsidR="0079311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России на земном шаре. Знакомство с картой.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Моря и океаны, омывающие берега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и горы на территории нашей 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 и озёра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— столица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России. Ярославль, Владимир; Ростов Великий.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Нижний Новгород, Казань, Волгоград.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Новосибирск, Владивосток.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Население нашей страны.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93116" w:rsidP="007931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э</w:t>
            </w:r>
            <w:r w:rsidR="00775A1E"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кскурсия по Москве.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на тему: «Неживая природа»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0F7A1F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5A1E" w:rsidRPr="00775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7261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C83C76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16" w:rsidRPr="00775A1E" w:rsidTr="003E61C5">
        <w:trPr>
          <w:jc w:val="center"/>
        </w:trPr>
        <w:tc>
          <w:tcPr>
            <w:tcW w:w="11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116" w:rsidRPr="00793116" w:rsidRDefault="00793116" w:rsidP="00775A1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11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темя «Оболочки Земли – Литосфера»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темя «Оболочки Земли – Атмосфера»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1E" w:rsidRPr="00775A1E" w:rsidRDefault="00775A1E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темя «Оболочки Земли – Гидросфера»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C83C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0F7A1F" w:rsidP="000F7A1F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A1E" w:rsidRPr="00775A1E" w:rsidRDefault="00793116" w:rsidP="00775A1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за курс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C83C76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A1E" w:rsidRPr="00775A1E" w:rsidTr="00775A1E">
        <w:trPr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A1E" w:rsidRPr="00775A1E" w:rsidRDefault="00775A1E" w:rsidP="00775A1E">
            <w:pPr>
              <w:spacing w:after="0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A1E" w:rsidRPr="00775A1E" w:rsidRDefault="00775A1E" w:rsidP="00775A1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A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5A1E" w:rsidRPr="00775A1E" w:rsidRDefault="000F7A1F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75A1E" w:rsidRPr="00775A1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A1E" w:rsidRPr="00775A1E" w:rsidRDefault="00775A1E" w:rsidP="00775A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436" w:rsidRPr="00451436" w:rsidRDefault="00451436" w:rsidP="007931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51436" w:rsidRPr="00451436" w:rsidSect="00775A1E">
      <w:pgSz w:w="11906" w:h="16838"/>
      <w:pgMar w:top="284" w:right="284" w:bottom="567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462F"/>
    <w:multiLevelType w:val="hybridMultilevel"/>
    <w:tmpl w:val="CA7C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436"/>
    <w:rsid w:val="000604F6"/>
    <w:rsid w:val="000F5895"/>
    <w:rsid w:val="000F7A1F"/>
    <w:rsid w:val="001C5036"/>
    <w:rsid w:val="001D68BC"/>
    <w:rsid w:val="002D0D5C"/>
    <w:rsid w:val="00362685"/>
    <w:rsid w:val="003C7787"/>
    <w:rsid w:val="00415C3C"/>
    <w:rsid w:val="00451436"/>
    <w:rsid w:val="004B7261"/>
    <w:rsid w:val="005A18B9"/>
    <w:rsid w:val="005A7E6F"/>
    <w:rsid w:val="00775A1E"/>
    <w:rsid w:val="00793116"/>
    <w:rsid w:val="007F6F5E"/>
    <w:rsid w:val="00834A90"/>
    <w:rsid w:val="008A7F15"/>
    <w:rsid w:val="00955095"/>
    <w:rsid w:val="009833F8"/>
    <w:rsid w:val="00A51DAC"/>
    <w:rsid w:val="00AC55E5"/>
    <w:rsid w:val="00AE5234"/>
    <w:rsid w:val="00AE575C"/>
    <w:rsid w:val="00AE6A35"/>
    <w:rsid w:val="00BB4611"/>
    <w:rsid w:val="00C25AAB"/>
    <w:rsid w:val="00C83C76"/>
    <w:rsid w:val="00E06832"/>
    <w:rsid w:val="00EE0201"/>
    <w:rsid w:val="00E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51436"/>
  </w:style>
  <w:style w:type="paragraph" w:styleId="a3">
    <w:name w:val="Body Text"/>
    <w:basedOn w:val="a"/>
    <w:link w:val="a4"/>
    <w:rsid w:val="004514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1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514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51436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51436"/>
  </w:style>
  <w:style w:type="paragraph" w:styleId="a3">
    <w:name w:val="Body Text"/>
    <w:basedOn w:val="a"/>
    <w:link w:val="a4"/>
    <w:rsid w:val="004514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514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4514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451436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атаманова</dc:creator>
  <cp:lastModifiedBy>ДНС Амур</cp:lastModifiedBy>
  <cp:revision>25</cp:revision>
  <cp:lastPrinted>2016-01-09T00:07:00Z</cp:lastPrinted>
  <dcterms:created xsi:type="dcterms:W3CDTF">2011-09-27T05:52:00Z</dcterms:created>
  <dcterms:modified xsi:type="dcterms:W3CDTF">2021-09-29T04:33:00Z</dcterms:modified>
</cp:coreProperties>
</file>