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B71" w:rsidRDefault="00B60B71" w:rsidP="00B60B71">
      <w:pPr>
        <w:jc w:val="center"/>
        <w:rPr>
          <w:bCs/>
        </w:rPr>
      </w:pPr>
    </w:p>
    <w:p w:rsidR="00B60B71" w:rsidRDefault="001016B2" w:rsidP="00344533">
      <w:r w:rsidRPr="001016B2">
        <w:rPr>
          <w:noProof/>
        </w:rPr>
        <w:drawing>
          <wp:inline distT="0" distB="0" distL="0" distR="0">
            <wp:extent cx="6840220" cy="940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B2" w:rsidRDefault="001016B2" w:rsidP="001016B2">
      <w:pPr>
        <w:pStyle w:val="a6"/>
        <w:ind w:left="5812"/>
        <w:rPr>
          <w:sz w:val="24"/>
        </w:rPr>
      </w:pPr>
      <w:bookmarkStart w:id="0" w:name="_GoBack"/>
      <w:bookmarkEnd w:id="0"/>
    </w:p>
    <w:p w:rsidR="001016B2" w:rsidRDefault="001016B2" w:rsidP="00937304">
      <w:pPr>
        <w:pStyle w:val="a6"/>
        <w:numPr>
          <w:ilvl w:val="0"/>
          <w:numId w:val="17"/>
        </w:numPr>
        <w:rPr>
          <w:sz w:val="24"/>
        </w:rPr>
      </w:pPr>
    </w:p>
    <w:p w:rsidR="00C907B5" w:rsidRPr="00937304" w:rsidRDefault="001016B2" w:rsidP="001016B2">
      <w:pPr>
        <w:pStyle w:val="a6"/>
        <w:ind w:left="1320"/>
        <w:rPr>
          <w:sz w:val="24"/>
        </w:rPr>
      </w:pPr>
      <w:r>
        <w:rPr>
          <w:sz w:val="24"/>
        </w:rPr>
        <w:lastRenderedPageBreak/>
        <w:t>1.</w:t>
      </w:r>
      <w:r w:rsidR="00C907B5" w:rsidRPr="00937304">
        <w:rPr>
          <w:sz w:val="24"/>
        </w:rPr>
        <w:t>Пояснительная записка</w:t>
      </w:r>
    </w:p>
    <w:p w:rsidR="009D2B92" w:rsidRPr="003C760F" w:rsidRDefault="009D2B92" w:rsidP="009D2B92">
      <w:pPr>
        <w:numPr>
          <w:ilvl w:val="0"/>
          <w:numId w:val="21"/>
        </w:numPr>
        <w:contextualSpacing/>
        <w:jc w:val="both"/>
        <w:rPr>
          <w:rFonts w:eastAsia="Calibri"/>
          <w:i/>
        </w:rPr>
      </w:pPr>
      <w:r w:rsidRPr="003C760F">
        <w:rPr>
          <w:rFonts w:eastAsia="Calibri"/>
        </w:rPr>
        <w:t>Федеральный государственный образовательный стандарт среднего общего образования (с последующими изменениями и дополнениями), утверждён приказом Минобрнауки РФ от 17.05.2012 N 413;</w:t>
      </w:r>
    </w:p>
    <w:p w:rsidR="009D2B92" w:rsidRPr="003C760F" w:rsidRDefault="009D2B92" w:rsidP="009D2B92">
      <w:pPr>
        <w:numPr>
          <w:ilvl w:val="0"/>
          <w:numId w:val="21"/>
        </w:numPr>
        <w:contextualSpacing/>
        <w:jc w:val="both"/>
        <w:rPr>
          <w:rFonts w:eastAsia="Calibri"/>
        </w:rPr>
      </w:pPr>
      <w:r w:rsidRPr="003C760F">
        <w:rPr>
          <w:rFonts w:eastAsia="Calibri"/>
        </w:rPr>
        <w:t>Основная образовательная программа</w:t>
      </w:r>
      <w:r>
        <w:rPr>
          <w:rFonts w:eastAsia="Calibri"/>
        </w:rPr>
        <w:t xml:space="preserve"> среднего общего образования МБОУ «</w:t>
      </w:r>
      <w:proofErr w:type="spellStart"/>
      <w:r>
        <w:rPr>
          <w:rFonts w:eastAsia="Calibri"/>
        </w:rPr>
        <w:t>Чесноковская</w:t>
      </w:r>
      <w:proofErr w:type="spellEnd"/>
      <w:r>
        <w:rPr>
          <w:rFonts w:eastAsia="Calibri"/>
        </w:rPr>
        <w:t xml:space="preserve"> СОШ</w:t>
      </w:r>
      <w:r w:rsidRPr="003C760F">
        <w:rPr>
          <w:rFonts w:eastAsia="Calibri"/>
        </w:rPr>
        <w:t>»;</w:t>
      </w:r>
    </w:p>
    <w:p w:rsidR="009D2B92" w:rsidRPr="00825570" w:rsidRDefault="009D2B92" w:rsidP="009D2B92">
      <w:pPr>
        <w:numPr>
          <w:ilvl w:val="0"/>
          <w:numId w:val="21"/>
        </w:numPr>
        <w:contextualSpacing/>
        <w:jc w:val="both"/>
        <w:rPr>
          <w:rFonts w:eastAsia="Calibri"/>
        </w:rPr>
      </w:pPr>
      <w:r>
        <w:rPr>
          <w:iCs/>
        </w:rPr>
        <w:t>Программа</w:t>
      </w:r>
      <w:r w:rsidRPr="0074624F">
        <w:rPr>
          <w:rFonts w:eastAsia="MS Mincho" w:cs="Courier New"/>
        </w:rPr>
        <w:t xml:space="preserve"> по биологии для общеобразовательных школ (сборник</w:t>
      </w:r>
      <w:r w:rsidRPr="0074624F">
        <w:rPr>
          <w:rFonts w:ascii="Arial" w:hAnsi="Arial" w:cs="Arial"/>
          <w:sz w:val="28"/>
          <w:szCs w:val="28"/>
        </w:rPr>
        <w:t xml:space="preserve"> </w:t>
      </w:r>
      <w:r w:rsidRPr="0074624F">
        <w:rPr>
          <w:rFonts w:eastAsia="MS Mincho" w:cs="Courier New"/>
        </w:rPr>
        <w:t xml:space="preserve">Биология. Рабочие программы. Предметная линия учебников «Линия жизни». 10―11 классы: учеб. пособие для общеобразовательных. организаций: базовый уровень / В. В. Пасечник, Г. Г. Швецов, Т. М. Ефимова. ― </w:t>
      </w:r>
      <w:proofErr w:type="gramStart"/>
      <w:r w:rsidRPr="0074624F">
        <w:rPr>
          <w:rFonts w:eastAsia="MS Mincho" w:cs="Courier New"/>
        </w:rPr>
        <w:t>М. :</w:t>
      </w:r>
      <w:proofErr w:type="gramEnd"/>
      <w:r w:rsidRPr="0074624F">
        <w:rPr>
          <w:rFonts w:eastAsia="MS Mincho" w:cs="Courier New"/>
        </w:rPr>
        <w:t xml:space="preserve"> Просвещение, 2017</w:t>
      </w:r>
      <w:r w:rsidRPr="0074624F">
        <w:rPr>
          <w:iCs/>
        </w:rPr>
        <w:t xml:space="preserve"> </w:t>
      </w:r>
    </w:p>
    <w:p w:rsidR="009D2B92" w:rsidRDefault="009D2B92" w:rsidP="009D2B92">
      <w:pPr>
        <w:numPr>
          <w:ilvl w:val="0"/>
          <w:numId w:val="21"/>
        </w:numPr>
        <w:contextualSpacing/>
        <w:jc w:val="both"/>
        <w:rPr>
          <w:rFonts w:eastAsia="Calibri"/>
        </w:rPr>
      </w:pPr>
      <w:proofErr w:type="gramStart"/>
      <w:r>
        <w:rPr>
          <w:rFonts w:eastAsia="Calibri"/>
        </w:rPr>
        <w:t>Федеральный  перечень</w:t>
      </w:r>
      <w:proofErr w:type="gramEnd"/>
      <w:r w:rsidRPr="003C760F">
        <w:rPr>
          <w:rFonts w:eastAsia="Calibri"/>
        </w:rPr>
        <w:t xml:space="preserve"> учебников, рекомендованных министерством образования и науки Российской Федерации к использованию в образовательном процессе в общеобразовательных  учреждениях на 2020-2021уч.г</w:t>
      </w:r>
    </w:p>
    <w:p w:rsidR="009D2B92" w:rsidRPr="00825570" w:rsidRDefault="009D2B92" w:rsidP="009D2B92">
      <w:pPr>
        <w:numPr>
          <w:ilvl w:val="0"/>
          <w:numId w:val="21"/>
        </w:numPr>
        <w:contextualSpacing/>
        <w:jc w:val="both"/>
        <w:rPr>
          <w:rFonts w:eastAsia="Calibri"/>
        </w:rPr>
      </w:pPr>
      <w:r>
        <w:rPr>
          <w:iCs/>
        </w:rPr>
        <w:t>Учебник: Биология. 11</w:t>
      </w:r>
      <w:r w:rsidRPr="00825570">
        <w:rPr>
          <w:iCs/>
        </w:rPr>
        <w:t xml:space="preserve"> </w:t>
      </w:r>
      <w:proofErr w:type="spellStart"/>
      <w:r w:rsidRPr="00825570">
        <w:rPr>
          <w:iCs/>
        </w:rPr>
        <w:t>кл</w:t>
      </w:r>
      <w:proofErr w:type="spellEnd"/>
      <w:r w:rsidRPr="00825570">
        <w:rPr>
          <w:iCs/>
        </w:rPr>
        <w:t xml:space="preserve">.: учебник для общеобразовательных организаций Линия Жизни / </w:t>
      </w:r>
      <w:proofErr w:type="spellStart"/>
      <w:proofErr w:type="gramStart"/>
      <w:r w:rsidRPr="00825570">
        <w:rPr>
          <w:bCs/>
          <w:iCs/>
        </w:rPr>
        <w:t>В.В.Пасечник</w:t>
      </w:r>
      <w:proofErr w:type="spellEnd"/>
      <w:r w:rsidRPr="00825570">
        <w:rPr>
          <w:bCs/>
          <w:iCs/>
        </w:rPr>
        <w:t>,</w:t>
      </w:r>
      <w:r w:rsidR="00AA4403">
        <w:rPr>
          <w:iCs/>
        </w:rPr>
        <w:t>:</w:t>
      </w:r>
      <w:proofErr w:type="gramEnd"/>
      <w:r w:rsidR="00AA4403">
        <w:rPr>
          <w:iCs/>
        </w:rPr>
        <w:t xml:space="preserve">  - М., Просвещение. </w:t>
      </w:r>
      <w:proofErr w:type="gramStart"/>
      <w:r w:rsidR="00AA4403">
        <w:rPr>
          <w:iCs/>
        </w:rPr>
        <w:t>2021</w:t>
      </w:r>
      <w:r w:rsidRPr="00825570">
        <w:rPr>
          <w:iCs/>
        </w:rPr>
        <w:t xml:space="preserve"> .</w:t>
      </w:r>
      <w:proofErr w:type="gramEnd"/>
    </w:p>
    <w:p w:rsidR="009D2B92" w:rsidRDefault="009D2B92" w:rsidP="009D2B92">
      <w:pPr>
        <w:contextualSpacing/>
        <w:jc w:val="both"/>
        <w:rPr>
          <w:iCs/>
        </w:rPr>
      </w:pPr>
    </w:p>
    <w:p w:rsidR="009D2B92" w:rsidRDefault="009D2B92" w:rsidP="009D2B92">
      <w:pPr>
        <w:contextualSpacing/>
        <w:jc w:val="both"/>
        <w:rPr>
          <w:iCs/>
        </w:rPr>
      </w:pPr>
    </w:p>
    <w:p w:rsidR="009D2B92" w:rsidRPr="004E5825" w:rsidRDefault="009D2B92" w:rsidP="009D2B92">
      <w:pPr>
        <w:numPr>
          <w:ilvl w:val="1"/>
          <w:numId w:val="18"/>
        </w:numPr>
        <w:ind w:left="2062"/>
        <w:jc w:val="both"/>
        <w:rPr>
          <w:b/>
        </w:rPr>
      </w:pPr>
      <w:r w:rsidRPr="00937304">
        <w:rPr>
          <w:b/>
        </w:rPr>
        <w:t>Цели и задачи, решаемые при реализации рабочей программы</w:t>
      </w:r>
    </w:p>
    <w:p w:rsidR="009D2B92" w:rsidRPr="00825570" w:rsidRDefault="009D2B92" w:rsidP="009D2B92">
      <w:pPr>
        <w:contextualSpacing/>
        <w:jc w:val="both"/>
        <w:rPr>
          <w:rFonts w:eastAsia="Calibri"/>
        </w:rPr>
      </w:pPr>
    </w:p>
    <w:p w:rsidR="009D2B92" w:rsidRPr="00937304" w:rsidRDefault="009D2B92" w:rsidP="009D2B92">
      <w:pPr>
        <w:pStyle w:val="a4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i/>
          <w:iCs/>
          <w:color w:val="000000"/>
        </w:rPr>
        <w:t>освоение знаний:</w:t>
      </w:r>
      <w:r w:rsidRPr="00937304">
        <w:rPr>
          <w:rStyle w:val="apple-converted-space"/>
          <w:i/>
          <w:iCs/>
          <w:color w:val="000000"/>
        </w:rPr>
        <w:t> </w:t>
      </w:r>
      <w:r w:rsidRPr="00937304">
        <w:rPr>
          <w:color w:val="000000"/>
        </w:rPr>
        <w:t>о биологических системах (клетка, организм); об истории развития совре</w:t>
      </w:r>
      <w:r w:rsidRPr="00937304">
        <w:rPr>
          <w:color w:val="000000"/>
        </w:rPr>
        <w:softHyphen/>
        <w:t>менных представлений о живой природе; о выдающихся открытиях в биологической науке; о роли биологической науки в формировании современной естественно-научной картины мира; о методах научного познания;</w:t>
      </w:r>
    </w:p>
    <w:p w:rsidR="009D2B92" w:rsidRPr="00937304" w:rsidRDefault="009D2B92" w:rsidP="009D2B92">
      <w:pPr>
        <w:pStyle w:val="a4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i/>
          <w:iCs/>
          <w:color w:val="000000"/>
        </w:rPr>
        <w:t>овладение умениями: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</w:t>
      </w:r>
      <w:r w:rsidRPr="00937304">
        <w:rPr>
          <w:color w:val="000000"/>
        </w:rPr>
        <w:softHyphen/>
        <w:t>вать информацию о живых объектах;</w:t>
      </w:r>
    </w:p>
    <w:p w:rsidR="009D2B92" w:rsidRPr="00937304" w:rsidRDefault="009D2B92" w:rsidP="009D2B92">
      <w:pPr>
        <w:pStyle w:val="a4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развитие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познавательных интересов, интеллектуальных и творческих способностей в про</w:t>
      </w:r>
      <w:r w:rsidRPr="00937304">
        <w:rPr>
          <w:color w:val="000000"/>
        </w:rPr>
        <w:softHyphen/>
        <w:t>цессе изучения: выдающихся достижений биологии, вошедших в общечеловеческую культуру; слож</w:t>
      </w:r>
      <w:r w:rsidRPr="00937304">
        <w:rPr>
          <w:color w:val="000000"/>
        </w:rPr>
        <w:softHyphen/>
        <w:t>ных и противоречивых путей развития современных научных взглядов, идей, теорий, концепций, раз</w:t>
      </w:r>
      <w:r w:rsidRPr="00937304">
        <w:rPr>
          <w:color w:val="000000"/>
        </w:rPr>
        <w:softHyphen/>
        <w:t>личных гипотез (о сущности и происхождении жизни, человека) в ходе работы с различными источни</w:t>
      </w:r>
      <w:r w:rsidRPr="00937304">
        <w:rPr>
          <w:color w:val="000000"/>
        </w:rPr>
        <w:softHyphen/>
        <w:t>ками информации;</w:t>
      </w:r>
    </w:p>
    <w:p w:rsidR="009D2B92" w:rsidRPr="00937304" w:rsidRDefault="009D2B92" w:rsidP="009D2B92">
      <w:pPr>
        <w:pStyle w:val="a4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воспитание: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убежденности в возможности познания живой природы, необходимости бе</w:t>
      </w:r>
      <w:r w:rsidRPr="00937304">
        <w:rPr>
          <w:color w:val="000000"/>
        </w:rPr>
        <w:softHyphen/>
        <w:t>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9D2B92" w:rsidRDefault="009D2B92" w:rsidP="009D2B92">
      <w:pPr>
        <w:pStyle w:val="a4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 w:rsidRPr="00937304">
        <w:rPr>
          <w:b/>
          <w:bCs/>
          <w:color w:val="000000"/>
        </w:rPr>
        <w:t>использование</w:t>
      </w:r>
      <w:r w:rsidRPr="00937304">
        <w:rPr>
          <w:rStyle w:val="apple-converted-space"/>
          <w:color w:val="000000"/>
        </w:rPr>
        <w:t> </w:t>
      </w:r>
      <w:r w:rsidRPr="00937304">
        <w:rPr>
          <w:color w:val="000000"/>
        </w:rPr>
        <w:t>приобретенных знаний и умений в повседневной жизни для: оценки по</w:t>
      </w:r>
      <w:r w:rsidRPr="00937304">
        <w:rPr>
          <w:color w:val="000000"/>
        </w:rPr>
        <w:softHyphen/>
        <w:t>следствий своей деятельности по отношению к окружающей среде, здоровью других людей и собст</w:t>
      </w:r>
      <w:r w:rsidRPr="00937304">
        <w:rPr>
          <w:color w:val="000000"/>
        </w:rPr>
        <w:softHyphen/>
        <w:t>венному здоровью; обоснования и соблюдения мер профилактики заболеваний, правил поведения в природе.</w:t>
      </w:r>
    </w:p>
    <w:p w:rsidR="009D2B92" w:rsidRDefault="009D2B92" w:rsidP="009D2B92">
      <w:pPr>
        <w:jc w:val="both"/>
      </w:pPr>
    </w:p>
    <w:p w:rsidR="00C907B5" w:rsidRPr="00937304" w:rsidRDefault="00C907B5" w:rsidP="00937304">
      <w:pPr>
        <w:pStyle w:val="a5"/>
        <w:numPr>
          <w:ilvl w:val="1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304">
        <w:rPr>
          <w:rFonts w:ascii="Times New Roman" w:hAnsi="Times New Roman" w:cs="Times New Roman"/>
          <w:b/>
          <w:sz w:val="24"/>
          <w:szCs w:val="24"/>
        </w:rPr>
        <w:t>Определение места и роли предмета в овладении обучающимися требований к уровню подготовки обучающихся, информация о количестве учебных часов</w:t>
      </w:r>
    </w:p>
    <w:p w:rsidR="0069490E" w:rsidRPr="00937304" w:rsidRDefault="0069490E" w:rsidP="00CA7886">
      <w:pPr>
        <w:pStyle w:val="a4"/>
        <w:shd w:val="clear" w:color="auto" w:fill="FFFFFF"/>
        <w:spacing w:after="0" w:afterAutospacing="0"/>
        <w:jc w:val="both"/>
        <w:rPr>
          <w:color w:val="000000"/>
        </w:rPr>
      </w:pPr>
      <w:r w:rsidRPr="00937304">
        <w:rPr>
          <w:color w:val="000000"/>
        </w:rPr>
        <w:t>На изучение биологи</w:t>
      </w:r>
      <w:r w:rsidR="009346C1">
        <w:rPr>
          <w:color w:val="000000"/>
        </w:rPr>
        <w:t>и на базовом уровне отводится 34</w:t>
      </w:r>
      <w:r w:rsidR="00E16606">
        <w:rPr>
          <w:color w:val="000000"/>
        </w:rPr>
        <w:t xml:space="preserve"> часа</w:t>
      </w:r>
      <w:r w:rsidRPr="00937304">
        <w:rPr>
          <w:color w:val="000000"/>
        </w:rPr>
        <w:t xml:space="preserve">. Согласно действующему Базисному учебному </w:t>
      </w:r>
      <w:r w:rsidR="009346C1">
        <w:rPr>
          <w:color w:val="000000"/>
        </w:rPr>
        <w:t>плану рабочая програм</w:t>
      </w:r>
      <w:r w:rsidR="009346C1">
        <w:rPr>
          <w:color w:val="000000"/>
        </w:rPr>
        <w:softHyphen/>
        <w:t xml:space="preserve">ма для </w:t>
      </w:r>
      <w:r w:rsidRPr="00937304">
        <w:rPr>
          <w:color w:val="000000"/>
        </w:rPr>
        <w:t>11-го классов предусматривает обучение биологи</w:t>
      </w:r>
      <w:r w:rsidR="009346C1">
        <w:rPr>
          <w:color w:val="000000"/>
        </w:rPr>
        <w:t xml:space="preserve">и в объеме 1 час в неделю </w:t>
      </w:r>
      <w:proofErr w:type="gramStart"/>
      <w:r w:rsidR="009346C1">
        <w:rPr>
          <w:color w:val="000000"/>
        </w:rPr>
        <w:t>в  11</w:t>
      </w:r>
      <w:proofErr w:type="gramEnd"/>
      <w:r w:rsidR="009346C1">
        <w:rPr>
          <w:color w:val="000000"/>
        </w:rPr>
        <w:t xml:space="preserve"> классе</w:t>
      </w:r>
      <w:r w:rsidRPr="00937304">
        <w:rPr>
          <w:color w:val="000000"/>
        </w:rPr>
        <w:t>.</w:t>
      </w:r>
    </w:p>
    <w:p w:rsidR="0069490E" w:rsidRPr="00937304" w:rsidRDefault="0069490E" w:rsidP="00CA7886">
      <w:pPr>
        <w:pStyle w:val="a4"/>
        <w:shd w:val="clear" w:color="auto" w:fill="FFFFFF"/>
        <w:spacing w:after="0" w:afterAutospacing="0"/>
        <w:jc w:val="both"/>
        <w:rPr>
          <w:color w:val="000000"/>
        </w:rPr>
      </w:pPr>
      <w:r w:rsidRPr="00937304">
        <w:rPr>
          <w:color w:val="000000"/>
        </w:rPr>
        <w:t>Представленная в рабочей программе последовательность требований к каждому уроку соот</w:t>
      </w:r>
      <w:r w:rsidRPr="00937304">
        <w:rPr>
          <w:color w:val="000000"/>
        </w:rPr>
        <w:softHyphen/>
        <w:t>ветствует усложнению проверяемых видов деятельности.</w:t>
      </w:r>
    </w:p>
    <w:p w:rsidR="00564F9C" w:rsidRPr="009D2B92" w:rsidRDefault="0069490E" w:rsidP="009D2B92">
      <w:pPr>
        <w:pStyle w:val="a4"/>
        <w:shd w:val="clear" w:color="auto" w:fill="FFFFFF"/>
        <w:spacing w:after="0" w:afterAutospacing="0"/>
        <w:jc w:val="both"/>
        <w:rPr>
          <w:rStyle w:val="FontStyle43"/>
          <w:color w:val="000000"/>
          <w:sz w:val="24"/>
          <w:szCs w:val="24"/>
        </w:rPr>
      </w:pPr>
      <w:r w:rsidRPr="00937304">
        <w:rPr>
          <w:color w:val="000000"/>
        </w:rPr>
        <w:t>Для приобретения практических навыков и повышения уровня знаний в рабочую программу включены лабораторные и практические работы, предусмотренные Примерной программой. При вы</w:t>
      </w:r>
      <w:r w:rsidRPr="00937304">
        <w:rPr>
          <w:color w:val="000000"/>
        </w:rPr>
        <w:softHyphen/>
        <w:t>полнении лабораторной работы изучаются живые биологические объекты, микропрепараты, герба</w:t>
      </w:r>
      <w:r w:rsidRPr="00937304">
        <w:rPr>
          <w:color w:val="000000"/>
        </w:rPr>
        <w:softHyphen/>
        <w:t xml:space="preserve">рии, коллекции и т.д. Выполнение практической работы направлено на формирование </w:t>
      </w:r>
      <w:proofErr w:type="spellStart"/>
      <w:r w:rsidRPr="00937304">
        <w:rPr>
          <w:color w:val="000000"/>
        </w:rPr>
        <w:t>общеучебных</w:t>
      </w:r>
      <w:proofErr w:type="spellEnd"/>
      <w:r w:rsidRPr="00937304">
        <w:rPr>
          <w:color w:val="000000"/>
        </w:rPr>
        <w:t xml:space="preserve"> умений, а также </w:t>
      </w:r>
      <w:r w:rsidRPr="00937304">
        <w:rPr>
          <w:color w:val="000000"/>
        </w:rPr>
        <w:lastRenderedPageBreak/>
        <w:t>умений учебно-познавательной деятельности. Нумерация этих работ представлена в следующей таблице.</w:t>
      </w:r>
    </w:p>
    <w:p w:rsidR="00FF1A1A" w:rsidRPr="00937304" w:rsidRDefault="00FF1A1A" w:rsidP="00937304">
      <w:pPr>
        <w:pStyle w:val="Style4"/>
        <w:widowControl/>
        <w:tabs>
          <w:tab w:val="left" w:pos="826"/>
        </w:tabs>
        <w:spacing w:line="240" w:lineRule="auto"/>
        <w:ind w:firstLine="0"/>
        <w:rPr>
          <w:rStyle w:val="FontStyle43"/>
          <w:b/>
          <w:sz w:val="24"/>
          <w:szCs w:val="24"/>
        </w:rPr>
      </w:pPr>
    </w:p>
    <w:p w:rsidR="00FF1A1A" w:rsidRPr="00937304" w:rsidRDefault="00FF1A1A" w:rsidP="00937304">
      <w:pPr>
        <w:pStyle w:val="Style4"/>
        <w:widowControl/>
        <w:numPr>
          <w:ilvl w:val="0"/>
          <w:numId w:val="18"/>
        </w:numPr>
        <w:tabs>
          <w:tab w:val="left" w:pos="826"/>
        </w:tabs>
        <w:spacing w:line="240" w:lineRule="auto"/>
        <w:jc w:val="center"/>
        <w:rPr>
          <w:rStyle w:val="FontStyle43"/>
          <w:b/>
          <w:sz w:val="24"/>
          <w:szCs w:val="24"/>
        </w:rPr>
      </w:pPr>
      <w:r w:rsidRPr="00937304">
        <w:rPr>
          <w:rStyle w:val="FontStyle43"/>
          <w:b/>
          <w:sz w:val="24"/>
          <w:szCs w:val="24"/>
        </w:rPr>
        <w:t>СОДЕРЖАНИЕ ПРОГРАММЫ</w:t>
      </w:r>
    </w:p>
    <w:p w:rsidR="00FF1A1A" w:rsidRPr="009D2B92" w:rsidRDefault="00FF1A1A" w:rsidP="00937304">
      <w:pPr>
        <w:pStyle w:val="Style4"/>
        <w:widowControl/>
        <w:tabs>
          <w:tab w:val="left" w:pos="826"/>
        </w:tabs>
        <w:spacing w:line="240" w:lineRule="auto"/>
        <w:ind w:firstLine="0"/>
        <w:jc w:val="center"/>
      </w:pPr>
    </w:p>
    <w:p w:rsidR="00472A03" w:rsidRDefault="00472A03" w:rsidP="00472A03">
      <w:pPr>
        <w:pStyle w:val="c1"/>
      </w:pPr>
      <w:r>
        <w:rPr>
          <w:rStyle w:val="c7"/>
        </w:rPr>
        <w:t>Биология как комплекс наук о живой природе</w:t>
      </w:r>
    </w:p>
    <w:p w:rsidR="00472A03" w:rsidRDefault="00472A03" w:rsidP="00472A03">
      <w:pPr>
        <w:pStyle w:val="c1"/>
      </w:pPr>
      <w:r>
        <w:rPr>
          <w:rStyle w:val="c7"/>
        </w:rPr>
        <w:t>Биология как комплексная наука, методы научного познания, используемые в биологии. Современные направления в биологии. Роль биологии в формировании современной научной картины мира, практическое значение биологических знаний.</w:t>
      </w:r>
    </w:p>
    <w:p w:rsidR="00472A03" w:rsidRDefault="00472A03" w:rsidP="00472A03">
      <w:pPr>
        <w:pStyle w:val="c1"/>
      </w:pPr>
      <w:r>
        <w:rPr>
          <w:rStyle w:val="c7"/>
        </w:rPr>
        <w:t>Биологические системы как предмет изучения биологии.</w:t>
      </w:r>
    </w:p>
    <w:p w:rsidR="00472A03" w:rsidRDefault="00472A03" w:rsidP="00472A03">
      <w:pPr>
        <w:pStyle w:val="c1"/>
      </w:pPr>
      <w:r>
        <w:rPr>
          <w:rStyle w:val="c7"/>
        </w:rPr>
        <w:t xml:space="preserve">Структурные и функциональные основы жизни </w:t>
      </w:r>
    </w:p>
    <w:p w:rsidR="00472A03" w:rsidRDefault="00472A03" w:rsidP="00472A03">
      <w:pPr>
        <w:pStyle w:val="c1"/>
      </w:pPr>
      <w:r>
        <w:rPr>
          <w:rStyle w:val="c7"/>
        </w:rPr>
        <w:t>Молекулярные основы жизни. Неорганические вещества, их значение.</w:t>
      </w:r>
    </w:p>
    <w:p w:rsidR="00472A03" w:rsidRDefault="00472A03" w:rsidP="00472A03">
      <w:pPr>
        <w:pStyle w:val="c1"/>
      </w:pPr>
      <w:r>
        <w:rPr>
          <w:rStyle w:val="c7"/>
        </w:rPr>
        <w:t>Органические вещества (углеводы, липиды, белки, нуклеиновые кислоты, АТФ) и их значение. Биополимеры. Другие органические вещества клетки. Нанотехнологии в биологии.</w:t>
      </w:r>
    </w:p>
    <w:p w:rsidR="00472A03" w:rsidRDefault="00472A03" w:rsidP="00472A03">
      <w:pPr>
        <w:pStyle w:val="c1"/>
      </w:pPr>
      <w:r>
        <w:rPr>
          <w:rStyle w:val="c7"/>
        </w:rPr>
        <w:t>Цитология, методы цитологии. Роль клеточной теории в становлении современной естественно-научной картины мира. Клетки прокариот и эукариот. Основные части и органоиды клетки, их функции.</w:t>
      </w:r>
    </w:p>
    <w:p w:rsidR="00472A03" w:rsidRDefault="00472A03" w:rsidP="00472A03">
      <w:pPr>
        <w:pStyle w:val="c1"/>
      </w:pPr>
      <w:r>
        <w:rPr>
          <w:rStyle w:val="c7"/>
        </w:rPr>
        <w:t>Вирусы — неклеточная форма жизни, меры профилактики вирусных заболеваний.</w:t>
      </w:r>
    </w:p>
    <w:p w:rsidR="00472A03" w:rsidRDefault="00472A03" w:rsidP="00472A03">
      <w:pPr>
        <w:pStyle w:val="c1"/>
      </w:pPr>
      <w:r>
        <w:rPr>
          <w:rStyle w:val="c7"/>
        </w:rPr>
        <w:t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</w:t>
      </w:r>
    </w:p>
    <w:p w:rsidR="00472A03" w:rsidRDefault="00472A03" w:rsidP="00472A03">
      <w:pPr>
        <w:pStyle w:val="c1"/>
      </w:pPr>
      <w:r>
        <w:rPr>
          <w:rStyle w:val="c7"/>
        </w:rPr>
        <w:t xml:space="preserve">Геномика. Влияние </w:t>
      </w:r>
      <w:proofErr w:type="spellStart"/>
      <w:r>
        <w:rPr>
          <w:rStyle w:val="c7"/>
        </w:rPr>
        <w:t>наркогенных</w:t>
      </w:r>
      <w:proofErr w:type="spellEnd"/>
      <w:r>
        <w:rPr>
          <w:rStyle w:val="c7"/>
        </w:rPr>
        <w:t xml:space="preserve"> веществ на процессы в клетке.</w:t>
      </w:r>
    </w:p>
    <w:p w:rsidR="00472A03" w:rsidRDefault="00472A03" w:rsidP="00472A03">
      <w:pPr>
        <w:pStyle w:val="c1"/>
      </w:pPr>
      <w:r>
        <w:rPr>
          <w:rStyle w:val="c7"/>
        </w:rPr>
        <w:t>Клеточный цикл: интерфаза и деление. Митоз и мейоз, их значение.</w:t>
      </w:r>
    </w:p>
    <w:p w:rsidR="00472A03" w:rsidRDefault="00472A03" w:rsidP="00472A03">
      <w:pPr>
        <w:pStyle w:val="c1"/>
      </w:pPr>
      <w:r>
        <w:rPr>
          <w:rStyle w:val="c7"/>
        </w:rPr>
        <w:t>Соматические и половые клетки.</w:t>
      </w:r>
    </w:p>
    <w:p w:rsidR="00472A03" w:rsidRDefault="00472A03" w:rsidP="00472A03">
      <w:pPr>
        <w:pStyle w:val="c1"/>
      </w:pPr>
      <w:r>
        <w:rPr>
          <w:rStyle w:val="c7"/>
        </w:rPr>
        <w:t>Организм</w:t>
      </w:r>
    </w:p>
    <w:p w:rsidR="00472A03" w:rsidRDefault="00472A03" w:rsidP="00472A03">
      <w:pPr>
        <w:pStyle w:val="c1"/>
      </w:pPr>
      <w:r>
        <w:rPr>
          <w:rStyle w:val="c7"/>
        </w:rPr>
        <w:t>Организм — единое целое.</w:t>
      </w:r>
    </w:p>
    <w:p w:rsidR="00472A03" w:rsidRDefault="00472A03" w:rsidP="00472A03">
      <w:pPr>
        <w:pStyle w:val="c1"/>
      </w:pPr>
      <w:r>
        <w:rPr>
          <w:rStyle w:val="c7"/>
        </w:rPr>
        <w:t>Жизнедеятельность организма. Регуляция функций организма, гомеостаз.</w:t>
      </w:r>
    </w:p>
    <w:p w:rsidR="00472A03" w:rsidRDefault="00472A03" w:rsidP="00472A03">
      <w:pPr>
        <w:pStyle w:val="c1"/>
      </w:pPr>
      <w:r>
        <w:rPr>
          <w:rStyle w:val="c7"/>
        </w:rPr>
        <w:t>Размножение организмов (бесполое и половое). Способы размножения</w:t>
      </w:r>
    </w:p>
    <w:p w:rsidR="00472A03" w:rsidRDefault="00472A03" w:rsidP="00472A03">
      <w:pPr>
        <w:pStyle w:val="c1"/>
      </w:pPr>
      <w:r>
        <w:rPr>
          <w:rStyle w:val="c7"/>
        </w:rPr>
        <w:t>у растений и животных. Индивидуальное развитие организма (онтогенез). Причины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Жизненные циклы разных групп организмов.</w:t>
      </w:r>
    </w:p>
    <w:p w:rsidR="00472A03" w:rsidRDefault="00472A03" w:rsidP="00472A03">
      <w:pPr>
        <w:pStyle w:val="c1"/>
      </w:pPr>
      <w:r>
        <w:rPr>
          <w:rStyle w:val="c7"/>
        </w:rPr>
        <w:t>Генетика, методы генетики. Генетическая терминология и символика.</w:t>
      </w:r>
    </w:p>
    <w:p w:rsidR="00472A03" w:rsidRDefault="00472A03" w:rsidP="00472A03">
      <w:pPr>
        <w:pStyle w:val="c1"/>
      </w:pPr>
      <w:r>
        <w:rPr>
          <w:rStyle w:val="c7"/>
        </w:rPr>
        <w:t>Законы наследственности Г. Менделя. Хромосомная теория наследственности. Определение пола. Сцепленное с полом наследование.</w:t>
      </w:r>
    </w:p>
    <w:p w:rsidR="00472A03" w:rsidRDefault="00472A03" w:rsidP="00472A03">
      <w:pPr>
        <w:pStyle w:val="c1"/>
      </w:pPr>
      <w:r>
        <w:rPr>
          <w:rStyle w:val="c7"/>
        </w:rPr>
        <w:t>Генетика человека. Наследственные заболевания человека и их предупреждение. Этические аспекты в области медицинской генетики.</w:t>
      </w:r>
    </w:p>
    <w:p w:rsidR="00472A03" w:rsidRDefault="00472A03" w:rsidP="00472A03">
      <w:pPr>
        <w:pStyle w:val="c1"/>
      </w:pPr>
      <w:r>
        <w:rPr>
          <w:rStyle w:val="c7"/>
        </w:rPr>
        <w:lastRenderedPageBreak/>
        <w:t>Генотип и среда. Ненаследственная изменчивость. Наследственная изменчивость. Мутации. Мутагены, их влияние на здоровье человека.</w:t>
      </w:r>
    </w:p>
    <w:p w:rsidR="00472A03" w:rsidRDefault="00472A03" w:rsidP="00472A03">
      <w:pPr>
        <w:pStyle w:val="c1"/>
      </w:pPr>
      <w:r>
        <w:rPr>
          <w:rStyle w:val="c7"/>
        </w:rPr>
        <w:t>Доместикация и селекция. Методы селекции. Биотехнология, её направления и перспективы развития. Биобезопасность.</w:t>
      </w:r>
    </w:p>
    <w:p w:rsidR="00472A03" w:rsidRDefault="00472A03" w:rsidP="00472A03">
      <w:pPr>
        <w:pStyle w:val="c1"/>
      </w:pPr>
      <w:r>
        <w:rPr>
          <w:rStyle w:val="c7"/>
        </w:rPr>
        <w:t>Теория эволюции</w:t>
      </w:r>
    </w:p>
    <w:p w:rsidR="00472A03" w:rsidRDefault="00472A03" w:rsidP="00472A03">
      <w:pPr>
        <w:pStyle w:val="c1"/>
      </w:pPr>
      <w:r>
        <w:rPr>
          <w:rStyle w:val="c7"/>
        </w:rPr>
        <w:t>Развитие эволюционных идей, эволюционная теория Ч. Дарвина. Синтетическая теория эволюции. Свидетельства эволюции живой природы.</w:t>
      </w:r>
    </w:p>
    <w:p w:rsidR="00472A03" w:rsidRDefault="00472A03" w:rsidP="00472A03">
      <w:pPr>
        <w:pStyle w:val="c1"/>
      </w:pPr>
      <w:proofErr w:type="spellStart"/>
      <w:r>
        <w:rPr>
          <w:rStyle w:val="c7"/>
        </w:rPr>
        <w:t>Микроэволюция</w:t>
      </w:r>
      <w:proofErr w:type="spellEnd"/>
      <w:r>
        <w:rPr>
          <w:rStyle w:val="c7"/>
        </w:rPr>
        <w:t xml:space="preserve"> и макроэволюция. Вид, его критерии. Популяция — элементарная единица эволюции. Движущие силы эволюции, их влияние на генофонд популяции. Направления эволюции.</w:t>
      </w:r>
    </w:p>
    <w:p w:rsidR="00472A03" w:rsidRDefault="00472A03" w:rsidP="00472A03">
      <w:pPr>
        <w:pStyle w:val="c1"/>
      </w:pPr>
      <w:r>
        <w:rPr>
          <w:rStyle w:val="c7"/>
        </w:rPr>
        <w:t>Многообразие организмов как результат эволюции. Принципы классификации, систематика.</w:t>
      </w:r>
    </w:p>
    <w:p w:rsidR="00472A03" w:rsidRDefault="00472A03" w:rsidP="00472A03">
      <w:pPr>
        <w:pStyle w:val="c1"/>
      </w:pPr>
      <w:r>
        <w:rPr>
          <w:rStyle w:val="c7"/>
        </w:rPr>
        <w:t>Развитие жизни на Земле</w:t>
      </w:r>
    </w:p>
    <w:p w:rsidR="00472A03" w:rsidRDefault="00472A03" w:rsidP="00472A03">
      <w:pPr>
        <w:pStyle w:val="c1"/>
      </w:pPr>
      <w:r>
        <w:rPr>
          <w:rStyle w:val="c7"/>
        </w:rPr>
        <w:t>Гипотезы происхождения жизни на Земле. Основные этапы эволюции</w:t>
      </w:r>
    </w:p>
    <w:p w:rsidR="00472A03" w:rsidRDefault="00472A03" w:rsidP="00472A03">
      <w:pPr>
        <w:pStyle w:val="c8"/>
      </w:pPr>
      <w:r>
        <w:rPr>
          <w:rStyle w:val="c7"/>
        </w:rPr>
        <w:t>органического мира на Земле.</w:t>
      </w:r>
    </w:p>
    <w:p w:rsidR="00472A03" w:rsidRDefault="00472A03" w:rsidP="00472A03">
      <w:pPr>
        <w:pStyle w:val="c1"/>
      </w:pPr>
      <w:r>
        <w:rPr>
          <w:rStyle w:val="c7"/>
        </w:rPr>
        <w:t>Современные представления о происхождении человека. Эволюция человека (антропогенез). Движущие силы антропогенеза. Расы человека, их происхождение и единство.</w:t>
      </w:r>
    </w:p>
    <w:p w:rsidR="00472A03" w:rsidRDefault="00472A03" w:rsidP="00472A03">
      <w:pPr>
        <w:pStyle w:val="c1"/>
      </w:pPr>
      <w:r>
        <w:rPr>
          <w:rStyle w:val="c7"/>
        </w:rPr>
        <w:t>Организмы и окружающая среда</w:t>
      </w:r>
    </w:p>
    <w:p w:rsidR="00472A03" w:rsidRDefault="00472A03" w:rsidP="00472A03">
      <w:pPr>
        <w:pStyle w:val="c1"/>
      </w:pPr>
      <w:r>
        <w:rPr>
          <w:rStyle w:val="c7"/>
        </w:rPr>
        <w:t>Приспособления организмов к действию экологических факторов.</w:t>
      </w:r>
    </w:p>
    <w:p w:rsidR="00472A03" w:rsidRDefault="00472A03" w:rsidP="00472A03">
      <w:pPr>
        <w:pStyle w:val="c1"/>
      </w:pPr>
      <w:r>
        <w:rPr>
          <w:rStyle w:val="c7"/>
        </w:rPr>
        <w:t>Биогеоценоз. Экосистема. Разнообразие экосистем. Взаимоотношения 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472A03" w:rsidRDefault="00472A03" w:rsidP="00472A03">
      <w:pPr>
        <w:pStyle w:val="c1"/>
      </w:pPr>
      <w:r>
        <w:rPr>
          <w:rStyle w:val="c7"/>
        </w:rPr>
        <w:t>Структура биосферы. Закономерности существования биосферы. Круговороты веществ в биосфере.</w:t>
      </w:r>
    </w:p>
    <w:p w:rsidR="00472A03" w:rsidRDefault="00472A03" w:rsidP="00472A03">
      <w:pPr>
        <w:pStyle w:val="c1"/>
      </w:pPr>
      <w:r>
        <w:rPr>
          <w:rStyle w:val="c7"/>
        </w:rPr>
        <w:t>Глобальные антропогенные изменения в биосфере. Проблемы устойчивого развития.</w:t>
      </w:r>
    </w:p>
    <w:p w:rsidR="00472A03" w:rsidRDefault="00472A03" w:rsidP="00472A03">
      <w:pPr>
        <w:pStyle w:val="c1"/>
      </w:pPr>
      <w:r>
        <w:rPr>
          <w:rStyle w:val="c7"/>
        </w:rPr>
        <w:t>Перспективы развития биологических наук.</w:t>
      </w:r>
    </w:p>
    <w:p w:rsidR="00472A03" w:rsidRDefault="00472A03" w:rsidP="00472A03">
      <w:pPr>
        <w:pStyle w:val="c1"/>
      </w:pPr>
      <w:r>
        <w:rPr>
          <w:rStyle w:val="c10"/>
        </w:rPr>
        <w:t>Примерный перечень лабораторных и практических работ (на выбор учителя)</w:t>
      </w:r>
    </w:p>
    <w:p w:rsidR="00472A03" w:rsidRDefault="00472A03" w:rsidP="00472A03">
      <w:pPr>
        <w:pStyle w:val="c1"/>
      </w:pPr>
      <w:r>
        <w:rPr>
          <w:rStyle w:val="c7"/>
        </w:rPr>
        <w:t>1. Использование различных методов при изучении биологических объектов.</w:t>
      </w:r>
    </w:p>
    <w:p w:rsidR="00472A03" w:rsidRDefault="00472A03" w:rsidP="00472A03">
      <w:pPr>
        <w:pStyle w:val="c1"/>
      </w:pPr>
      <w:r>
        <w:rPr>
          <w:rStyle w:val="c7"/>
        </w:rPr>
        <w:t>16. Решение элементарных задач по молекулярной биологии.</w:t>
      </w:r>
    </w:p>
    <w:p w:rsidR="00472A03" w:rsidRDefault="00472A03" w:rsidP="00472A03">
      <w:pPr>
        <w:pStyle w:val="c1"/>
      </w:pPr>
      <w:r>
        <w:rPr>
          <w:rStyle w:val="c7"/>
        </w:rPr>
        <w:t>17. Выявление признаков сходства зародышей человека и других позвоночных животных как доказательство их родства.</w:t>
      </w:r>
    </w:p>
    <w:p w:rsidR="00472A03" w:rsidRDefault="00472A03" w:rsidP="00472A03">
      <w:pPr>
        <w:pStyle w:val="c1"/>
      </w:pPr>
      <w:r>
        <w:rPr>
          <w:rStyle w:val="c7"/>
        </w:rPr>
        <w:t>18. Составление элементарных схем скрещивания.</w:t>
      </w:r>
    </w:p>
    <w:p w:rsidR="00472A03" w:rsidRDefault="00472A03" w:rsidP="00472A03">
      <w:pPr>
        <w:pStyle w:val="c1"/>
      </w:pPr>
      <w:r>
        <w:rPr>
          <w:rStyle w:val="c7"/>
        </w:rPr>
        <w:t>19. Решение генетических задач.</w:t>
      </w:r>
    </w:p>
    <w:p w:rsidR="00472A03" w:rsidRDefault="00472A03" w:rsidP="00472A03">
      <w:pPr>
        <w:pStyle w:val="c1"/>
      </w:pPr>
      <w:r>
        <w:rPr>
          <w:rStyle w:val="c7"/>
        </w:rPr>
        <w:t>21. Составление и анализ родословных человека.</w:t>
      </w:r>
    </w:p>
    <w:p w:rsidR="00FF1A1A" w:rsidRPr="00937304" w:rsidRDefault="00FF1A1A" w:rsidP="00937304">
      <w:pPr>
        <w:rPr>
          <w:b/>
        </w:rPr>
      </w:pPr>
    </w:p>
    <w:p w:rsidR="00FF1A1A" w:rsidRDefault="00FF1A1A" w:rsidP="00937304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30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</w:t>
      </w: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3401"/>
      </w:tblGrid>
      <w:tr w:rsidR="00FF3062" w:rsidTr="00194172">
        <w:trPr>
          <w:trHeight w:val="760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разделы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1" w:type="dxa"/>
          </w:tcPr>
          <w:p w:rsidR="00FF3062" w:rsidRDefault="00FF3062" w:rsidP="00194172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FF3062" w:rsidTr="00194172">
        <w:trPr>
          <w:trHeight w:val="275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1.Организменный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</w:p>
        </w:tc>
        <w:tc>
          <w:tcPr>
            <w:tcW w:w="3401" w:type="dxa"/>
          </w:tcPr>
          <w:p w:rsidR="00FF3062" w:rsidRDefault="00FF3062" w:rsidP="0019417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F3062" w:rsidTr="00194172">
        <w:trPr>
          <w:trHeight w:val="277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2.Популяционно-видовой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</w:p>
        </w:tc>
        <w:tc>
          <w:tcPr>
            <w:tcW w:w="3401" w:type="dxa"/>
          </w:tcPr>
          <w:p w:rsidR="00FF3062" w:rsidRDefault="00AA4403" w:rsidP="0019417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F3062" w:rsidTr="00194172">
        <w:trPr>
          <w:trHeight w:val="275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3.Экосистемный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</w:p>
        </w:tc>
        <w:tc>
          <w:tcPr>
            <w:tcW w:w="3401" w:type="dxa"/>
          </w:tcPr>
          <w:p w:rsidR="00FF3062" w:rsidRDefault="00FF3062" w:rsidP="0019417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F3062" w:rsidTr="00194172">
        <w:trPr>
          <w:trHeight w:val="275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Биосферный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уровень</w:t>
            </w:r>
            <w:proofErr w:type="spellEnd"/>
          </w:p>
        </w:tc>
        <w:tc>
          <w:tcPr>
            <w:tcW w:w="3401" w:type="dxa"/>
          </w:tcPr>
          <w:p w:rsidR="00FF3062" w:rsidRPr="00FF3062" w:rsidRDefault="00AA4403" w:rsidP="00FF3062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9</w:t>
            </w:r>
          </w:p>
        </w:tc>
      </w:tr>
      <w:tr w:rsidR="00FF3062" w:rsidTr="00194172">
        <w:trPr>
          <w:trHeight w:val="277"/>
        </w:trPr>
        <w:tc>
          <w:tcPr>
            <w:tcW w:w="4537" w:type="dxa"/>
          </w:tcPr>
          <w:p w:rsidR="00FF3062" w:rsidRDefault="00FF3062" w:rsidP="00194172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401" w:type="dxa"/>
          </w:tcPr>
          <w:p w:rsidR="00FF3062" w:rsidRPr="00FF3062" w:rsidRDefault="00FF3062" w:rsidP="00194172">
            <w:pPr>
              <w:pStyle w:val="TableParagraph"/>
              <w:spacing w:line="258" w:lineRule="exact"/>
              <w:ind w:left="11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</w:p>
        </w:tc>
      </w:tr>
    </w:tbl>
    <w:p w:rsidR="00FF3062" w:rsidRPr="00937304" w:rsidRDefault="00FF3062" w:rsidP="00FF3062">
      <w:pPr>
        <w:pStyle w:val="a5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F3062" w:rsidRDefault="00FF3062" w:rsidP="00AA4403">
      <w:pPr>
        <w:outlineLvl w:val="0"/>
        <w:rPr>
          <w:b/>
        </w:rPr>
      </w:pPr>
    </w:p>
    <w:p w:rsidR="00FF3062" w:rsidRDefault="00FF3062" w:rsidP="00FF3062">
      <w:pPr>
        <w:jc w:val="center"/>
        <w:outlineLvl w:val="0"/>
        <w:rPr>
          <w:b/>
        </w:rPr>
      </w:pPr>
    </w:p>
    <w:p w:rsidR="00FF3062" w:rsidRPr="00937304" w:rsidRDefault="00FF3062" w:rsidP="00FF3062">
      <w:pPr>
        <w:jc w:val="center"/>
        <w:outlineLvl w:val="0"/>
        <w:rPr>
          <w:b/>
        </w:rPr>
      </w:pPr>
      <w:r w:rsidRPr="00937304">
        <w:rPr>
          <w:b/>
        </w:rPr>
        <w:t>Календарно-тематическое планирование</w:t>
      </w:r>
    </w:p>
    <w:p w:rsidR="00FF3062" w:rsidRDefault="00FF3062" w:rsidP="00FF3062">
      <w:pPr>
        <w:jc w:val="center"/>
        <w:outlineLvl w:val="0"/>
        <w:rPr>
          <w:b/>
        </w:rPr>
      </w:pPr>
      <w:r w:rsidRPr="00937304">
        <w:rPr>
          <w:b/>
        </w:rPr>
        <w:t>по общей биологии, 11 класс.</w:t>
      </w:r>
    </w:p>
    <w:p w:rsidR="00FF3062" w:rsidRDefault="00FF3062" w:rsidP="00FF3062">
      <w:pPr>
        <w:jc w:val="center"/>
        <w:outlineLvl w:val="0"/>
        <w:rPr>
          <w:b/>
        </w:rPr>
      </w:pPr>
    </w:p>
    <w:p w:rsidR="00FF3062" w:rsidRDefault="00FF3062" w:rsidP="00FF3062">
      <w:pPr>
        <w:jc w:val="center"/>
        <w:outlineLvl w:val="0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8"/>
        <w:gridCol w:w="6206"/>
        <w:gridCol w:w="992"/>
        <w:gridCol w:w="1078"/>
        <w:gridCol w:w="1558"/>
      </w:tblGrid>
      <w:tr w:rsidR="00AA4403" w:rsidRPr="00E57D6B" w:rsidTr="00492BAD">
        <w:trPr>
          <w:trHeight w:val="830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№ урока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57D6B">
              <w:rPr>
                <w:b/>
                <w:bCs/>
              </w:rPr>
              <w:t>Тема урока</w:t>
            </w:r>
          </w:p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Дата по плану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Дата по факту</w:t>
            </w: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Домашнее задание</w:t>
            </w:r>
          </w:p>
        </w:tc>
      </w:tr>
      <w:tr w:rsidR="00AA4403" w:rsidRPr="00E57D6B" w:rsidTr="00492BAD">
        <w:trPr>
          <w:trHeight w:val="679"/>
        </w:trPr>
        <w:tc>
          <w:tcPr>
            <w:tcW w:w="10682" w:type="dxa"/>
            <w:gridSpan w:val="5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F6528">
              <w:rPr>
                <w:b/>
                <w:bCs/>
              </w:rPr>
              <w:t>Организменный уровень (10 ч)</w:t>
            </w:r>
          </w:p>
        </w:tc>
      </w:tr>
      <w:tr w:rsidR="00AA4403" w:rsidRPr="00E57D6B" w:rsidTr="00492BAD">
        <w:trPr>
          <w:trHeight w:val="679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 xml:space="preserve">Организменный уровень: </w:t>
            </w:r>
            <w:r>
              <w:t xml:space="preserve">общая характеристика. </w:t>
            </w:r>
            <w:r w:rsidRPr="00E57D6B">
              <w:t>Р</w:t>
            </w:r>
            <w:r>
              <w:t>азмножение организмов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DC4CD9">
              <w:rPr>
                <w:b/>
              </w:rPr>
              <w:t>.09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П.1</w:t>
            </w:r>
          </w:p>
        </w:tc>
      </w:tr>
      <w:tr w:rsidR="00AA4403" w:rsidRPr="00E57D6B" w:rsidTr="00492BAD">
        <w:trPr>
          <w:trHeight w:val="558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Развитие половых клеток. Оплодотворение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DC4CD9">
              <w:rPr>
                <w:b/>
              </w:rPr>
              <w:t>.08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П.2</w:t>
            </w:r>
          </w:p>
        </w:tc>
      </w:tr>
      <w:tr w:rsidR="00AA4403" w:rsidRPr="00E57D6B" w:rsidTr="00492BAD">
        <w:trPr>
          <w:trHeight w:val="697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Индивидуальное развитие</w:t>
            </w:r>
            <w:r>
              <w:t xml:space="preserve"> </w:t>
            </w:r>
            <w:r w:rsidRPr="00E57D6B">
              <w:t>организмов. Биогенетический закон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DC4CD9">
              <w:rPr>
                <w:b/>
              </w:rPr>
              <w:t>.09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П.3, таблица</w:t>
            </w:r>
          </w:p>
        </w:tc>
      </w:tr>
      <w:tr w:rsidR="00AA4403" w:rsidRPr="00E57D6B" w:rsidTr="00492BAD">
        <w:trPr>
          <w:trHeight w:val="694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4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Законом</w:t>
            </w:r>
            <w:r>
              <w:t xml:space="preserve">ерности наследования признаков. </w:t>
            </w:r>
            <w:r w:rsidRPr="00E57D6B">
              <w:t>Моногибридное скрещивание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DC4CD9">
              <w:rPr>
                <w:b/>
              </w:rPr>
              <w:t>.09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П.4</w:t>
            </w:r>
          </w:p>
        </w:tc>
      </w:tr>
      <w:tr w:rsidR="00AA4403" w:rsidRPr="00E57D6B" w:rsidTr="00492BAD">
        <w:trPr>
          <w:trHeight w:val="704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5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Неполное доминирование.</w:t>
            </w:r>
            <w:r>
              <w:t xml:space="preserve"> Генотип и фенотип. </w:t>
            </w:r>
            <w:r w:rsidRPr="00E57D6B">
              <w:t>Анализирующее скрещивание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05.10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П.5</w:t>
            </w:r>
          </w:p>
        </w:tc>
      </w:tr>
      <w:tr w:rsidR="00AA4403" w:rsidRPr="00E57D6B" w:rsidTr="00492BAD">
        <w:trPr>
          <w:trHeight w:val="699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6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proofErr w:type="spellStart"/>
            <w:r w:rsidRPr="00E57D6B">
              <w:t>Дигибридное</w:t>
            </w:r>
            <w:proofErr w:type="spellEnd"/>
            <w:r w:rsidRPr="00E57D6B">
              <w:t xml:space="preserve"> скрещивание.</w:t>
            </w:r>
            <w:r>
              <w:t xml:space="preserve"> </w:t>
            </w:r>
            <w:r w:rsidRPr="00E57D6B">
              <w:t>Закон независимого наследования признаков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DC4CD9">
              <w:rPr>
                <w:b/>
              </w:rPr>
              <w:t>.10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П6</w:t>
            </w:r>
          </w:p>
        </w:tc>
      </w:tr>
      <w:tr w:rsidR="00AA4403" w:rsidRPr="00E57D6B" w:rsidTr="00492BAD">
        <w:trPr>
          <w:trHeight w:val="553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7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Хромосомная теория на</w:t>
            </w:r>
            <w:r>
              <w:t xml:space="preserve">следственности. Закон Моргана. </w:t>
            </w:r>
            <w:r w:rsidRPr="00E57D6B">
              <w:t>Генетика пола. Наследование, сцепленное с полом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DC4CD9">
              <w:rPr>
                <w:b/>
              </w:rPr>
              <w:t>.10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7</w:t>
            </w:r>
          </w:p>
        </w:tc>
      </w:tr>
      <w:tr w:rsidR="00AA4403" w:rsidRPr="00E57D6B" w:rsidTr="00492BAD">
        <w:trPr>
          <w:trHeight w:val="419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8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Закономерности изменчивости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26.</w:t>
            </w:r>
            <w:r w:rsidR="00DC4CD9">
              <w:rPr>
                <w:b/>
              </w:rPr>
              <w:t>10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8</w:t>
            </w:r>
          </w:p>
        </w:tc>
      </w:tr>
      <w:tr w:rsidR="00AA4403" w:rsidRPr="00E57D6B" w:rsidTr="00492BAD">
        <w:trPr>
          <w:trHeight w:val="695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9</w:t>
            </w:r>
          </w:p>
        </w:tc>
        <w:tc>
          <w:tcPr>
            <w:tcW w:w="6206" w:type="dxa"/>
          </w:tcPr>
          <w:p w:rsidR="00AA4403" w:rsidRPr="009C2C16" w:rsidRDefault="00AA4403" w:rsidP="00492BAD">
            <w:pPr>
              <w:autoSpaceDE w:val="0"/>
              <w:autoSpaceDN w:val="0"/>
              <w:adjustRightInd w:val="0"/>
            </w:pPr>
            <w:r w:rsidRPr="00E57D6B">
              <w:t>Основные методы селекции растений, животных и</w:t>
            </w:r>
            <w:r>
              <w:t xml:space="preserve"> </w:t>
            </w:r>
            <w:r w:rsidRPr="00E57D6B">
              <w:t>микроорганизмов. Биотехнология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09.11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9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10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Обобщающий урок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DC4CD9">
              <w:rPr>
                <w:b/>
              </w:rPr>
              <w:t>.11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Повторить главу</w:t>
            </w:r>
          </w:p>
        </w:tc>
      </w:tr>
      <w:tr w:rsidR="00AA4403" w:rsidRPr="00E57D6B" w:rsidTr="00492BAD">
        <w:trPr>
          <w:trHeight w:val="271"/>
        </w:trPr>
        <w:tc>
          <w:tcPr>
            <w:tcW w:w="10682" w:type="dxa"/>
            <w:gridSpan w:val="5"/>
          </w:tcPr>
          <w:p w:rsidR="00AA4403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F6528">
              <w:rPr>
                <w:b/>
                <w:bCs/>
              </w:rPr>
              <w:t>Популяционно-видовой уровень (7 ч)</w:t>
            </w:r>
          </w:p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</w:p>
        </w:tc>
      </w:tr>
      <w:tr w:rsidR="00AA4403" w:rsidRPr="00E57D6B" w:rsidTr="00492BAD">
        <w:trPr>
          <w:trHeight w:val="713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11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Популяционно-видовой уровень: общая характеристи</w:t>
            </w:r>
            <w:r>
              <w:t xml:space="preserve">ка. </w:t>
            </w:r>
            <w:r w:rsidRPr="00E57D6B">
              <w:t>Виды и популяции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DC4CD9">
              <w:rPr>
                <w:b/>
              </w:rPr>
              <w:t>.11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10</w:t>
            </w:r>
          </w:p>
        </w:tc>
      </w:tr>
      <w:tr w:rsidR="00AA4403" w:rsidRPr="00E57D6B" w:rsidTr="00492BAD">
        <w:trPr>
          <w:trHeight w:val="398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12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E57D6B">
              <w:t>Развитие  эволюционных</w:t>
            </w:r>
            <w:proofErr w:type="gramEnd"/>
            <w:r w:rsidRPr="00E57D6B">
              <w:t xml:space="preserve"> идей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DC4CD9">
              <w:rPr>
                <w:b/>
              </w:rPr>
              <w:t>.11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11</w:t>
            </w:r>
          </w:p>
        </w:tc>
      </w:tr>
      <w:tr w:rsidR="00AA4403" w:rsidRPr="00E57D6B" w:rsidTr="00492BAD">
        <w:trPr>
          <w:trHeight w:val="70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13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Движущие силы эволюции, их влияние на генофонд</w:t>
            </w:r>
            <w:r>
              <w:t xml:space="preserve"> </w:t>
            </w:r>
            <w:r w:rsidRPr="00E57D6B">
              <w:t>популяции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DC4CD9">
              <w:rPr>
                <w:b/>
              </w:rPr>
              <w:t>.12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12</w:t>
            </w:r>
          </w:p>
        </w:tc>
      </w:tr>
      <w:tr w:rsidR="00AA4403" w:rsidRPr="00E57D6B" w:rsidTr="00492BAD">
        <w:trPr>
          <w:trHeight w:val="428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14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Естественный отбор как фактор эволюции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DC4CD9">
              <w:rPr>
                <w:b/>
              </w:rPr>
              <w:t>.12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13</w:t>
            </w:r>
          </w:p>
        </w:tc>
      </w:tr>
      <w:tr w:rsidR="00AA4403" w:rsidRPr="00E57D6B" w:rsidTr="00492BAD">
        <w:trPr>
          <w:trHeight w:val="420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lastRenderedPageBreak/>
              <w:t>15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E57D6B">
              <w:t>Микроэволюция</w:t>
            </w:r>
            <w:proofErr w:type="spellEnd"/>
            <w:r w:rsidRPr="00E57D6B">
              <w:t xml:space="preserve"> и макроэволюция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DC4CD9">
              <w:rPr>
                <w:b/>
              </w:rPr>
              <w:t>.12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14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16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Направления эволюции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DC4CD9">
              <w:rPr>
                <w:b/>
              </w:rPr>
              <w:t>.12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15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17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Принципы классификации. Систематика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18.01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16</w:t>
            </w:r>
          </w:p>
        </w:tc>
      </w:tr>
      <w:tr w:rsidR="00AA4403" w:rsidRPr="00E57D6B" w:rsidTr="00492BAD">
        <w:trPr>
          <w:trHeight w:val="271"/>
        </w:trPr>
        <w:tc>
          <w:tcPr>
            <w:tcW w:w="10682" w:type="dxa"/>
            <w:gridSpan w:val="5"/>
          </w:tcPr>
          <w:p w:rsidR="00AA4403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F6528">
              <w:rPr>
                <w:b/>
                <w:bCs/>
              </w:rPr>
              <w:t>Экосистемный уровень (8 ч)</w:t>
            </w:r>
          </w:p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</w:p>
        </w:tc>
      </w:tr>
      <w:tr w:rsidR="00AA4403" w:rsidRPr="00E57D6B" w:rsidTr="00492BAD">
        <w:trPr>
          <w:trHeight w:val="973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18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Экосистемный уровень: общая характеристика. Среда обитания организмов.</w:t>
            </w:r>
            <w:r>
              <w:t xml:space="preserve"> </w:t>
            </w:r>
            <w:r w:rsidRPr="00E57D6B">
              <w:t>Экологические факторы и их влияние на организмы.</w:t>
            </w:r>
            <w:r>
              <w:t xml:space="preserve"> </w:t>
            </w:r>
            <w:r w:rsidRPr="00E57D6B">
              <w:t>Толерантность и адаптация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DC4CD9">
              <w:rPr>
                <w:b/>
              </w:rPr>
              <w:t>.01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17</w:t>
            </w:r>
          </w:p>
        </w:tc>
      </w:tr>
      <w:tr w:rsidR="00AA4403" w:rsidRPr="00E57D6B" w:rsidTr="00492BAD">
        <w:trPr>
          <w:trHeight w:val="41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19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E57D6B">
              <w:t>Экологические  сообщества</w:t>
            </w:r>
            <w:proofErr w:type="gramEnd"/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01.02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18</w:t>
            </w:r>
          </w:p>
        </w:tc>
      </w:tr>
      <w:tr w:rsidR="00AA4403" w:rsidRPr="00E57D6B" w:rsidTr="00492BAD">
        <w:trPr>
          <w:trHeight w:val="699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20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Виды взаимоотношений</w:t>
            </w:r>
            <w:r>
              <w:t xml:space="preserve"> </w:t>
            </w:r>
            <w:r w:rsidRPr="00E57D6B">
              <w:t>организмов в экосистеме.</w:t>
            </w:r>
            <w:r>
              <w:t xml:space="preserve"> </w:t>
            </w:r>
            <w:r w:rsidRPr="00E57D6B">
              <w:t>Экологическая ниша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08.02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19</w:t>
            </w:r>
          </w:p>
        </w:tc>
      </w:tr>
      <w:tr w:rsidR="00AA4403" w:rsidRPr="00E57D6B" w:rsidTr="00492BAD">
        <w:trPr>
          <w:trHeight w:val="41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21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Видовая и пространственная структуры экосистемы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DC4CD9">
              <w:rPr>
                <w:b/>
              </w:rPr>
              <w:t>.02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20</w:t>
            </w:r>
          </w:p>
        </w:tc>
      </w:tr>
      <w:tr w:rsidR="00AA4403" w:rsidRPr="00E57D6B" w:rsidTr="00492BAD">
        <w:trPr>
          <w:trHeight w:val="276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22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Пищевые связи в экосистеме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DC4CD9">
              <w:rPr>
                <w:b/>
              </w:rPr>
              <w:t>.02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21</w:t>
            </w:r>
          </w:p>
        </w:tc>
      </w:tr>
      <w:tr w:rsidR="00AA4403" w:rsidRPr="00E57D6B" w:rsidTr="00492BAD">
        <w:trPr>
          <w:trHeight w:val="418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23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Круговорот веществ</w:t>
            </w:r>
            <w:r>
              <w:t xml:space="preserve"> </w:t>
            </w:r>
            <w:r w:rsidRPr="00E57D6B">
              <w:t>и превращение энергии в экосистеме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01.03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22</w:t>
            </w:r>
          </w:p>
        </w:tc>
      </w:tr>
      <w:tr w:rsidR="00AA4403" w:rsidRPr="00E57D6B" w:rsidTr="00492BAD">
        <w:trPr>
          <w:trHeight w:val="848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24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Экологическая сукцессия.</w:t>
            </w:r>
            <w:r>
              <w:t xml:space="preserve"> </w:t>
            </w:r>
            <w:r w:rsidRPr="00E57D6B">
              <w:t>Последствия влияния деятельности человека на экосистемы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DC4CD9">
              <w:rPr>
                <w:b/>
              </w:rPr>
              <w:t>.03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23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25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Обобщающий урок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DC4CD9">
              <w:rPr>
                <w:b/>
              </w:rPr>
              <w:t>.03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Повторить главу</w:t>
            </w:r>
          </w:p>
        </w:tc>
      </w:tr>
      <w:tr w:rsidR="00AA4403" w:rsidRPr="00E57D6B" w:rsidTr="00492BAD">
        <w:trPr>
          <w:trHeight w:val="271"/>
        </w:trPr>
        <w:tc>
          <w:tcPr>
            <w:tcW w:w="10682" w:type="dxa"/>
            <w:gridSpan w:val="5"/>
          </w:tcPr>
          <w:p w:rsidR="00AA4403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F6528">
              <w:rPr>
                <w:b/>
                <w:bCs/>
              </w:rPr>
              <w:t>Биосферный уровень (9ч)</w:t>
            </w:r>
          </w:p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</w:p>
        </w:tc>
      </w:tr>
      <w:tr w:rsidR="00AA4403" w:rsidRPr="00E57D6B" w:rsidTr="00492BAD">
        <w:trPr>
          <w:trHeight w:val="980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26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Биосферный уровень: общая характеристика. Биосфера — глобальная экосистема. Учение В. И. Вернадского о биосфере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05.04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24</w:t>
            </w:r>
          </w:p>
        </w:tc>
      </w:tr>
      <w:tr w:rsidR="00AA4403" w:rsidRPr="00E57D6B" w:rsidTr="00492BAD">
        <w:trPr>
          <w:trHeight w:val="412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27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Круговорот веществ в биосфере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DC4CD9">
              <w:rPr>
                <w:b/>
              </w:rPr>
              <w:t>.04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25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28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57D6B">
              <w:t>Эволюция биосферы</w:t>
            </w:r>
          </w:p>
        </w:tc>
        <w:tc>
          <w:tcPr>
            <w:tcW w:w="992" w:type="dxa"/>
          </w:tcPr>
          <w:p w:rsidR="00AA4403" w:rsidRPr="00E57D6B" w:rsidRDefault="00E103E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DC4CD9">
              <w:rPr>
                <w:b/>
              </w:rPr>
              <w:t>.04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26</w:t>
            </w:r>
          </w:p>
        </w:tc>
      </w:tr>
      <w:tr w:rsidR="00AA4403" w:rsidRPr="00E57D6B" w:rsidTr="00492BAD">
        <w:trPr>
          <w:trHeight w:val="422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29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Происхождение жизни на Земле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DC4CD9">
              <w:rPr>
                <w:b/>
              </w:rPr>
              <w:t>.04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27</w:t>
            </w:r>
          </w:p>
        </w:tc>
      </w:tr>
      <w:tr w:rsidR="00AA4403" w:rsidRPr="00E57D6B" w:rsidTr="00492BAD">
        <w:trPr>
          <w:trHeight w:val="413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30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Основные этапы эволюции органического мира на Земле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03.05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28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31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Эволюция человека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C4CD9">
              <w:rPr>
                <w:b/>
              </w:rPr>
              <w:t>.05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29</w:t>
            </w:r>
          </w:p>
        </w:tc>
      </w:tr>
      <w:tr w:rsidR="00AA4403" w:rsidRPr="00E57D6B" w:rsidTr="00492BAD">
        <w:trPr>
          <w:trHeight w:val="271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32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rPr>
                <w:b/>
              </w:rPr>
            </w:pPr>
            <w:r w:rsidRPr="00E57D6B">
              <w:t>Роль человека в биосфере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DC4CD9">
              <w:rPr>
                <w:b/>
              </w:rPr>
              <w:t>.05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 30</w:t>
            </w:r>
          </w:p>
        </w:tc>
      </w:tr>
      <w:tr w:rsidR="00AA4403" w:rsidRPr="00E57D6B" w:rsidTr="00492BAD">
        <w:trPr>
          <w:trHeight w:val="414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33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Обобщающий урок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DC4CD9">
              <w:rPr>
                <w:b/>
              </w:rPr>
              <w:t>.05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  <w:r w:rsidRPr="00E57D6B">
              <w:t>Повторить главу</w:t>
            </w:r>
          </w:p>
        </w:tc>
      </w:tr>
      <w:tr w:rsidR="00AA4403" w:rsidRPr="00E57D6B" w:rsidTr="00492BAD">
        <w:trPr>
          <w:trHeight w:val="266"/>
        </w:trPr>
        <w:tc>
          <w:tcPr>
            <w:tcW w:w="84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57D6B">
              <w:rPr>
                <w:b/>
              </w:rPr>
              <w:t>34</w:t>
            </w:r>
          </w:p>
        </w:tc>
        <w:tc>
          <w:tcPr>
            <w:tcW w:w="6206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</w:pPr>
            <w:r w:rsidRPr="00E57D6B">
              <w:t>Обобщающий урок-конференция</w:t>
            </w:r>
          </w:p>
        </w:tc>
        <w:tc>
          <w:tcPr>
            <w:tcW w:w="992" w:type="dxa"/>
          </w:tcPr>
          <w:p w:rsidR="00AA4403" w:rsidRPr="00E57D6B" w:rsidRDefault="00150497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DC4CD9">
              <w:rPr>
                <w:b/>
              </w:rPr>
              <w:t>.05</w:t>
            </w:r>
          </w:p>
        </w:tc>
        <w:tc>
          <w:tcPr>
            <w:tcW w:w="107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AA4403" w:rsidRPr="00E57D6B" w:rsidRDefault="00AA4403" w:rsidP="00492BAD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FF3062" w:rsidRDefault="00FF3062" w:rsidP="00B82B30">
      <w:pPr>
        <w:jc w:val="center"/>
        <w:outlineLvl w:val="0"/>
        <w:rPr>
          <w:b/>
        </w:rPr>
      </w:pPr>
    </w:p>
    <w:sectPr w:rsidR="00FF3062" w:rsidSect="00E27E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D3F" w:rsidRDefault="006D3D3F" w:rsidP="00FF1A1A">
      <w:r>
        <w:separator/>
      </w:r>
    </w:p>
  </w:endnote>
  <w:endnote w:type="continuationSeparator" w:id="0">
    <w:p w:rsidR="006D3D3F" w:rsidRDefault="006D3D3F" w:rsidP="00FF1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D3F" w:rsidRDefault="006D3D3F" w:rsidP="00FF1A1A">
      <w:r>
        <w:separator/>
      </w:r>
    </w:p>
  </w:footnote>
  <w:footnote w:type="continuationSeparator" w:id="0">
    <w:p w:rsidR="006D3D3F" w:rsidRDefault="006D3D3F" w:rsidP="00FF1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A2CEE"/>
    <w:multiLevelType w:val="multilevel"/>
    <w:tmpl w:val="BB6C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626A1"/>
    <w:multiLevelType w:val="multilevel"/>
    <w:tmpl w:val="41523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A7ED3"/>
    <w:multiLevelType w:val="multilevel"/>
    <w:tmpl w:val="5A0CF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2036C"/>
    <w:multiLevelType w:val="multilevel"/>
    <w:tmpl w:val="FB88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D4CF8"/>
    <w:multiLevelType w:val="multilevel"/>
    <w:tmpl w:val="F2C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BE672C"/>
    <w:multiLevelType w:val="multilevel"/>
    <w:tmpl w:val="8582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BC075A"/>
    <w:multiLevelType w:val="multilevel"/>
    <w:tmpl w:val="4B9E5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BC1299"/>
    <w:multiLevelType w:val="hybridMultilevel"/>
    <w:tmpl w:val="7738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801B6"/>
    <w:multiLevelType w:val="multilevel"/>
    <w:tmpl w:val="B018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E582E"/>
    <w:multiLevelType w:val="multilevel"/>
    <w:tmpl w:val="56A4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2F11"/>
    <w:multiLevelType w:val="hybridMultilevel"/>
    <w:tmpl w:val="FC3E8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65F70"/>
    <w:multiLevelType w:val="multilevel"/>
    <w:tmpl w:val="48AC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462500"/>
    <w:multiLevelType w:val="multilevel"/>
    <w:tmpl w:val="36F0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F91861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14" w15:restartNumberingAfterBreak="0">
    <w:nsid w:val="64722E4C"/>
    <w:multiLevelType w:val="hybridMultilevel"/>
    <w:tmpl w:val="A8F8A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AC1CDF"/>
    <w:multiLevelType w:val="multilevel"/>
    <w:tmpl w:val="95D6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247F48"/>
    <w:multiLevelType w:val="multilevel"/>
    <w:tmpl w:val="7E86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A40193"/>
    <w:multiLevelType w:val="multilevel"/>
    <w:tmpl w:val="47AA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352A6"/>
    <w:multiLevelType w:val="multilevel"/>
    <w:tmpl w:val="87D6C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20" w:hanging="1800"/>
      </w:pPr>
      <w:rPr>
        <w:rFonts w:hint="default"/>
      </w:rPr>
    </w:lvl>
  </w:abstractNum>
  <w:abstractNum w:abstractNumId="20" w15:restartNumberingAfterBreak="0">
    <w:nsid w:val="7A573F78"/>
    <w:multiLevelType w:val="hybridMultilevel"/>
    <w:tmpl w:val="A54A9720"/>
    <w:lvl w:ilvl="0" w:tplc="14A4221A">
      <w:start w:val="1"/>
      <w:numFmt w:val="decimal"/>
      <w:lvlText w:val="%1."/>
      <w:lvlJc w:val="left"/>
      <w:pPr>
        <w:ind w:left="61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892" w:hanging="360"/>
      </w:pPr>
    </w:lvl>
    <w:lvl w:ilvl="2" w:tplc="0419001B" w:tentative="1">
      <w:start w:val="1"/>
      <w:numFmt w:val="lowerRoman"/>
      <w:lvlText w:val="%3."/>
      <w:lvlJc w:val="right"/>
      <w:pPr>
        <w:ind w:left="7612" w:hanging="180"/>
      </w:pPr>
    </w:lvl>
    <w:lvl w:ilvl="3" w:tplc="0419000F" w:tentative="1">
      <w:start w:val="1"/>
      <w:numFmt w:val="decimal"/>
      <w:lvlText w:val="%4."/>
      <w:lvlJc w:val="left"/>
      <w:pPr>
        <w:ind w:left="8332" w:hanging="360"/>
      </w:pPr>
    </w:lvl>
    <w:lvl w:ilvl="4" w:tplc="04190019" w:tentative="1">
      <w:start w:val="1"/>
      <w:numFmt w:val="lowerLetter"/>
      <w:lvlText w:val="%5."/>
      <w:lvlJc w:val="left"/>
      <w:pPr>
        <w:ind w:left="9052" w:hanging="360"/>
      </w:pPr>
    </w:lvl>
    <w:lvl w:ilvl="5" w:tplc="0419001B" w:tentative="1">
      <w:start w:val="1"/>
      <w:numFmt w:val="lowerRoman"/>
      <w:lvlText w:val="%6."/>
      <w:lvlJc w:val="right"/>
      <w:pPr>
        <w:ind w:left="9772" w:hanging="180"/>
      </w:pPr>
    </w:lvl>
    <w:lvl w:ilvl="6" w:tplc="0419000F" w:tentative="1">
      <w:start w:val="1"/>
      <w:numFmt w:val="decimal"/>
      <w:lvlText w:val="%7."/>
      <w:lvlJc w:val="left"/>
      <w:pPr>
        <w:ind w:left="10492" w:hanging="360"/>
      </w:pPr>
    </w:lvl>
    <w:lvl w:ilvl="7" w:tplc="04190019" w:tentative="1">
      <w:start w:val="1"/>
      <w:numFmt w:val="lowerLetter"/>
      <w:lvlText w:val="%8."/>
      <w:lvlJc w:val="left"/>
      <w:pPr>
        <w:ind w:left="11212" w:hanging="360"/>
      </w:pPr>
    </w:lvl>
    <w:lvl w:ilvl="8" w:tplc="0419001B" w:tentative="1">
      <w:start w:val="1"/>
      <w:numFmt w:val="lowerRoman"/>
      <w:lvlText w:val="%9."/>
      <w:lvlJc w:val="right"/>
      <w:pPr>
        <w:ind w:left="11932" w:hanging="180"/>
      </w:p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12"/>
  </w:num>
  <w:num w:numId="7">
    <w:abstractNumId w:val="3"/>
  </w:num>
  <w:num w:numId="8">
    <w:abstractNumId w:val="1"/>
  </w:num>
  <w:num w:numId="9">
    <w:abstractNumId w:val="6"/>
  </w:num>
  <w:num w:numId="10">
    <w:abstractNumId w:val="14"/>
  </w:num>
  <w:num w:numId="11">
    <w:abstractNumId w:val="9"/>
  </w:num>
  <w:num w:numId="12">
    <w:abstractNumId w:val="11"/>
  </w:num>
  <w:num w:numId="13">
    <w:abstractNumId w:val="15"/>
  </w:num>
  <w:num w:numId="14">
    <w:abstractNumId w:val="17"/>
  </w:num>
  <w:num w:numId="15">
    <w:abstractNumId w:val="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3"/>
  </w:num>
  <w:num w:numId="19">
    <w:abstractNumId w:val="18"/>
  </w:num>
  <w:num w:numId="20">
    <w:abstractNumId w:val="1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19C"/>
    <w:rsid w:val="0000289D"/>
    <w:rsid w:val="001016B2"/>
    <w:rsid w:val="00102B19"/>
    <w:rsid w:val="001436EA"/>
    <w:rsid w:val="00150497"/>
    <w:rsid w:val="00170BA5"/>
    <w:rsid w:val="001B4824"/>
    <w:rsid w:val="00294AE8"/>
    <w:rsid w:val="002E7DEA"/>
    <w:rsid w:val="003160A4"/>
    <w:rsid w:val="0034119C"/>
    <w:rsid w:val="00344533"/>
    <w:rsid w:val="00346DDA"/>
    <w:rsid w:val="00355858"/>
    <w:rsid w:val="004020EA"/>
    <w:rsid w:val="004447A9"/>
    <w:rsid w:val="00472A03"/>
    <w:rsid w:val="004B687D"/>
    <w:rsid w:val="00500325"/>
    <w:rsid w:val="0055726F"/>
    <w:rsid w:val="00564F9C"/>
    <w:rsid w:val="00566A16"/>
    <w:rsid w:val="005924E8"/>
    <w:rsid w:val="00600BB6"/>
    <w:rsid w:val="00640724"/>
    <w:rsid w:val="0069490E"/>
    <w:rsid w:val="006B25BD"/>
    <w:rsid w:val="006D3D3F"/>
    <w:rsid w:val="006F0DF5"/>
    <w:rsid w:val="00706AD7"/>
    <w:rsid w:val="00715910"/>
    <w:rsid w:val="007A5B6E"/>
    <w:rsid w:val="008032B9"/>
    <w:rsid w:val="00806AE2"/>
    <w:rsid w:val="0083487C"/>
    <w:rsid w:val="00842E38"/>
    <w:rsid w:val="00862463"/>
    <w:rsid w:val="009346C1"/>
    <w:rsid w:val="00937304"/>
    <w:rsid w:val="00954E92"/>
    <w:rsid w:val="009867EC"/>
    <w:rsid w:val="009D0CBC"/>
    <w:rsid w:val="009D2B92"/>
    <w:rsid w:val="009E3D7A"/>
    <w:rsid w:val="009F48F0"/>
    <w:rsid w:val="00A064EF"/>
    <w:rsid w:val="00A17B1E"/>
    <w:rsid w:val="00AA2BF4"/>
    <w:rsid w:val="00AA4403"/>
    <w:rsid w:val="00AA5009"/>
    <w:rsid w:val="00AD063C"/>
    <w:rsid w:val="00AD72A2"/>
    <w:rsid w:val="00B60B71"/>
    <w:rsid w:val="00B82B30"/>
    <w:rsid w:val="00BC45C5"/>
    <w:rsid w:val="00BC75C9"/>
    <w:rsid w:val="00BF4732"/>
    <w:rsid w:val="00C2290E"/>
    <w:rsid w:val="00C23811"/>
    <w:rsid w:val="00C31BEF"/>
    <w:rsid w:val="00C61DAC"/>
    <w:rsid w:val="00C907B5"/>
    <w:rsid w:val="00CA7886"/>
    <w:rsid w:val="00D25149"/>
    <w:rsid w:val="00D45FF5"/>
    <w:rsid w:val="00D62AF8"/>
    <w:rsid w:val="00D83026"/>
    <w:rsid w:val="00D86D49"/>
    <w:rsid w:val="00D912BA"/>
    <w:rsid w:val="00DC4CD9"/>
    <w:rsid w:val="00DD7399"/>
    <w:rsid w:val="00E02A51"/>
    <w:rsid w:val="00E103E7"/>
    <w:rsid w:val="00E16606"/>
    <w:rsid w:val="00E227A9"/>
    <w:rsid w:val="00E27EA8"/>
    <w:rsid w:val="00E74AAE"/>
    <w:rsid w:val="00EA7964"/>
    <w:rsid w:val="00EB5ED4"/>
    <w:rsid w:val="00EE23B4"/>
    <w:rsid w:val="00EF048C"/>
    <w:rsid w:val="00F84F98"/>
    <w:rsid w:val="00FB5DE0"/>
    <w:rsid w:val="00FF1A1A"/>
    <w:rsid w:val="00FF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A4E081"/>
  <w15:docId w15:val="{81231E97-995C-4D2F-BB6E-6DB0CE36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1A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FF1A1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41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62AF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62AF8"/>
  </w:style>
  <w:style w:type="paragraph" w:styleId="a5">
    <w:name w:val="List Paragraph"/>
    <w:basedOn w:val="a"/>
    <w:uiPriority w:val="34"/>
    <w:qFormat/>
    <w:rsid w:val="00D62A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FF1A1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tyle4">
    <w:name w:val="Style4"/>
    <w:basedOn w:val="a"/>
    <w:rsid w:val="00FF1A1A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FF1A1A"/>
    <w:rPr>
      <w:rFonts w:ascii="Times New Roman" w:hAnsi="Times New Roman" w:cs="Times New Roman" w:hint="default"/>
      <w:sz w:val="18"/>
      <w:szCs w:val="18"/>
    </w:rPr>
  </w:style>
  <w:style w:type="paragraph" w:styleId="a6">
    <w:name w:val="Body Text"/>
    <w:basedOn w:val="a"/>
    <w:link w:val="a7"/>
    <w:unhideWhenUsed/>
    <w:rsid w:val="00FF1A1A"/>
    <w:pPr>
      <w:jc w:val="center"/>
    </w:pPr>
    <w:rPr>
      <w:b/>
      <w:bCs/>
      <w:sz w:val="32"/>
    </w:rPr>
  </w:style>
  <w:style w:type="character" w:customStyle="1" w:styleId="a7">
    <w:name w:val="Основной текст Знак"/>
    <w:basedOn w:val="a0"/>
    <w:link w:val="a6"/>
    <w:rsid w:val="00FF1A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Body Text Indent 3"/>
    <w:basedOn w:val="a"/>
    <w:link w:val="30"/>
    <w:rsid w:val="00FF1A1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F1A1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footnote reference"/>
    <w:basedOn w:val="a0"/>
    <w:semiHidden/>
    <w:rsid w:val="00FF1A1A"/>
    <w:rPr>
      <w:vertAlign w:val="superscript"/>
    </w:rPr>
  </w:style>
  <w:style w:type="paragraph" w:customStyle="1" w:styleId="21">
    <w:name w:val="Основной текст 21"/>
    <w:basedOn w:val="a"/>
    <w:rsid w:val="00FF1A1A"/>
    <w:pPr>
      <w:tabs>
        <w:tab w:val="left" w:pos="8222"/>
      </w:tabs>
      <w:ind w:right="-1759"/>
    </w:pPr>
    <w:rPr>
      <w:sz w:val="28"/>
      <w:szCs w:val="20"/>
    </w:rPr>
  </w:style>
  <w:style w:type="paragraph" w:styleId="a9">
    <w:name w:val="footnote text"/>
    <w:basedOn w:val="a"/>
    <w:link w:val="aa"/>
    <w:semiHidden/>
    <w:rsid w:val="00FF1A1A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FF1A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FF1A1A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FF1A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1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F1A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F1A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A5B6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5B6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F30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06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c1">
    <w:name w:val="c1"/>
    <w:basedOn w:val="a"/>
    <w:rsid w:val="00472A03"/>
    <w:pPr>
      <w:spacing w:before="100" w:beforeAutospacing="1" w:after="100" w:afterAutospacing="1"/>
    </w:pPr>
  </w:style>
  <w:style w:type="character" w:customStyle="1" w:styleId="c7">
    <w:name w:val="c7"/>
    <w:basedOn w:val="a0"/>
    <w:rsid w:val="00472A03"/>
  </w:style>
  <w:style w:type="paragraph" w:customStyle="1" w:styleId="c8">
    <w:name w:val="c8"/>
    <w:basedOn w:val="a"/>
    <w:rsid w:val="00472A03"/>
    <w:pPr>
      <w:spacing w:before="100" w:beforeAutospacing="1" w:after="100" w:afterAutospacing="1"/>
    </w:pPr>
  </w:style>
  <w:style w:type="character" w:customStyle="1" w:styleId="c10">
    <w:name w:val="c10"/>
    <w:basedOn w:val="a0"/>
    <w:rsid w:val="00472A03"/>
  </w:style>
  <w:style w:type="paragraph" w:styleId="af">
    <w:name w:val="No Spacing"/>
    <w:uiPriority w:val="1"/>
    <w:qFormat/>
    <w:rsid w:val="00344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DEF79-43F0-41D0-84FB-71D35AD7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Dexp</cp:lastModifiedBy>
  <cp:revision>47</cp:revision>
  <cp:lastPrinted>2019-09-26T08:22:00Z</cp:lastPrinted>
  <dcterms:created xsi:type="dcterms:W3CDTF">2017-06-13T14:44:00Z</dcterms:created>
  <dcterms:modified xsi:type="dcterms:W3CDTF">2022-09-26T07:18:00Z</dcterms:modified>
</cp:coreProperties>
</file>