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45" w:rsidRPr="00E8442D" w:rsidRDefault="00D67C45" w:rsidP="00351A1B">
      <w:pPr>
        <w:rPr>
          <w:b/>
        </w:rPr>
      </w:pPr>
      <w:r w:rsidRPr="00E8442D">
        <w:rPr>
          <w:b/>
        </w:rPr>
        <w:t xml:space="preserve">АННОТАЦИЯ К РАБОЧЕЙ ПРОГРАММЕ ПО ВНЕУРОЧНОЙ ДЕЯТЕЛЬНОСТИ «ЮНЫМ УМНИКАМ И УМНИЦАМ» </w:t>
      </w:r>
    </w:p>
    <w:p w:rsidR="00351A1B" w:rsidRPr="00C8299F" w:rsidRDefault="00D67C45" w:rsidP="00351A1B">
      <w:r>
        <w:t xml:space="preserve">Рабочая программа к курсу «Умники и умницы»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развития познавательных способностей учащихся младших классов Н.А. Криволаповой, И.Ю. </w:t>
      </w:r>
      <w:proofErr w:type="spellStart"/>
      <w:r>
        <w:t>Цибаевой</w:t>
      </w:r>
      <w:proofErr w:type="spellEnd"/>
      <w:r>
        <w:t xml:space="preserve"> «Умники и умницы» (модифицированной), с использованием методического пособия О. Холодовой «Юным умникам и умницам». – Москва: РОСТ книга, 2010 г. Программа данного курса представляет систему интеллектуально-развивающих занятий для учащихся начальных классов и рассчитана на ч</w:t>
      </w:r>
      <w:r w:rsidR="00A91EFD">
        <w:t>етыре года обучения 270часов</w:t>
      </w:r>
      <w:bookmarkStart w:id="0" w:name="_GoBack"/>
      <w:bookmarkEnd w:id="0"/>
      <w:r w:rsidR="00A91EFD">
        <w:t>. В 1</w:t>
      </w:r>
      <w:r>
        <w:t xml:space="preserve"> классе 66 часов</w:t>
      </w:r>
      <w:r w:rsidR="00A91EFD">
        <w:t>, во 2-4классах по 68часов</w:t>
      </w:r>
      <w:r>
        <w:t xml:space="preserve"> (2 часа в неделю)</w:t>
      </w:r>
      <w:r w:rsidR="00A91EFD">
        <w:t>.</w:t>
      </w:r>
      <w:r>
        <w:t xml:space="preserve"> Актуальность выбора определена следующими факторами: 1. на основе диагностических фактов у учащихся слабо развиты память, устойчивость и концентрация внимания, наблюдательность, воображение, быстрота реакции. Новизна данной рабочей программы определена федеральным государственным стандартом начального общего образования 2010 года. Отличительными особенностями являются: 1.Определение видов организации деятельности учащихся, направленных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курса. 2. В основу реализации программы положены ценностные ориентиры и воспитательные результаты. 3.Ценностные ориентации организации деятельности предполагают уровневую оценку в достижении планируемых результатов. 4. В основу оценки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программы факультатива, воспитательного результата положены методики, предложенные </w:t>
      </w:r>
      <w:proofErr w:type="spellStart"/>
      <w:r>
        <w:t>Асмоловым</w:t>
      </w:r>
      <w:proofErr w:type="spellEnd"/>
      <w:r>
        <w:t xml:space="preserve"> А.Г., Криволаповой Н.А., Холодовой О.А. 5. При планировании содержания занятий прописаны виды познавательной деятельности учащихся по каждой теме. Цель данного курса: развитие познавательных способностей учащихся на основе системы развивающих занятий. </w:t>
      </w:r>
      <w:proofErr w:type="gramStart"/>
      <w:r>
        <w:t>Основные задачи курса: 1. 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 2. развитие психических познавательных процессов: различных видов памяти, внимания, зрительного восприятия, воображения;</w:t>
      </w:r>
      <w:proofErr w:type="gramEnd"/>
      <w:r>
        <w:t xml:space="preserve"> 3.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 4. формирование навыков творческого мышления и развитие умения решать нестандартные задачи; 5. развитие познавательной активности и самостоятельной мыслительной деятельности учащихся; 6.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7. формирование навыков применения полученных знаний и умений в процессе изучения школьных дисциплин и в практической деятельности. 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>
        <w:t>общеучебных</w:t>
      </w:r>
      <w:proofErr w:type="spellEnd"/>
      <w:r>
        <w:t xml:space="preserve"> умений и навыков, а не усвоение каких-то конкретных знаний и умений. </w:t>
      </w:r>
    </w:p>
    <w:sectPr w:rsidR="00351A1B" w:rsidRPr="00C8299F" w:rsidSect="00351A1B">
      <w:headerReference w:type="default" r:id="rId8"/>
      <w:type w:val="continuous"/>
      <w:pgSz w:w="11906" w:h="16838"/>
      <w:pgMar w:top="1134" w:right="851" w:bottom="1134" w:left="7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6E" w:rsidRDefault="0097256E" w:rsidP="000B4E86">
      <w:r>
        <w:separator/>
      </w:r>
    </w:p>
  </w:endnote>
  <w:endnote w:type="continuationSeparator" w:id="0">
    <w:p w:rsidR="0097256E" w:rsidRDefault="0097256E" w:rsidP="000B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6E" w:rsidRDefault="0097256E" w:rsidP="000B4E86">
      <w:r>
        <w:separator/>
      </w:r>
    </w:p>
  </w:footnote>
  <w:footnote w:type="continuationSeparator" w:id="0">
    <w:p w:rsidR="0097256E" w:rsidRDefault="0097256E" w:rsidP="000B4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FC" w:rsidRDefault="00DD26FC">
    <w:pPr>
      <w:pStyle w:val="a3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B0B"/>
    <w:multiLevelType w:val="hybridMultilevel"/>
    <w:tmpl w:val="79066A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52941DA"/>
    <w:multiLevelType w:val="hybridMultilevel"/>
    <w:tmpl w:val="B9B4E5AA"/>
    <w:lvl w:ilvl="0" w:tplc="1FAA345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4272C"/>
    <w:multiLevelType w:val="hybridMultilevel"/>
    <w:tmpl w:val="3D4622B8"/>
    <w:lvl w:ilvl="0" w:tplc="392CE0E4">
      <w:start w:val="1"/>
      <w:numFmt w:val="decimalZero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65146D3A"/>
    <w:multiLevelType w:val="hybridMultilevel"/>
    <w:tmpl w:val="3EDCD0B8"/>
    <w:lvl w:ilvl="0" w:tplc="C520E6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2E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4A4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0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5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4DA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25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08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824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DA"/>
    <w:rsid w:val="00005414"/>
    <w:rsid w:val="000234F9"/>
    <w:rsid w:val="000408AB"/>
    <w:rsid w:val="000565B1"/>
    <w:rsid w:val="00071661"/>
    <w:rsid w:val="000A50FA"/>
    <w:rsid w:val="000B36F2"/>
    <w:rsid w:val="000B4E86"/>
    <w:rsid w:val="0013094C"/>
    <w:rsid w:val="00137B1D"/>
    <w:rsid w:val="00177178"/>
    <w:rsid w:val="001A08FF"/>
    <w:rsid w:val="001A124A"/>
    <w:rsid w:val="00207254"/>
    <w:rsid w:val="00233C01"/>
    <w:rsid w:val="00255677"/>
    <w:rsid w:val="00280E05"/>
    <w:rsid w:val="00295FE9"/>
    <w:rsid w:val="003255AC"/>
    <w:rsid w:val="00350156"/>
    <w:rsid w:val="00351A1B"/>
    <w:rsid w:val="00353C5D"/>
    <w:rsid w:val="00366AAB"/>
    <w:rsid w:val="0037502B"/>
    <w:rsid w:val="0039656B"/>
    <w:rsid w:val="003A1059"/>
    <w:rsid w:val="003B566C"/>
    <w:rsid w:val="003C6AC8"/>
    <w:rsid w:val="003F0182"/>
    <w:rsid w:val="003F11AC"/>
    <w:rsid w:val="004043A3"/>
    <w:rsid w:val="00430B8E"/>
    <w:rsid w:val="0043738B"/>
    <w:rsid w:val="0044095D"/>
    <w:rsid w:val="004421B8"/>
    <w:rsid w:val="0047152F"/>
    <w:rsid w:val="004E701A"/>
    <w:rsid w:val="00514C95"/>
    <w:rsid w:val="005178FA"/>
    <w:rsid w:val="00536A16"/>
    <w:rsid w:val="0056727A"/>
    <w:rsid w:val="00572BF6"/>
    <w:rsid w:val="005B04E0"/>
    <w:rsid w:val="005C74C0"/>
    <w:rsid w:val="005E6D11"/>
    <w:rsid w:val="005E7C1B"/>
    <w:rsid w:val="00663CC9"/>
    <w:rsid w:val="00683C49"/>
    <w:rsid w:val="006A4C69"/>
    <w:rsid w:val="007627DA"/>
    <w:rsid w:val="00796DBD"/>
    <w:rsid w:val="00797820"/>
    <w:rsid w:val="007A5470"/>
    <w:rsid w:val="007A67A4"/>
    <w:rsid w:val="007B6C86"/>
    <w:rsid w:val="007E1F4D"/>
    <w:rsid w:val="007E3D14"/>
    <w:rsid w:val="008169CB"/>
    <w:rsid w:val="00834928"/>
    <w:rsid w:val="0085503A"/>
    <w:rsid w:val="0088079F"/>
    <w:rsid w:val="00892271"/>
    <w:rsid w:val="008C2CA7"/>
    <w:rsid w:val="009079DC"/>
    <w:rsid w:val="009158B0"/>
    <w:rsid w:val="009207D8"/>
    <w:rsid w:val="0095748D"/>
    <w:rsid w:val="009577A7"/>
    <w:rsid w:val="009635CB"/>
    <w:rsid w:val="0097256E"/>
    <w:rsid w:val="009963B9"/>
    <w:rsid w:val="009D624C"/>
    <w:rsid w:val="00A0163E"/>
    <w:rsid w:val="00A450B6"/>
    <w:rsid w:val="00A46B1B"/>
    <w:rsid w:val="00A66121"/>
    <w:rsid w:val="00A91EFD"/>
    <w:rsid w:val="00AC095E"/>
    <w:rsid w:val="00AC4E15"/>
    <w:rsid w:val="00AC5797"/>
    <w:rsid w:val="00B10BE8"/>
    <w:rsid w:val="00BB100C"/>
    <w:rsid w:val="00BE2B6F"/>
    <w:rsid w:val="00C15C71"/>
    <w:rsid w:val="00C25179"/>
    <w:rsid w:val="00C57B7A"/>
    <w:rsid w:val="00C64DB9"/>
    <w:rsid w:val="00C6760E"/>
    <w:rsid w:val="00C77441"/>
    <w:rsid w:val="00C81F87"/>
    <w:rsid w:val="00C8299F"/>
    <w:rsid w:val="00C85F0E"/>
    <w:rsid w:val="00CB1D10"/>
    <w:rsid w:val="00CC0A6C"/>
    <w:rsid w:val="00CC1A6F"/>
    <w:rsid w:val="00CF697F"/>
    <w:rsid w:val="00D272D7"/>
    <w:rsid w:val="00D3510A"/>
    <w:rsid w:val="00D554CE"/>
    <w:rsid w:val="00D67C45"/>
    <w:rsid w:val="00D84210"/>
    <w:rsid w:val="00DB2B06"/>
    <w:rsid w:val="00DD26FC"/>
    <w:rsid w:val="00DE3A50"/>
    <w:rsid w:val="00E35DA0"/>
    <w:rsid w:val="00E718CB"/>
    <w:rsid w:val="00E736F3"/>
    <w:rsid w:val="00E8442D"/>
    <w:rsid w:val="00E918D4"/>
    <w:rsid w:val="00EA6302"/>
    <w:rsid w:val="00F23397"/>
    <w:rsid w:val="00F36300"/>
    <w:rsid w:val="00F3688A"/>
    <w:rsid w:val="00F4069F"/>
    <w:rsid w:val="00F406E0"/>
    <w:rsid w:val="00F40F48"/>
    <w:rsid w:val="00F92029"/>
    <w:rsid w:val="00FE1FFA"/>
    <w:rsid w:val="00FF52B2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4E86"/>
  </w:style>
  <w:style w:type="paragraph" w:styleId="a5">
    <w:name w:val="footer"/>
    <w:basedOn w:val="a"/>
    <w:link w:val="a6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4E86"/>
  </w:style>
  <w:style w:type="table" w:styleId="a7">
    <w:name w:val="Table Grid"/>
    <w:basedOn w:val="a1"/>
    <w:rsid w:val="003F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08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4E86"/>
  </w:style>
  <w:style w:type="paragraph" w:styleId="a5">
    <w:name w:val="footer"/>
    <w:basedOn w:val="a"/>
    <w:link w:val="a6"/>
    <w:uiPriority w:val="99"/>
    <w:unhideWhenUsed/>
    <w:rsid w:val="000B4E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4E86"/>
  </w:style>
  <w:style w:type="table" w:styleId="a7">
    <w:name w:val="Table Grid"/>
    <w:basedOn w:val="a1"/>
    <w:rsid w:val="003F0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08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01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6</cp:revision>
  <cp:lastPrinted>2021-09-22T01:02:00Z</cp:lastPrinted>
  <dcterms:created xsi:type="dcterms:W3CDTF">2021-09-22T03:30:00Z</dcterms:created>
  <dcterms:modified xsi:type="dcterms:W3CDTF">2021-09-26T07:15:00Z</dcterms:modified>
</cp:coreProperties>
</file>