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44" w:rsidRPr="00FF2B44" w:rsidRDefault="00FF2B44" w:rsidP="00240DFD">
      <w:pPr>
        <w:shd w:val="clear" w:color="auto" w:fill="FFFFFF"/>
        <w:spacing w:before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F2B44">
        <w:rPr>
          <w:rFonts w:ascii="Times New Roman" w:hAnsi="Times New Roman"/>
          <w:b/>
          <w:bCs/>
          <w:sz w:val="28"/>
          <w:szCs w:val="28"/>
        </w:rPr>
        <w:t>Список прочтения на лето (7 класс)</w:t>
      </w:r>
    </w:p>
    <w:p w:rsidR="00FF2B44" w:rsidRPr="00B75AEA" w:rsidRDefault="00FF2B44" w:rsidP="00FF2B44">
      <w:pPr>
        <w:shd w:val="clear" w:color="auto" w:fill="FFFFFF"/>
        <w:spacing w:before="72"/>
        <w:ind w:left="99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FF2B44" w:rsidRPr="00B75AEA" w:rsidRDefault="00FF2B44" w:rsidP="00FF2B44">
      <w:pPr>
        <w:shd w:val="clear" w:color="auto" w:fill="FFFFFF"/>
        <w:spacing w:before="72"/>
        <w:ind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Предания</w:t>
      </w:r>
      <w:proofErr w:type="gramStart"/>
      <w:r w:rsidRPr="00B75AEA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B75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«Воц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рение Ивана Грозного», «Сороки-Ведьмы», «Петр и плотник».</w:t>
      </w:r>
    </w:p>
    <w:p w:rsidR="00FF2B44" w:rsidRPr="00B75AEA" w:rsidRDefault="00FF2B44" w:rsidP="00FF2B44">
      <w:pPr>
        <w:shd w:val="clear" w:color="auto" w:fill="FFFFFF"/>
        <w:ind w:left="10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Былины.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Вольга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Микула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Селянинович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</w:p>
    <w:p w:rsidR="00FF2B44" w:rsidRPr="00FF2B44" w:rsidRDefault="00FF2B44" w:rsidP="00FF2B44">
      <w:pPr>
        <w:shd w:val="clear" w:color="auto" w:fill="FFFFFF"/>
        <w:ind w:right="10" w:firstLine="35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Киевский цикл былин.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«Илья Муромец и Соло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вей-разбойник». «Садко». </w:t>
      </w:r>
    </w:p>
    <w:p w:rsidR="00FF2B44" w:rsidRPr="00B75AEA" w:rsidRDefault="00FF2B44" w:rsidP="00FF2B44">
      <w:pPr>
        <w:shd w:val="clear" w:color="auto" w:fill="FFFFFF"/>
        <w:ind w:left="14" w:firstLine="33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B75AEA">
        <w:rPr>
          <w:rFonts w:ascii="Times New Roman" w:hAnsi="Times New Roman"/>
          <w:sz w:val="24"/>
          <w:szCs w:val="24"/>
        </w:rPr>
        <w:t>— карело-финский мифологический эпос</w:t>
      </w:r>
    </w:p>
    <w:p w:rsidR="00FF2B44" w:rsidRPr="00B75AEA" w:rsidRDefault="00FF2B44" w:rsidP="00FF2B44">
      <w:pPr>
        <w:shd w:val="clear" w:color="auto" w:fill="FFFFFF"/>
        <w:ind w:left="24" w:right="19" w:firstLine="33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Пословицы и поговорки. </w:t>
      </w:r>
    </w:p>
    <w:p w:rsidR="00FF2B44" w:rsidRPr="00B75AEA" w:rsidRDefault="00FF2B44" w:rsidP="00FF2B44">
      <w:pPr>
        <w:shd w:val="clear" w:color="auto" w:fill="FFFFFF"/>
        <w:ind w:left="93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Из древнерусской литературы</w:t>
      </w:r>
    </w:p>
    <w:p w:rsidR="00240DFD" w:rsidRDefault="00FF2B44" w:rsidP="00240DFD">
      <w:pPr>
        <w:shd w:val="clear" w:color="auto" w:fill="FFFFFF"/>
        <w:spacing w:before="77"/>
        <w:ind w:left="48" w:right="5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(отрывок),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«По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весть о Петре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Муромских». «Повесть временных лет».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Отрывок «О пользе книг». </w:t>
      </w:r>
    </w:p>
    <w:p w:rsidR="00FF2B44" w:rsidRPr="00B75AEA" w:rsidRDefault="00FF2B44" w:rsidP="00240DFD">
      <w:pPr>
        <w:shd w:val="clear" w:color="auto" w:fill="FFFFFF"/>
        <w:spacing w:before="14"/>
        <w:ind w:left="53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B75AEA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FF2B44" w:rsidRPr="00B75AEA" w:rsidRDefault="00FF2B44" w:rsidP="00FF2B44">
      <w:pPr>
        <w:shd w:val="clear" w:color="auto" w:fill="FFFFFF"/>
        <w:spacing w:before="72"/>
        <w:ind w:left="34" w:right="24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Михаил Васильевич Ломоносов. </w:t>
      </w:r>
    </w:p>
    <w:p w:rsidR="00FF2B44" w:rsidRPr="00B75AEA" w:rsidRDefault="00FF2B44" w:rsidP="00240DFD">
      <w:pPr>
        <w:shd w:val="clear" w:color="auto" w:fill="FFFFFF"/>
        <w:spacing w:before="5"/>
        <w:ind w:left="34" w:right="19" w:firstLine="34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«К статуе Петра Великого», «Ода на день вос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ея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Величест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ва государыни Императрицы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Петровны 1747 года» </w:t>
      </w:r>
      <w:r w:rsidRPr="00B75AEA">
        <w:rPr>
          <w:rFonts w:ascii="Times New Roman" w:hAnsi="Times New Roman"/>
          <w:sz w:val="24"/>
          <w:szCs w:val="24"/>
        </w:rPr>
        <w:t xml:space="preserve">(отрывок).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Гавриил Романович Державин.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стремленьи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</w:p>
    <w:p w:rsidR="00FF2B44" w:rsidRPr="00B75AEA" w:rsidRDefault="00FF2B44" w:rsidP="00FF2B44">
      <w:pPr>
        <w:shd w:val="clear" w:color="auto" w:fill="FFFFFF"/>
        <w:ind w:lef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8851265</wp:posOffset>
                </wp:positionH>
                <wp:positionV relativeFrom="paragraph">
                  <wp:posOffset>-201295</wp:posOffset>
                </wp:positionV>
                <wp:extent cx="0" cy="6492240"/>
                <wp:effectExtent l="10160" t="13970" r="889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Из русской ли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тературы </w:t>
      </w:r>
      <w:r w:rsidRPr="00B75AEA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FF2B44" w:rsidRPr="00B75AEA" w:rsidRDefault="00FF2B44" w:rsidP="00FF2B44">
      <w:pPr>
        <w:shd w:val="clear" w:color="auto" w:fill="FFFFFF"/>
        <w:spacing w:before="67"/>
        <w:ind w:left="38" w:firstLine="33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Александр Сергеевич Пушкин.</w:t>
      </w:r>
    </w:p>
    <w:p w:rsidR="00FF2B44" w:rsidRPr="00B75AEA" w:rsidRDefault="00FF2B44" w:rsidP="00240DFD">
      <w:pPr>
        <w:shd w:val="clear" w:color="auto" w:fill="FFFFFF"/>
        <w:spacing w:before="1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«Полтава» («Полтавский бой»), «Медный всадник»</w:t>
      </w:r>
      <w:r w:rsidRPr="00B75AEA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«Песнь о ве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щем Олеге». «Борис Годунов» «Станционный смотритель». </w:t>
      </w:r>
    </w:p>
    <w:p w:rsidR="00FF2B44" w:rsidRPr="00B75AEA" w:rsidRDefault="00FF2B44" w:rsidP="00FF2B44">
      <w:pPr>
        <w:shd w:val="clear" w:color="auto" w:fill="FFFFFF"/>
        <w:spacing w:before="101"/>
        <w:ind w:left="19" w:right="48" w:firstLine="33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</w:p>
    <w:p w:rsidR="00FF2B44" w:rsidRPr="00B75AEA" w:rsidRDefault="00FF2B44" w:rsidP="00240DFD">
      <w:pPr>
        <w:shd w:val="clear" w:color="auto" w:fill="FFFFFF"/>
        <w:ind w:right="53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Ивана Васильевича, молодого опричника и удалого купца Калашникова». «Когда волнуется желтеющая нива...», «Молит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ва», «Ангел».</w:t>
      </w:r>
    </w:p>
    <w:p w:rsidR="00FF2B44" w:rsidRPr="00B75AEA" w:rsidRDefault="00FF2B44" w:rsidP="00FF2B44">
      <w:pPr>
        <w:shd w:val="clear" w:color="auto" w:fill="FFFFFF"/>
        <w:spacing w:before="91"/>
        <w:ind w:left="24" w:right="43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Гоголь. </w:t>
      </w:r>
    </w:p>
    <w:p w:rsidR="00FF2B44" w:rsidRPr="00B75AEA" w:rsidRDefault="00FF2B44" w:rsidP="00FF2B44">
      <w:pPr>
        <w:shd w:val="clear" w:color="auto" w:fill="FFFFFF"/>
        <w:ind w:left="29" w:right="24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Бульба». </w:t>
      </w:r>
    </w:p>
    <w:p w:rsidR="00FF2B44" w:rsidRPr="00B75AEA" w:rsidRDefault="00FF2B44" w:rsidP="00FF2B44">
      <w:pPr>
        <w:shd w:val="clear" w:color="auto" w:fill="FFFFFF"/>
        <w:spacing w:before="115"/>
        <w:ind w:left="43" w:right="19" w:firstLine="36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</w:p>
    <w:p w:rsidR="00FF2B44" w:rsidRPr="00B75AEA" w:rsidRDefault="00FF2B44" w:rsidP="00240DFD">
      <w:pPr>
        <w:shd w:val="clear" w:color="auto" w:fill="FFFFFF"/>
        <w:ind w:left="58" w:right="10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Стихотворения в прозе.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«Русский язык». «Близнецы», «Два богача». </w:t>
      </w:r>
    </w:p>
    <w:p w:rsidR="00FF2B44" w:rsidRPr="00B75AEA" w:rsidRDefault="00FF2B44" w:rsidP="00FF2B44">
      <w:pPr>
        <w:shd w:val="clear" w:color="auto" w:fill="FFFFFF"/>
        <w:spacing w:before="130"/>
        <w:ind w:left="67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Николай Алексеевич Некрасов. </w:t>
      </w:r>
    </w:p>
    <w:p w:rsidR="00FF2B44" w:rsidRPr="00B75AEA" w:rsidRDefault="00FF2B44" w:rsidP="00240DFD">
      <w:pPr>
        <w:shd w:val="clear" w:color="auto" w:fill="FFFFFF"/>
        <w:ind w:left="62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«Русские женщины» </w:t>
      </w:r>
      <w:r w:rsidRPr="00B75AEA">
        <w:rPr>
          <w:rFonts w:ascii="Times New Roman" w:hAnsi="Times New Roman"/>
          <w:i/>
          <w:iCs/>
          <w:sz w:val="24"/>
          <w:szCs w:val="24"/>
        </w:rPr>
        <w:t xml:space="preserve">(«Княгиня Трубецкая»). </w: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4A757D" wp14:editId="218A3AE4">
                <wp:simplePos x="0" y="0"/>
                <wp:positionH relativeFrom="margin">
                  <wp:posOffset>8632190</wp:posOffset>
                </wp:positionH>
                <wp:positionV relativeFrom="paragraph">
                  <wp:posOffset>-389890</wp:posOffset>
                </wp:positionV>
                <wp:extent cx="0" cy="7101840"/>
                <wp:effectExtent l="10160" t="10160" r="889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</w:p>
    <w:p w:rsidR="00FF2B44" w:rsidRPr="00B75AEA" w:rsidRDefault="00FF2B44" w:rsidP="00FF2B44">
      <w:pPr>
        <w:shd w:val="clear" w:color="auto" w:fill="FFFFFF"/>
        <w:spacing w:before="134"/>
        <w:ind w:left="37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Алексей Константинович Толстой. </w:t>
      </w:r>
    </w:p>
    <w:p w:rsidR="00240DFD" w:rsidRDefault="00FF2B44" w:rsidP="00240DFD">
      <w:pPr>
        <w:shd w:val="clear" w:color="auto" w:fill="FFFFFF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sz w:val="24"/>
          <w:szCs w:val="24"/>
        </w:rPr>
        <w:t xml:space="preserve">Исторические баллады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B75AEA"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«Ми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хайло Репнин». </w:t>
      </w:r>
    </w:p>
    <w:p w:rsidR="00FF2B44" w:rsidRPr="00B75AEA" w:rsidRDefault="00FF2B44" w:rsidP="00240DFD">
      <w:pPr>
        <w:shd w:val="clear" w:color="auto" w:fill="FFFFFF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 w:rsidRPr="00B75AEA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B75AEA">
        <w:rPr>
          <w:rFonts w:ascii="Times New Roman" w:hAnsi="Times New Roman"/>
          <w:b/>
          <w:bCs/>
          <w:sz w:val="24"/>
          <w:szCs w:val="24"/>
        </w:rPr>
        <w:t xml:space="preserve"> Салтыков-Щедрин. </w:t>
      </w:r>
    </w:p>
    <w:p w:rsidR="00FF2B44" w:rsidRPr="00B75AEA" w:rsidRDefault="00FF2B44" w:rsidP="00FF2B44">
      <w:pPr>
        <w:shd w:val="clear" w:color="auto" w:fill="FFFFFF"/>
        <w:spacing w:before="5"/>
        <w:ind w:left="24" w:right="19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том, как один мужик двух генералов прокормил». </w:t>
      </w:r>
    </w:p>
    <w:p w:rsidR="00FF2B44" w:rsidRPr="00B75AEA" w:rsidRDefault="00FF2B44" w:rsidP="00FF2B44">
      <w:pPr>
        <w:shd w:val="clear" w:color="auto" w:fill="FFFFFF"/>
        <w:ind w:left="37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B75AEA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FF2B44" w:rsidRPr="00B75AEA" w:rsidRDefault="00FF2B44" w:rsidP="00FF2B44">
      <w:pPr>
        <w:shd w:val="clear" w:color="auto" w:fill="FFFFFF"/>
        <w:spacing w:before="173"/>
        <w:ind w:left="10" w:right="48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</w:p>
    <w:p w:rsidR="00FF2B44" w:rsidRPr="00B75AEA" w:rsidRDefault="00FF2B44" w:rsidP="00FF2B44">
      <w:pPr>
        <w:shd w:val="clear" w:color="auto" w:fill="FFFFFF"/>
        <w:spacing w:before="19"/>
        <w:ind w:left="14" w:right="38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B75AEA">
        <w:rPr>
          <w:rFonts w:ascii="Times New Roman" w:hAnsi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B75AEA">
        <w:rPr>
          <w:rFonts w:ascii="Times New Roman" w:hAnsi="Times New Roman"/>
          <w:sz w:val="24"/>
          <w:szCs w:val="24"/>
        </w:rPr>
        <w:t>Савишна</w:t>
      </w:r>
      <w:proofErr w:type="spellEnd"/>
      <w:r w:rsidRPr="00B75AEA">
        <w:rPr>
          <w:rFonts w:ascii="Times New Roman" w:hAnsi="Times New Roman"/>
          <w:sz w:val="24"/>
          <w:szCs w:val="24"/>
        </w:rPr>
        <w:t>», «</w:t>
      </w:r>
      <w:proofErr w:type="spellStart"/>
      <w:r w:rsidRPr="00B75AEA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B75AEA">
        <w:rPr>
          <w:rFonts w:ascii="Times New Roman" w:hAnsi="Times New Roman"/>
          <w:sz w:val="24"/>
          <w:szCs w:val="24"/>
        </w:rPr>
        <w:t xml:space="preserve">» и др. </w:t>
      </w:r>
    </w:p>
    <w:p w:rsidR="00FF2B44" w:rsidRPr="00B75AEA" w:rsidRDefault="00FF2B44" w:rsidP="00FF2B44">
      <w:pPr>
        <w:shd w:val="clear" w:color="auto" w:fill="FFFFFF"/>
        <w:spacing w:before="163"/>
        <w:ind w:right="67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Иван Алексеевич Бунин</w:t>
      </w:r>
      <w:proofErr w:type="gramStart"/>
      <w:r w:rsidRPr="00B75AEA">
        <w:rPr>
          <w:rFonts w:ascii="Times New Roman" w:hAnsi="Times New Roman"/>
          <w:b/>
          <w:bCs/>
          <w:sz w:val="24"/>
          <w:szCs w:val="24"/>
        </w:rPr>
        <w:t>.</w:t>
      </w:r>
      <w:r w:rsidRPr="00B75AEA">
        <w:rPr>
          <w:rFonts w:ascii="Times New Roman" w:hAnsi="Times New Roman"/>
          <w:sz w:val="24"/>
          <w:szCs w:val="24"/>
        </w:rPr>
        <w:t>.</w:t>
      </w:r>
      <w:proofErr w:type="gramEnd"/>
    </w:p>
    <w:p w:rsidR="00FF2B44" w:rsidRPr="00B75AEA" w:rsidRDefault="00FF2B44" w:rsidP="00240DFD">
      <w:pPr>
        <w:shd w:val="clear" w:color="auto" w:fill="FFFFFF"/>
        <w:ind w:left="10" w:right="67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«Лапти». </w:t>
      </w:r>
    </w:p>
    <w:p w:rsidR="00FF2B44" w:rsidRPr="00B75AEA" w:rsidRDefault="00FF2B44" w:rsidP="00240DFD">
      <w:pPr>
        <w:shd w:val="clear" w:color="auto" w:fill="FFFFFF"/>
        <w:ind w:right="158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«Хамелеон». «Злоумышленник», «Размазня». </w:t>
      </w:r>
    </w:p>
    <w:p w:rsidR="00FF2B44" w:rsidRPr="00B75AEA" w:rsidRDefault="00FF2B44" w:rsidP="00FF2B44">
      <w:pPr>
        <w:shd w:val="clear" w:color="auto" w:fill="FFFFFF"/>
        <w:spacing w:before="187"/>
        <w:ind w:left="122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«Край ты мой, родимый край!»</w:t>
      </w:r>
    </w:p>
    <w:p w:rsidR="00FF2B44" w:rsidRPr="00B75AEA" w:rsidRDefault="00FF2B44" w:rsidP="00FF2B44">
      <w:pPr>
        <w:shd w:val="clear" w:color="auto" w:fill="FFFFFF"/>
        <w:spacing w:before="34"/>
        <w:ind w:left="389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B75AEA">
        <w:rPr>
          <w:rFonts w:ascii="Times New Roman" w:hAnsi="Times New Roman"/>
          <w:sz w:val="24"/>
          <w:szCs w:val="24"/>
          <w:lang w:val="en-US"/>
        </w:rPr>
        <w:t>XIX</w:t>
      </w:r>
      <w:r w:rsidRPr="00B75AEA">
        <w:rPr>
          <w:rFonts w:ascii="Times New Roman" w:hAnsi="Times New Roman"/>
          <w:sz w:val="24"/>
          <w:szCs w:val="24"/>
        </w:rPr>
        <w:t xml:space="preserve"> века о родной природе.</w:t>
      </w:r>
    </w:p>
    <w:p w:rsidR="00240DFD" w:rsidRDefault="00FF2B44" w:rsidP="00240DFD">
      <w:pPr>
        <w:shd w:val="clear" w:color="auto" w:fill="FFFFFF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B75AEA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B75AEA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B75AEA">
        <w:rPr>
          <w:rFonts w:ascii="Times New Roman" w:hAnsi="Times New Roman"/>
          <w:i/>
          <w:iCs/>
          <w:sz w:val="24"/>
          <w:szCs w:val="24"/>
        </w:rPr>
        <w:t>«Край ты мой, родимый край...», «Благо</w:t>
      </w:r>
      <w:r w:rsidRPr="00B75AEA">
        <w:rPr>
          <w:rFonts w:ascii="Times New Roman" w:hAnsi="Times New Roman"/>
          <w:i/>
          <w:iCs/>
          <w:sz w:val="24"/>
          <w:szCs w:val="24"/>
        </w:rPr>
        <w:softHyphen/>
        <w:t xml:space="preserve">вест». </w:t>
      </w:r>
    </w:p>
    <w:p w:rsidR="00FF2B44" w:rsidRPr="00B75AEA" w:rsidRDefault="00FF2B44" w:rsidP="00240DFD">
      <w:pPr>
        <w:shd w:val="clear" w:color="auto" w:fill="FFFFFF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B75AEA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FF2B44" w:rsidRPr="00B75AEA" w:rsidRDefault="00FF2B44" w:rsidP="00FF2B44">
      <w:pPr>
        <w:shd w:val="clear" w:color="auto" w:fill="FFFFFF"/>
        <w:spacing w:before="62"/>
        <w:ind w:left="427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</w:p>
    <w:p w:rsidR="00FF2B44" w:rsidRPr="00B75AEA" w:rsidRDefault="00FF2B44" w:rsidP="00240DFD">
      <w:pPr>
        <w:shd w:val="clear" w:color="auto" w:fill="FFFFFF"/>
        <w:ind w:left="91" w:right="72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«Старуха </w:t>
      </w:r>
      <w:proofErr w:type="spell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B75AEA">
        <w:rPr>
          <w:rFonts w:ascii="Times New Roman" w:hAnsi="Times New Roman"/>
          <w:i/>
          <w:iCs/>
          <w:sz w:val="24"/>
          <w:szCs w:val="24"/>
        </w:rPr>
        <w:t>(«Легенда о Данко»).</w:t>
      </w:r>
    </w:p>
    <w:p w:rsidR="00FF2B44" w:rsidRPr="00B75AEA" w:rsidRDefault="00FF2B44" w:rsidP="00FF2B44">
      <w:pPr>
        <w:shd w:val="clear" w:color="auto" w:fill="FFFFFF"/>
        <w:spacing w:before="53"/>
        <w:ind w:left="115" w:right="53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lastRenderedPageBreak/>
        <w:t xml:space="preserve">Владимир Владимирович Маяковский. </w:t>
      </w:r>
    </w:p>
    <w:p w:rsidR="00FF2B44" w:rsidRPr="00B75AEA" w:rsidRDefault="00FF2B44" w:rsidP="00FF2B44">
      <w:pPr>
        <w:shd w:val="clear" w:color="auto" w:fill="FFFFFF"/>
        <w:ind w:left="110" w:right="34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«Необычайное приключение, бывшее с Владими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ром Маяковским летом на даче». </w:t>
      </w:r>
    </w:p>
    <w:p w:rsidR="00FF2B44" w:rsidRPr="00B75AEA" w:rsidRDefault="00FF2B44" w:rsidP="00FF2B44">
      <w:pPr>
        <w:shd w:val="clear" w:color="auto" w:fill="FFFFFF"/>
        <w:ind w:left="125" w:right="29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«Хорошее отношение к лошадям». </w:t>
      </w:r>
    </w:p>
    <w:p w:rsidR="00FF2B44" w:rsidRDefault="00FF2B44" w:rsidP="00240DFD">
      <w:pPr>
        <w:shd w:val="clear" w:color="auto" w:fill="FFFFFF"/>
        <w:ind w:left="14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Леонид Николаевич Андреев.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Кусака</w:t>
      </w:r>
      <w:proofErr w:type="gramEnd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</w:p>
    <w:p w:rsidR="00240DFD" w:rsidRDefault="00FF2B44" w:rsidP="00240DFD">
      <w:pPr>
        <w:shd w:val="clear" w:color="auto" w:fill="FFFFFF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Андрей Платонович Платонов.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«В прекрасном и яростном мире». </w:t>
      </w:r>
    </w:p>
    <w:p w:rsidR="00240DFD" w:rsidRDefault="00FF2B44" w:rsidP="00240DFD">
      <w:pPr>
        <w:shd w:val="clear" w:color="auto" w:fill="FFFFFF"/>
        <w:spacing w:before="5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Борис Леонидович Пастернак.</w:t>
      </w:r>
      <w:r w:rsidRPr="00B75AEA">
        <w:rPr>
          <w:rFonts w:ascii="Times New Roman" w:hAnsi="Times New Roman"/>
          <w:sz w:val="24"/>
          <w:szCs w:val="24"/>
        </w:rPr>
        <w:t xml:space="preserve">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«Июль», «Никого не будет в доме...». </w:t>
      </w:r>
    </w:p>
    <w:p w:rsidR="00FF2B44" w:rsidRPr="00B75AEA" w:rsidRDefault="00FF2B44" w:rsidP="00240DFD">
      <w:pPr>
        <w:shd w:val="clear" w:color="auto" w:fill="FFFFFF"/>
        <w:spacing w:before="5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На дорогах войны</w:t>
      </w:r>
    </w:p>
    <w:p w:rsidR="00FF2B44" w:rsidRPr="00B75AEA" w:rsidRDefault="00FF2B44" w:rsidP="00FF2B44">
      <w:pPr>
        <w:shd w:val="clear" w:color="auto" w:fill="FFFFFF"/>
        <w:spacing w:before="77"/>
        <w:ind w:left="10" w:right="24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sz w:val="24"/>
          <w:szCs w:val="24"/>
        </w:rPr>
        <w:t>Героизм, патриотизм, самоо</w:t>
      </w:r>
      <w:r w:rsidRPr="00B75AEA">
        <w:rPr>
          <w:rFonts w:ascii="Times New Roman" w:hAnsi="Times New Roman"/>
          <w:sz w:val="24"/>
          <w:szCs w:val="24"/>
        </w:rPr>
        <w:t>т</w:t>
      </w:r>
      <w:r w:rsidRPr="00B75AEA">
        <w:rPr>
          <w:rFonts w:ascii="Times New Roman" w:hAnsi="Times New Roman"/>
          <w:sz w:val="24"/>
          <w:szCs w:val="24"/>
        </w:rPr>
        <w:t>вержен</w:t>
      </w:r>
      <w:r w:rsidRPr="00B75AEA">
        <w:rPr>
          <w:rFonts w:ascii="Times New Roman" w:hAnsi="Times New Roman"/>
          <w:sz w:val="24"/>
          <w:szCs w:val="24"/>
        </w:rPr>
        <w:softHyphen/>
        <w:t>ность, трудности и радости грозных лет войны в стихо</w:t>
      </w:r>
      <w:r w:rsidRPr="00B75AEA">
        <w:rPr>
          <w:rFonts w:ascii="Times New Roman" w:hAnsi="Times New Roman"/>
          <w:sz w:val="24"/>
          <w:szCs w:val="24"/>
        </w:rPr>
        <w:softHyphen/>
        <w:t>творениях поэтов — участников во</w:t>
      </w:r>
      <w:r w:rsidRPr="00B75AEA">
        <w:rPr>
          <w:rFonts w:ascii="Times New Roman" w:hAnsi="Times New Roman"/>
          <w:sz w:val="24"/>
          <w:szCs w:val="24"/>
        </w:rPr>
        <w:t>й</w:t>
      </w:r>
      <w:r w:rsidRPr="00B75AEA">
        <w:rPr>
          <w:rFonts w:ascii="Times New Roman" w:hAnsi="Times New Roman"/>
          <w:sz w:val="24"/>
          <w:szCs w:val="24"/>
        </w:rPr>
        <w:t xml:space="preserve">ны: </w:t>
      </w:r>
      <w:r w:rsidRPr="00B75AEA">
        <w:rPr>
          <w:rFonts w:ascii="Times New Roman" w:hAnsi="Times New Roman"/>
          <w:b/>
          <w:bCs/>
          <w:sz w:val="24"/>
          <w:szCs w:val="24"/>
        </w:rPr>
        <w:t>А. Ахматовой, К. Симонова, А. Твардовского, А. Суркова, Н. Тихо</w:t>
      </w:r>
      <w:r w:rsidRPr="00B75AEA">
        <w:rPr>
          <w:rFonts w:ascii="Times New Roman" w:hAnsi="Times New Roman"/>
          <w:b/>
          <w:bCs/>
          <w:sz w:val="24"/>
          <w:szCs w:val="24"/>
        </w:rPr>
        <w:softHyphen/>
        <w:t xml:space="preserve">нова </w:t>
      </w:r>
      <w:r w:rsidRPr="00B75AEA">
        <w:rPr>
          <w:rFonts w:ascii="Times New Roman" w:hAnsi="Times New Roman"/>
          <w:sz w:val="24"/>
          <w:szCs w:val="24"/>
        </w:rPr>
        <w:t>и др. Ритмы и образы вое</w:t>
      </w:r>
      <w:r w:rsidRPr="00B75AEA">
        <w:rPr>
          <w:rFonts w:ascii="Times New Roman" w:hAnsi="Times New Roman"/>
          <w:sz w:val="24"/>
          <w:szCs w:val="24"/>
        </w:rPr>
        <w:t>н</w:t>
      </w:r>
      <w:r w:rsidRPr="00B75AEA">
        <w:rPr>
          <w:rFonts w:ascii="Times New Roman" w:hAnsi="Times New Roman"/>
          <w:sz w:val="24"/>
          <w:szCs w:val="24"/>
        </w:rPr>
        <w:t>ной лирики.</w:t>
      </w:r>
    </w:p>
    <w:p w:rsidR="00FF2B44" w:rsidRPr="00B75AEA" w:rsidRDefault="00FF2B44" w:rsidP="00FF2B44">
      <w:pPr>
        <w:shd w:val="clear" w:color="auto" w:fill="FFFFFF"/>
        <w:spacing w:before="226"/>
        <w:ind w:left="14" w:right="24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Федор Александрович Абрамов.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чем плачут лошади». </w:t>
      </w:r>
    </w:p>
    <w:p w:rsidR="00FF2B44" w:rsidRPr="00B75AEA" w:rsidRDefault="00FF2B44" w:rsidP="00240DFD">
      <w:pPr>
        <w:shd w:val="clear" w:color="auto" w:fill="FFFFFF"/>
        <w:spacing w:before="62"/>
        <w:ind w:left="10" w:right="14" w:firstLine="35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«Кукла» </w:t>
      </w:r>
      <w:r w:rsidRPr="00B75AEA">
        <w:rPr>
          <w:rFonts w:ascii="Times New Roman" w:hAnsi="Times New Roman"/>
          <w:sz w:val="24"/>
          <w:szCs w:val="24"/>
        </w:rPr>
        <w:t>(«</w:t>
      </w:r>
      <w:proofErr w:type="spellStart"/>
      <w:r w:rsidRPr="00B75AEA">
        <w:rPr>
          <w:rFonts w:ascii="Times New Roman" w:hAnsi="Times New Roman"/>
          <w:sz w:val="24"/>
          <w:szCs w:val="24"/>
        </w:rPr>
        <w:t>Акимыч</w:t>
      </w:r>
      <w:proofErr w:type="spellEnd"/>
      <w:r w:rsidRPr="00B75AEA">
        <w:rPr>
          <w:rFonts w:ascii="Times New Roman" w:hAnsi="Times New Roman"/>
          <w:sz w:val="24"/>
          <w:szCs w:val="24"/>
        </w:rPr>
        <w:t xml:space="preserve">»),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«Живое пламя». </w:t>
      </w:r>
    </w:p>
    <w:p w:rsidR="00FF2B44" w:rsidRPr="00B75AEA" w:rsidRDefault="00FF2B44" w:rsidP="00240DFD">
      <w:pPr>
        <w:shd w:val="clear" w:color="auto" w:fill="FFFFFF"/>
        <w:spacing w:before="101"/>
        <w:ind w:left="14" w:right="14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</w:p>
    <w:p w:rsidR="00FF2B44" w:rsidRPr="00B75AEA" w:rsidRDefault="00FF2B44" w:rsidP="00FF2B44">
      <w:pPr>
        <w:shd w:val="clear" w:color="auto" w:fill="FFFFFF"/>
        <w:spacing w:before="178"/>
        <w:ind w:left="19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«Тихая моя Родина»</w:t>
      </w:r>
    </w:p>
    <w:p w:rsidR="00FF2B44" w:rsidRPr="00B75AEA" w:rsidRDefault="00FF2B44" w:rsidP="00FF2B44">
      <w:pPr>
        <w:shd w:val="clear" w:color="auto" w:fill="FFFFFF"/>
        <w:spacing w:before="77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sz w:val="24"/>
          <w:szCs w:val="24"/>
        </w:rPr>
        <w:t>Стихотворения о Родине, родной природе, собствен</w:t>
      </w:r>
      <w:r w:rsidRPr="00B75AEA">
        <w:rPr>
          <w:rFonts w:ascii="Times New Roman" w:hAnsi="Times New Roman"/>
          <w:sz w:val="24"/>
          <w:szCs w:val="24"/>
        </w:rPr>
        <w:softHyphen/>
        <w:t xml:space="preserve">ном восприятии окружающего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(В. Брюсов, Ф. Сологуб, С. Есенин, Н. Заболоцкий, Н. Рубцов). </w:t>
      </w:r>
    </w:p>
    <w:p w:rsidR="00FF2B44" w:rsidRPr="00B75AEA" w:rsidRDefault="00FF2B44" w:rsidP="00FF2B44">
      <w:pPr>
        <w:shd w:val="clear" w:color="auto" w:fill="FFFFFF"/>
        <w:spacing w:before="106"/>
        <w:ind w:left="19" w:right="24" w:firstLine="33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Александр </w:t>
      </w:r>
      <w:proofErr w:type="spellStart"/>
      <w:r w:rsidRPr="00B75AEA">
        <w:rPr>
          <w:rFonts w:ascii="Times New Roman" w:hAnsi="Times New Roman"/>
          <w:b/>
          <w:bCs/>
          <w:sz w:val="24"/>
          <w:szCs w:val="24"/>
        </w:rPr>
        <w:t>Трифонович</w:t>
      </w:r>
      <w:proofErr w:type="spellEnd"/>
      <w:r w:rsidRPr="00B75AEA">
        <w:rPr>
          <w:rFonts w:ascii="Times New Roman" w:hAnsi="Times New Roman"/>
          <w:b/>
          <w:bCs/>
          <w:sz w:val="24"/>
          <w:szCs w:val="24"/>
        </w:rPr>
        <w:t xml:space="preserve"> Твардовский. </w:t>
      </w:r>
    </w:p>
    <w:p w:rsidR="00FF2B44" w:rsidRPr="00B75AEA" w:rsidRDefault="00FF2B44" w:rsidP="00FF2B44">
      <w:pPr>
        <w:shd w:val="clear" w:color="auto" w:fill="FFFFFF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«Снега потемнеют синие...», «Июль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макушка лета...», «На дне моей жизни...». </w:t>
      </w:r>
    </w:p>
    <w:p w:rsidR="00FF2B44" w:rsidRPr="00B75AEA" w:rsidRDefault="00FF2B44" w:rsidP="00FF2B44">
      <w:pPr>
        <w:shd w:val="clear" w:color="auto" w:fill="FFFFFF"/>
        <w:spacing w:before="91"/>
        <w:ind w:left="33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Дмитрий Сергеевич Лихачев. 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«Земля родная»</w:t>
      </w:r>
    </w:p>
    <w:p w:rsidR="00FF2B44" w:rsidRPr="00B75AEA" w:rsidRDefault="00FF2B44" w:rsidP="00FF2B44">
      <w:pPr>
        <w:shd w:val="clear" w:color="auto" w:fill="FFFFFF"/>
        <w:spacing w:before="197"/>
        <w:ind w:left="1349" w:right="998" w:firstLine="39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Писатели улыбаются, или Смех Михаила Зощенко</w:t>
      </w:r>
    </w:p>
    <w:p w:rsidR="00FF2B44" w:rsidRPr="00B75AEA" w:rsidRDefault="00FF2B44" w:rsidP="00FF2B44">
      <w:pPr>
        <w:shd w:val="clear" w:color="auto" w:fill="FFFFFF"/>
        <w:spacing w:before="91"/>
        <w:ind w:left="5" w:right="38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B75AEA">
        <w:rPr>
          <w:rFonts w:ascii="Times New Roman" w:hAnsi="Times New Roman"/>
          <w:sz w:val="24"/>
          <w:szCs w:val="24"/>
        </w:rPr>
        <w:t xml:space="preserve">Рассказ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</w:p>
    <w:p w:rsidR="00FF2B44" w:rsidRPr="00B75AEA" w:rsidRDefault="00FF2B44" w:rsidP="00FF2B44">
      <w:pPr>
        <w:shd w:val="clear" w:color="auto" w:fill="FFFFFF"/>
        <w:spacing w:before="134"/>
        <w:ind w:left="70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Песни на слова русских поэтов </w:t>
      </w:r>
      <w:r w:rsidRPr="00B75AEA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FF2B44" w:rsidRPr="00B75AEA" w:rsidRDefault="00FF2B44" w:rsidP="00FF2B44">
      <w:pPr>
        <w:shd w:val="clear" w:color="auto" w:fill="FFFFFF"/>
        <w:spacing w:before="82"/>
        <w:ind w:left="24" w:firstLine="346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А. Вертинский.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«Доченьки»;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И. Гофф.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«Русское поле»; </w: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Б. Окуджава.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 смоленской дороге...». </w:t>
      </w:r>
    </w:p>
    <w:p w:rsidR="00FF2B44" w:rsidRPr="00B75AEA" w:rsidRDefault="00FF2B44" w:rsidP="00FF2B44">
      <w:pPr>
        <w:shd w:val="clear" w:color="auto" w:fill="FFFFFF"/>
        <w:spacing w:before="206"/>
        <w:ind w:left="82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Из литературы народов России</w:t>
      </w:r>
    </w:p>
    <w:p w:rsidR="00FF2B44" w:rsidRPr="00B75AEA" w:rsidRDefault="00FF2B44" w:rsidP="00240DFD">
      <w:pPr>
        <w:shd w:val="clear" w:color="auto" w:fill="FFFFFF"/>
        <w:spacing w:before="62"/>
        <w:ind w:left="24" w:right="14" w:firstLine="355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B75AEA">
        <w:rPr>
          <w:rFonts w:ascii="Times New Roman" w:hAnsi="Times New Roman"/>
          <w:sz w:val="24"/>
          <w:szCs w:val="24"/>
        </w:rPr>
        <w:t>(из цикла «Вос</w:t>
      </w:r>
      <w:r w:rsidRPr="00B75AEA">
        <w:rPr>
          <w:rFonts w:ascii="Times New Roman" w:hAnsi="Times New Roman"/>
          <w:sz w:val="24"/>
          <w:szCs w:val="24"/>
        </w:rPr>
        <w:t>ь</w:t>
      </w:r>
      <w:r w:rsidRPr="00B75AEA">
        <w:rPr>
          <w:rFonts w:ascii="Times New Roman" w:hAnsi="Times New Roman"/>
          <w:sz w:val="24"/>
          <w:szCs w:val="24"/>
        </w:rPr>
        <w:t>ми</w:t>
      </w:r>
      <w:r w:rsidRPr="00B75AEA">
        <w:rPr>
          <w:rFonts w:ascii="Times New Roman" w:hAnsi="Times New Roman"/>
          <w:sz w:val="24"/>
          <w:szCs w:val="24"/>
        </w:rPr>
        <w:softHyphen/>
        <w:t xml:space="preserve">стишия»),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FF2B44" w:rsidRPr="00B75AEA" w:rsidRDefault="00FF2B44" w:rsidP="00FF2B44">
      <w:pPr>
        <w:shd w:val="clear" w:color="auto" w:fill="FFFFFF"/>
        <w:spacing w:before="245"/>
        <w:ind w:left="1114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Из зарубежной литературы</w:t>
      </w:r>
    </w:p>
    <w:p w:rsidR="00FF2B44" w:rsidRPr="00B75AEA" w:rsidRDefault="00FF2B44" w:rsidP="00240DFD">
      <w:pPr>
        <w:shd w:val="clear" w:color="auto" w:fill="FFFFFF"/>
        <w:spacing w:before="62"/>
        <w:ind w:left="370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>Робе</w:t>
      </w:r>
      <w:r w:rsidR="00240DFD">
        <w:rPr>
          <w:rFonts w:ascii="Times New Roman" w:hAnsi="Times New Roman"/>
          <w:b/>
          <w:bCs/>
          <w:sz w:val="24"/>
          <w:szCs w:val="24"/>
        </w:rPr>
        <w:t>рт Бернс</w:t>
      </w:r>
      <w:r w:rsidR="00240D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«Честная бедность». </w:t>
      </w:r>
    </w:p>
    <w:p w:rsidR="00FF2B44" w:rsidRPr="00B75AEA" w:rsidRDefault="00FF2B44" w:rsidP="00FF2B44">
      <w:pPr>
        <w:shd w:val="clear" w:color="auto" w:fill="FFFFFF"/>
        <w:spacing w:before="115"/>
        <w:ind w:left="5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5715" t="1143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Джордж Гордон Байрон.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«Ты кончил жизни путь, герой!». </w:t>
      </w:r>
    </w:p>
    <w:p w:rsidR="00FF2B44" w:rsidRPr="00B75AEA" w:rsidRDefault="00FF2B44" w:rsidP="00240DFD">
      <w:pPr>
        <w:shd w:val="clear" w:color="auto" w:fill="FFFFFF"/>
        <w:spacing w:before="120"/>
        <w:ind w:left="5" w:right="43" w:firstLine="341"/>
        <w:jc w:val="both"/>
        <w:rPr>
          <w:rFonts w:ascii="Times New Roman" w:hAnsi="Times New Roman"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B75AEA">
        <w:rPr>
          <w:rFonts w:ascii="Times New Roman" w:hAnsi="Times New Roman"/>
          <w:sz w:val="24"/>
          <w:szCs w:val="24"/>
        </w:rPr>
        <w:t xml:space="preserve">(трехстишия). </w:t>
      </w:r>
    </w:p>
    <w:p w:rsidR="00FF2B44" w:rsidRPr="00B75AEA" w:rsidRDefault="00FF2B44" w:rsidP="00FF2B44">
      <w:pPr>
        <w:shd w:val="clear" w:color="auto" w:fill="FFFFFF"/>
        <w:spacing w:before="115"/>
        <w:ind w:left="10" w:right="5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5715" t="1333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B75AEA">
        <w:rPr>
          <w:rFonts w:ascii="Times New Roman" w:hAnsi="Times New Roman"/>
          <w:b/>
          <w:bCs/>
          <w:sz w:val="24"/>
          <w:szCs w:val="24"/>
        </w:rPr>
        <w:t xml:space="preserve">О. Генри.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«Дары волхвов». </w:t>
      </w:r>
    </w:p>
    <w:p w:rsidR="00FF2B44" w:rsidRDefault="00FF2B44" w:rsidP="00FF2B44">
      <w:pPr>
        <w:shd w:val="clear" w:color="auto" w:fill="FFFFFF"/>
        <w:spacing w:before="101"/>
        <w:ind w:left="35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5AEA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B75AEA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B75A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75AEA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</w:p>
    <w:p w:rsidR="00240DFD" w:rsidRPr="00240DFD" w:rsidRDefault="00240DFD" w:rsidP="00240DFD">
      <w:pPr>
        <w:widowControl/>
        <w:shd w:val="clear" w:color="auto" w:fill="FFFFFF"/>
        <w:spacing w:after="100" w:afterAutospacing="1" w:line="384" w:lineRule="atLeast"/>
        <w:rPr>
          <w:rFonts w:ascii="Times New Roman" w:eastAsia="Calibri" w:hAnsi="Times New Roman"/>
          <w:snapToGrid/>
          <w:sz w:val="22"/>
          <w:szCs w:val="22"/>
          <w:lang w:eastAsia="en-US"/>
        </w:rPr>
      </w:pPr>
      <w:r w:rsidRPr="00240DFD">
        <w:rPr>
          <w:rFonts w:ascii="Times New Roman" w:hAnsi="Times New Roman"/>
          <w:snapToGrid/>
          <w:color w:val="222222"/>
          <w:sz w:val="24"/>
          <w:szCs w:val="24"/>
        </w:rPr>
        <w:t xml:space="preserve">Для того чтобы легко вспомнить прочитанное при изучении произведений на уроках литературы, полезно будет </w:t>
      </w:r>
      <w:r w:rsidRPr="00240DFD">
        <w:rPr>
          <w:rFonts w:ascii="Times New Roman" w:hAnsi="Times New Roman"/>
          <w:b/>
          <w:snapToGrid/>
          <w:color w:val="222222"/>
          <w:sz w:val="28"/>
          <w:szCs w:val="28"/>
          <w:u w:val="single"/>
        </w:rPr>
        <w:t>вести читательский дневник</w:t>
      </w:r>
      <w:r w:rsidRPr="00240DFD">
        <w:rPr>
          <w:rFonts w:ascii="Times New Roman" w:hAnsi="Times New Roman"/>
          <w:snapToGrid/>
          <w:color w:val="222222"/>
          <w:sz w:val="24"/>
          <w:szCs w:val="24"/>
        </w:rPr>
        <w:t>, в который по мере чтения записывать имена литературных героев, основы сюжета, свои впечатления</w:t>
      </w:r>
      <w:r w:rsidRPr="00240DFD">
        <w:rPr>
          <w:rFonts w:ascii="Times New Roman" w:hAnsi="Times New Roman"/>
          <w:b/>
          <w:bCs/>
          <w:snapToGrid/>
          <w:color w:val="222222"/>
          <w:sz w:val="24"/>
          <w:szCs w:val="24"/>
        </w:rPr>
        <w:t>…</w:t>
      </w:r>
    </w:p>
    <w:p w:rsidR="00240DFD" w:rsidRPr="00240DFD" w:rsidRDefault="00240DFD" w:rsidP="00240DFD">
      <w:pPr>
        <w:widowControl/>
        <w:ind w:left="142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240DFD" w:rsidRPr="00B75AEA" w:rsidRDefault="00240DFD" w:rsidP="00FF2B44">
      <w:pPr>
        <w:shd w:val="clear" w:color="auto" w:fill="FFFFFF"/>
        <w:spacing w:before="101"/>
        <w:ind w:left="355"/>
        <w:jc w:val="both"/>
        <w:rPr>
          <w:rFonts w:ascii="Times New Roman" w:hAnsi="Times New Roman"/>
          <w:sz w:val="24"/>
          <w:szCs w:val="24"/>
        </w:rPr>
      </w:pPr>
    </w:p>
    <w:sectPr w:rsidR="00240DFD" w:rsidRPr="00B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B"/>
    <w:rsid w:val="000D7EDC"/>
    <w:rsid w:val="00240DFD"/>
    <w:rsid w:val="0024799B"/>
    <w:rsid w:val="00BB2F21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2022-05-11T06:47:00Z</cp:lastPrinted>
  <dcterms:created xsi:type="dcterms:W3CDTF">2022-05-11T06:27:00Z</dcterms:created>
  <dcterms:modified xsi:type="dcterms:W3CDTF">2022-05-11T06:48:00Z</dcterms:modified>
</cp:coreProperties>
</file>