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47" w:rsidRPr="00C860BC" w:rsidRDefault="00C65747" w:rsidP="00C6574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Pr="0086263C">
        <w:rPr>
          <w:rFonts w:ascii="Times New Roman" w:eastAsia="Times New Roman" w:hAnsi="Times New Roman" w:cs="Times New Roman"/>
          <w:sz w:val="28"/>
          <w:szCs w:val="28"/>
        </w:rPr>
        <w:t xml:space="preserve"> </w:t>
      </w:r>
      <w:r w:rsidRPr="00C860BC">
        <w:rPr>
          <w:rFonts w:ascii="Times New Roman" w:eastAsia="Times New Roman" w:hAnsi="Times New Roman" w:cs="Times New Roman"/>
          <w:sz w:val="28"/>
          <w:szCs w:val="28"/>
        </w:rPr>
        <w:t xml:space="preserve">бюджетное общеобразовательное учреждение </w:t>
      </w:r>
    </w:p>
    <w:p w:rsidR="00C65747" w:rsidRDefault="00C65747" w:rsidP="00C6574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«Чесноковская средняя общеобразовательная школа»</w:t>
      </w:r>
    </w:p>
    <w:p w:rsidR="00C65747" w:rsidRPr="00C860BC" w:rsidRDefault="00C65747" w:rsidP="00C65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(дошкольный уровень образования)</w:t>
      </w:r>
    </w:p>
    <w:p w:rsidR="00C65747" w:rsidRPr="00C860BC" w:rsidRDefault="001E3B25" w:rsidP="00C65747">
      <w:pPr>
        <w:jc w:val="center"/>
        <w:rPr>
          <w:rFonts w:ascii="Times New Roman" w:eastAsia="Times New Roman" w:hAnsi="Times New Roman" w:cs="Times New Roman"/>
          <w:sz w:val="28"/>
          <w:szCs w:val="28"/>
        </w:rPr>
      </w:pPr>
      <w:r w:rsidRPr="001E3B25">
        <w:rPr>
          <w:rFonts w:ascii="Times New Roman" w:eastAsia="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2856159</wp:posOffset>
            </wp:positionH>
            <wp:positionV relativeFrom="paragraph">
              <wp:posOffset>78669</wp:posOffset>
            </wp:positionV>
            <wp:extent cx="3243439" cy="1444977"/>
            <wp:effectExtent l="19050" t="0" r="0" b="0"/>
            <wp:wrapNone/>
            <wp:docPr id="2" name="Рисунок 1" descr="C:\Users\HP\AppData\Local\Microsoft\Windows\INetCache\Content.Word\печать школ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AppData\Local\Microsoft\Windows\INetCache\Content.Word\печать школы.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8476" t="70047" b="12238"/>
                    <a:stretch>
                      <a:fillRect/>
                    </a:stretch>
                  </pic:blipFill>
                  <pic:spPr bwMode="auto">
                    <a:xfrm>
                      <a:off x="0" y="0"/>
                      <a:ext cx="3243439" cy="1444977"/>
                    </a:xfrm>
                    <a:prstGeom prst="rect">
                      <a:avLst/>
                    </a:prstGeom>
                    <a:noFill/>
                    <a:ln>
                      <a:noFill/>
                    </a:ln>
                  </pic:spPr>
                </pic:pic>
              </a:graphicData>
            </a:graphic>
          </wp:anchor>
        </w:drawing>
      </w:r>
    </w:p>
    <w:tbl>
      <w:tblPr>
        <w:tblStyle w:val="11"/>
        <w:tblpPr w:leftFromText="180" w:rightFromText="180" w:vertAnchor="text" w:horzAnchor="margin" w:tblpY="305"/>
        <w:tblW w:w="0" w:type="auto"/>
        <w:tblLook w:val="04A0"/>
      </w:tblPr>
      <w:tblGrid>
        <w:gridCol w:w="4783"/>
        <w:gridCol w:w="4788"/>
      </w:tblGrid>
      <w:tr w:rsidR="00C65747" w:rsidRPr="00C860BC" w:rsidTr="00311E7E">
        <w:tc>
          <w:tcPr>
            <w:tcW w:w="5139" w:type="dxa"/>
            <w:tcBorders>
              <w:top w:val="nil"/>
              <w:left w:val="nil"/>
              <w:bottom w:val="nil"/>
              <w:right w:val="nil"/>
            </w:tcBorders>
          </w:tcPr>
          <w:p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rsidR="00C65747" w:rsidRPr="00C860BC" w:rsidRDefault="001E3B25" w:rsidP="00311E7E">
            <w:pPr>
              <w:rPr>
                <w:rFonts w:ascii="Times New Roman" w:eastAsia="Calibri" w:hAnsi="Times New Roman" w:cs="Times New Roman"/>
                <w:sz w:val="28"/>
                <w:szCs w:val="28"/>
              </w:rPr>
            </w:pPr>
            <w:r>
              <w:rPr>
                <w:rFonts w:ascii="Times New Roman" w:eastAsia="Calibri" w:hAnsi="Times New Roman" w:cs="Times New Roman"/>
                <w:sz w:val="28"/>
                <w:szCs w:val="28"/>
              </w:rPr>
              <w:t>протокол №__1</w:t>
            </w:r>
            <w:r w:rsidR="00C65747" w:rsidRPr="00C860BC">
              <w:rPr>
                <w:rFonts w:ascii="Times New Roman" w:eastAsia="Calibri" w:hAnsi="Times New Roman" w:cs="Times New Roman"/>
                <w:sz w:val="28"/>
                <w:szCs w:val="28"/>
              </w:rPr>
              <w:t>__ от _</w:t>
            </w:r>
            <w:r>
              <w:rPr>
                <w:rFonts w:ascii="Times New Roman" w:eastAsia="Calibri" w:hAnsi="Times New Roman" w:cs="Times New Roman"/>
                <w:sz w:val="28"/>
                <w:szCs w:val="28"/>
              </w:rPr>
              <w:t>25.08.2021</w:t>
            </w:r>
          </w:p>
          <w:p w:rsidR="00C65747" w:rsidRPr="00C860BC" w:rsidRDefault="00C65747" w:rsidP="00311E7E">
            <w:pPr>
              <w:jc w:val="center"/>
              <w:rPr>
                <w:rFonts w:ascii="Times New Roman" w:eastAsia="Calibri" w:hAnsi="Times New Roman" w:cs="Times New Roman"/>
                <w:sz w:val="28"/>
                <w:szCs w:val="28"/>
              </w:rPr>
            </w:pPr>
          </w:p>
        </w:tc>
        <w:tc>
          <w:tcPr>
            <w:tcW w:w="5140" w:type="dxa"/>
            <w:tcBorders>
              <w:top w:val="nil"/>
              <w:left w:val="nil"/>
              <w:bottom w:val="nil"/>
              <w:right w:val="nil"/>
            </w:tcBorders>
          </w:tcPr>
          <w:p w:rsidR="00C65747" w:rsidRPr="00C860BC" w:rsidRDefault="00C65747" w:rsidP="00311E7E">
            <w:pPr>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Утверждаю:                                     </w:t>
            </w:r>
          </w:p>
          <w:p w:rsidR="00C65747" w:rsidRPr="00C860BC" w:rsidRDefault="00C65747" w:rsidP="00311E7E">
            <w:pPr>
              <w:jc w:val="center"/>
              <w:rPr>
                <w:rFonts w:ascii="Times New Roman" w:eastAsia="Calibri" w:hAnsi="Times New Roman" w:cs="Times New Roman"/>
                <w:sz w:val="28"/>
                <w:szCs w:val="28"/>
              </w:rPr>
            </w:pPr>
            <w:r w:rsidRPr="00C860BC">
              <w:rPr>
                <w:rFonts w:ascii="Times New Roman" w:eastAsia="Calibri" w:hAnsi="Times New Roman" w:cs="Times New Roman"/>
                <w:sz w:val="28"/>
                <w:szCs w:val="28"/>
              </w:rPr>
              <w:t>директор школы</w:t>
            </w:r>
          </w:p>
          <w:p w:rsidR="00C65747" w:rsidRPr="00C860BC" w:rsidRDefault="00C65747" w:rsidP="00311E7E">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С.П.Щербакова.</w:t>
            </w:r>
          </w:p>
          <w:p w:rsidR="00C65747" w:rsidRPr="00C860BC" w:rsidRDefault="00C65747" w:rsidP="00311E7E">
            <w:pPr>
              <w:jc w:val="right"/>
              <w:rPr>
                <w:rFonts w:ascii="Times New Roman" w:eastAsia="Calibri" w:hAnsi="Times New Roman" w:cs="Times New Roman"/>
                <w:sz w:val="28"/>
                <w:szCs w:val="28"/>
              </w:rPr>
            </w:pPr>
            <w:r w:rsidRPr="00C860BC">
              <w:rPr>
                <w:rFonts w:ascii="Times New Roman" w:eastAsia="Calibri" w:hAnsi="Times New Roman" w:cs="Times New Roman"/>
                <w:sz w:val="28"/>
                <w:szCs w:val="28"/>
              </w:rPr>
              <w:t>приказ №</w:t>
            </w:r>
            <w:r w:rsidR="001E3B25">
              <w:rPr>
                <w:rFonts w:ascii="Times New Roman" w:eastAsia="Calibri" w:hAnsi="Times New Roman" w:cs="Times New Roman"/>
                <w:sz w:val="28"/>
                <w:szCs w:val="28"/>
              </w:rPr>
              <w:t>114</w:t>
            </w:r>
            <w:r w:rsidRPr="00C860BC">
              <w:rPr>
                <w:rFonts w:ascii="Times New Roman" w:eastAsia="Calibri" w:hAnsi="Times New Roman" w:cs="Times New Roman"/>
                <w:sz w:val="28"/>
                <w:szCs w:val="28"/>
              </w:rPr>
              <w:t>_ от _</w:t>
            </w:r>
            <w:r w:rsidR="001E3B25">
              <w:rPr>
                <w:rFonts w:ascii="Times New Roman" w:eastAsia="Calibri" w:hAnsi="Times New Roman" w:cs="Times New Roman"/>
                <w:sz w:val="28"/>
                <w:szCs w:val="28"/>
              </w:rPr>
              <w:t>25.08.2021</w:t>
            </w:r>
            <w:r w:rsidRPr="00C860BC">
              <w:rPr>
                <w:rFonts w:ascii="Times New Roman" w:eastAsia="Calibri" w:hAnsi="Times New Roman" w:cs="Times New Roman"/>
                <w:sz w:val="28"/>
                <w:szCs w:val="28"/>
              </w:rPr>
              <w:t>_</w:t>
            </w:r>
          </w:p>
          <w:p w:rsidR="00C65747" w:rsidRPr="00C860BC" w:rsidRDefault="00C65747" w:rsidP="00311E7E">
            <w:pPr>
              <w:jc w:val="center"/>
              <w:rPr>
                <w:rFonts w:ascii="Times New Roman" w:eastAsia="Calibri" w:hAnsi="Times New Roman" w:cs="Times New Roman"/>
                <w:sz w:val="28"/>
                <w:szCs w:val="28"/>
              </w:rPr>
            </w:pPr>
          </w:p>
        </w:tc>
      </w:tr>
    </w:tbl>
    <w:p w:rsidR="00C65747" w:rsidRPr="00C860BC" w:rsidRDefault="00C65747" w:rsidP="00C65747">
      <w:pPr>
        <w:jc w:val="center"/>
        <w:rPr>
          <w:rFonts w:ascii="Times New Roman" w:eastAsia="Times New Roman" w:hAnsi="Times New Roman" w:cs="Times New Roman"/>
          <w:sz w:val="28"/>
          <w:szCs w:val="28"/>
        </w:rPr>
      </w:pPr>
    </w:p>
    <w:p w:rsidR="00C65747" w:rsidRPr="00C860BC" w:rsidRDefault="00C65747" w:rsidP="00C65747">
      <w:pPr>
        <w:jc w:val="center"/>
        <w:rPr>
          <w:rFonts w:ascii="Times New Roman" w:eastAsia="Times New Roman" w:hAnsi="Times New Roman" w:cs="Times New Roman"/>
          <w:sz w:val="28"/>
          <w:szCs w:val="28"/>
        </w:rPr>
      </w:pPr>
    </w:p>
    <w:p w:rsidR="00C65747" w:rsidRDefault="00C65747" w:rsidP="00C65747">
      <w:pPr>
        <w:jc w:val="center"/>
        <w:rPr>
          <w:rFonts w:ascii="Times New Roman" w:eastAsia="Times New Roman" w:hAnsi="Times New Roman" w:cs="Times New Roman"/>
          <w:sz w:val="28"/>
          <w:szCs w:val="28"/>
        </w:rPr>
      </w:pPr>
    </w:p>
    <w:p w:rsidR="00C65747" w:rsidRDefault="00C65747" w:rsidP="00C65747">
      <w:pPr>
        <w:jc w:val="center"/>
        <w:rPr>
          <w:rFonts w:ascii="Times New Roman" w:eastAsia="Times New Roman" w:hAnsi="Times New Roman" w:cs="Times New Roman"/>
          <w:sz w:val="28"/>
          <w:szCs w:val="28"/>
        </w:rPr>
      </w:pPr>
    </w:p>
    <w:p w:rsidR="00C65747" w:rsidRDefault="00C65747" w:rsidP="00C65747">
      <w:pPr>
        <w:jc w:val="center"/>
        <w:rPr>
          <w:rFonts w:ascii="Times New Roman" w:eastAsia="Times New Roman" w:hAnsi="Times New Roman" w:cs="Times New Roman"/>
          <w:sz w:val="28"/>
          <w:szCs w:val="28"/>
        </w:rPr>
      </w:pPr>
    </w:p>
    <w:p w:rsidR="00C65747" w:rsidRPr="00C860BC" w:rsidRDefault="00C65747" w:rsidP="00C6574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Раб</w:t>
      </w:r>
      <w:r>
        <w:rPr>
          <w:rFonts w:ascii="Times New Roman" w:eastAsia="Times New Roman" w:hAnsi="Times New Roman" w:cs="Times New Roman"/>
          <w:sz w:val="28"/>
          <w:szCs w:val="28"/>
        </w:rPr>
        <w:t xml:space="preserve">очая образовательная  программа </w:t>
      </w:r>
      <w:r w:rsidRPr="00C860BC">
        <w:rPr>
          <w:rFonts w:ascii="Times New Roman" w:eastAsia="Times New Roman" w:hAnsi="Times New Roman" w:cs="Times New Roman"/>
          <w:sz w:val="28"/>
          <w:szCs w:val="28"/>
        </w:rPr>
        <w:t xml:space="preserve"> </w:t>
      </w:r>
    </w:p>
    <w:p w:rsidR="00C65747" w:rsidRPr="00C860BC" w:rsidRDefault="00C65747" w:rsidP="00C65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разновозрастная группа</w:t>
      </w:r>
    </w:p>
    <w:p w:rsidR="00C65747" w:rsidRPr="00C860BC" w:rsidRDefault="00311E7E" w:rsidP="00C65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2021 – 2022</w:t>
      </w:r>
      <w:r w:rsidR="00C65747" w:rsidRPr="00C860BC">
        <w:rPr>
          <w:rFonts w:ascii="Times New Roman" w:eastAsia="Times New Roman" w:hAnsi="Times New Roman" w:cs="Times New Roman"/>
          <w:sz w:val="28"/>
          <w:szCs w:val="28"/>
        </w:rPr>
        <w:t xml:space="preserve"> учебный год</w:t>
      </w:r>
    </w:p>
    <w:p w:rsidR="00C65747" w:rsidRPr="00C860BC" w:rsidRDefault="00C65747" w:rsidP="00C65747">
      <w:pPr>
        <w:rPr>
          <w:rFonts w:ascii="Times New Roman" w:eastAsia="Times New Roman" w:hAnsi="Times New Roman" w:cs="Times New Roman"/>
          <w:sz w:val="28"/>
          <w:szCs w:val="28"/>
        </w:rPr>
      </w:pPr>
    </w:p>
    <w:p w:rsidR="00C65747" w:rsidRPr="00C860BC" w:rsidRDefault="00C65747" w:rsidP="00C65747">
      <w:pPr>
        <w:rPr>
          <w:rFonts w:ascii="Times New Roman" w:eastAsia="Times New Roman" w:hAnsi="Times New Roman" w:cs="Times New Roman"/>
          <w:sz w:val="28"/>
          <w:szCs w:val="28"/>
        </w:rPr>
      </w:pPr>
    </w:p>
    <w:p w:rsidR="00C65747" w:rsidRDefault="00C65747" w:rsidP="00C65747">
      <w:pPr>
        <w:rPr>
          <w:rFonts w:ascii="Times New Roman" w:hAnsi="Times New Roman" w:cs="Times New Roman"/>
          <w:b/>
          <w:sz w:val="28"/>
          <w:szCs w:val="28"/>
        </w:rPr>
      </w:pPr>
    </w:p>
    <w:p w:rsidR="00C65747" w:rsidRPr="00C860BC" w:rsidRDefault="00C65747" w:rsidP="00C65747">
      <w:pPr>
        <w:jc w:val="center"/>
        <w:rPr>
          <w:rFonts w:ascii="Times New Roman" w:hAnsi="Times New Roman" w:cs="Times New Roman"/>
          <w:sz w:val="28"/>
          <w:szCs w:val="28"/>
        </w:rPr>
      </w:pPr>
      <w:r w:rsidRPr="00C860BC">
        <w:rPr>
          <w:rFonts w:ascii="Times New Roman" w:hAnsi="Times New Roman" w:cs="Times New Roman"/>
          <w:sz w:val="28"/>
          <w:szCs w:val="28"/>
        </w:rPr>
        <w:t>с.Чесноково</w:t>
      </w:r>
    </w:p>
    <w:p w:rsidR="00C65747" w:rsidRDefault="00311E7E" w:rsidP="00C65747">
      <w:pPr>
        <w:jc w:val="center"/>
        <w:rPr>
          <w:rFonts w:ascii="Times New Roman" w:hAnsi="Times New Roman" w:cs="Times New Roman"/>
          <w:sz w:val="28"/>
          <w:szCs w:val="28"/>
        </w:rPr>
      </w:pPr>
      <w:r>
        <w:rPr>
          <w:rFonts w:ascii="Times New Roman" w:hAnsi="Times New Roman" w:cs="Times New Roman"/>
          <w:sz w:val="28"/>
          <w:szCs w:val="28"/>
        </w:rPr>
        <w:t>2021</w:t>
      </w:r>
      <w:r w:rsidR="00C65747">
        <w:rPr>
          <w:rFonts w:ascii="Times New Roman" w:hAnsi="Times New Roman" w:cs="Times New Roman"/>
          <w:sz w:val="28"/>
          <w:szCs w:val="28"/>
        </w:rPr>
        <w:t xml:space="preserve"> год                                                                                                                                </w:t>
      </w:r>
    </w:p>
    <w:p w:rsidR="00C65747" w:rsidRDefault="00C65747" w:rsidP="00C65747">
      <w:pPr>
        <w:shd w:val="clear" w:color="auto" w:fill="FFFFFF"/>
        <w:spacing w:after="178" w:line="240" w:lineRule="auto"/>
        <w:rPr>
          <w:rFonts w:ascii="Times New Roman" w:hAnsi="Times New Roman" w:cs="Times New Roman"/>
          <w:b/>
          <w:sz w:val="28"/>
          <w:szCs w:val="28"/>
        </w:rPr>
      </w:pPr>
    </w:p>
    <w:p w:rsidR="003B3108" w:rsidRDefault="003B3108" w:rsidP="00C65747">
      <w:pPr>
        <w:shd w:val="clear" w:color="auto" w:fill="FFFFFF"/>
        <w:spacing w:after="178" w:line="240" w:lineRule="auto"/>
        <w:rPr>
          <w:rFonts w:ascii="Times New Roman" w:hAnsi="Times New Roman" w:cs="Times New Roman"/>
          <w:b/>
          <w:sz w:val="28"/>
          <w:szCs w:val="28"/>
        </w:rPr>
      </w:pPr>
    </w:p>
    <w:p w:rsidR="00C80028" w:rsidRDefault="00C80028" w:rsidP="00C65747">
      <w:pPr>
        <w:shd w:val="clear" w:color="auto" w:fill="FFFFFF"/>
        <w:spacing w:after="178" w:line="240" w:lineRule="auto"/>
        <w:rPr>
          <w:rFonts w:ascii="Times New Roman" w:eastAsia="Times New Roman" w:hAnsi="Times New Roman" w:cs="Times New Roman"/>
          <w:b/>
          <w:bCs/>
          <w:color w:val="000000"/>
          <w:sz w:val="28"/>
          <w:szCs w:val="28"/>
        </w:rPr>
      </w:pPr>
    </w:p>
    <w:p w:rsidR="00C80028" w:rsidRDefault="00C80028" w:rsidP="00C65747">
      <w:pPr>
        <w:shd w:val="clear" w:color="auto" w:fill="FFFFFF"/>
        <w:spacing w:after="178" w:line="240" w:lineRule="auto"/>
        <w:rPr>
          <w:rFonts w:ascii="Times New Roman" w:eastAsia="Times New Roman" w:hAnsi="Times New Roman" w:cs="Times New Roman"/>
          <w:b/>
          <w:bCs/>
          <w:color w:val="000000"/>
          <w:sz w:val="28"/>
          <w:szCs w:val="28"/>
        </w:rPr>
      </w:pPr>
    </w:p>
    <w:p w:rsidR="001E3B25" w:rsidRDefault="001E3B25" w:rsidP="00C65747">
      <w:pPr>
        <w:shd w:val="clear" w:color="auto" w:fill="FFFFFF"/>
        <w:spacing w:after="178" w:line="240" w:lineRule="auto"/>
        <w:rPr>
          <w:rFonts w:ascii="Times New Roman" w:eastAsia="Times New Roman" w:hAnsi="Times New Roman" w:cs="Times New Roman"/>
          <w:b/>
          <w:bCs/>
          <w:color w:val="000000"/>
          <w:sz w:val="28"/>
          <w:szCs w:val="28"/>
        </w:rPr>
      </w:pPr>
    </w:p>
    <w:p w:rsidR="001E3B25" w:rsidRDefault="001E3B25" w:rsidP="00C65747">
      <w:pPr>
        <w:shd w:val="clear" w:color="auto" w:fill="FFFFFF"/>
        <w:spacing w:after="178" w:line="240" w:lineRule="auto"/>
        <w:rPr>
          <w:rFonts w:ascii="Times New Roman" w:eastAsia="Times New Roman" w:hAnsi="Times New Roman" w:cs="Times New Roman"/>
          <w:b/>
          <w:bCs/>
          <w:color w:val="000000"/>
          <w:sz w:val="28"/>
          <w:szCs w:val="28"/>
        </w:rPr>
      </w:pPr>
    </w:p>
    <w:p w:rsidR="00D504D2" w:rsidRPr="00CB0A1B" w:rsidRDefault="00D504D2" w:rsidP="00C65747">
      <w:pPr>
        <w:shd w:val="clear" w:color="auto" w:fill="FFFFFF"/>
        <w:spacing w:after="178" w:line="240" w:lineRule="auto"/>
        <w:rPr>
          <w:rFonts w:ascii="Arial" w:eastAsia="Times New Roman" w:hAnsi="Arial" w:cs="Arial"/>
          <w:color w:val="000000"/>
          <w:sz w:val="25"/>
          <w:szCs w:val="25"/>
        </w:rPr>
      </w:pPr>
      <w:r w:rsidRPr="005169E2">
        <w:rPr>
          <w:rFonts w:ascii="Times New Roman" w:eastAsia="Times New Roman" w:hAnsi="Times New Roman" w:cs="Times New Roman"/>
          <w:b/>
          <w:bCs/>
          <w:color w:val="000000"/>
          <w:sz w:val="28"/>
          <w:szCs w:val="28"/>
        </w:rPr>
        <w:lastRenderedPageBreak/>
        <w:t>Содержание программы: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MS Gothic" w:hAnsi="MS Gothic" w:cs="Times New Roman"/>
          <w:color w:val="000000"/>
          <w:sz w:val="28"/>
          <w:szCs w:val="28"/>
        </w:rPr>
        <w:t>Ⅰ</w:t>
      </w:r>
      <w:r w:rsidRPr="005169E2">
        <w:rPr>
          <w:rFonts w:ascii="Times New Roman" w:eastAsia="Times New Roman" w:hAnsi="Times New Roman" w:cs="Times New Roman"/>
          <w:b/>
          <w:bCs/>
          <w:color w:val="000000"/>
          <w:sz w:val="28"/>
          <w:szCs w:val="28"/>
        </w:rPr>
        <w:t>. Целевой раздел</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1.1.Пояснительная записка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1.1.1.Цель и задачи образовательной программы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1.1.2.Принципы и подходы в организации образовательного процесса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1.1.3.Возрастная хара</w:t>
      </w:r>
      <w:r w:rsidR="00913B48" w:rsidRPr="005169E2">
        <w:rPr>
          <w:rFonts w:ascii="Times New Roman" w:eastAsia="Times New Roman" w:hAnsi="Times New Roman" w:cs="Times New Roman"/>
          <w:color w:val="000000"/>
          <w:sz w:val="28"/>
          <w:szCs w:val="28"/>
        </w:rPr>
        <w:t>ктеристика контингента детей 3-4</w:t>
      </w:r>
      <w:r w:rsidRPr="005169E2">
        <w:rPr>
          <w:rFonts w:ascii="Times New Roman" w:eastAsia="Times New Roman" w:hAnsi="Times New Roman" w:cs="Times New Roman"/>
          <w:color w:val="000000"/>
          <w:sz w:val="28"/>
          <w:szCs w:val="28"/>
        </w:rPr>
        <w:t xml:space="preserve"> лет</w:t>
      </w:r>
    </w:p>
    <w:p w:rsidR="00CE3D70" w:rsidRPr="005169E2" w:rsidRDefault="00CE3D70"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1.1.4. Возрастная характеристик</w:t>
      </w:r>
      <w:r w:rsidR="00913B48" w:rsidRPr="005169E2">
        <w:rPr>
          <w:rFonts w:ascii="Times New Roman" w:eastAsia="Times New Roman" w:hAnsi="Times New Roman" w:cs="Times New Roman"/>
          <w:color w:val="000000"/>
          <w:sz w:val="28"/>
          <w:szCs w:val="28"/>
        </w:rPr>
        <w:t>а контингента детей 4-5 лет</w:t>
      </w:r>
    </w:p>
    <w:p w:rsidR="00913B48"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1.1.5. Возрастная характеристика контингента детей 5-6 лет</w:t>
      </w:r>
    </w:p>
    <w:p w:rsidR="00913B48"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1.1.6. Возрастная характеристика контингента детей 6-7 лет</w:t>
      </w:r>
    </w:p>
    <w:p w:rsidR="00D504D2"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1.1.7</w:t>
      </w:r>
      <w:r w:rsidR="00D504D2" w:rsidRPr="005169E2">
        <w:rPr>
          <w:rFonts w:ascii="Times New Roman" w:eastAsia="Times New Roman" w:hAnsi="Times New Roman" w:cs="Times New Roman"/>
          <w:color w:val="000000"/>
          <w:sz w:val="28"/>
          <w:szCs w:val="28"/>
        </w:rPr>
        <w:t>.Значемые для разработки раб</w:t>
      </w:r>
      <w:r w:rsidR="00D8436C">
        <w:rPr>
          <w:rFonts w:ascii="Times New Roman" w:eastAsia="Times New Roman" w:hAnsi="Times New Roman" w:cs="Times New Roman"/>
          <w:color w:val="000000"/>
          <w:sz w:val="28"/>
          <w:szCs w:val="28"/>
        </w:rPr>
        <w:t>очей программы характеристики</w:t>
      </w:r>
    </w:p>
    <w:p w:rsidR="00D8436C"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1.2.Планируемые результаты освоения программы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MS Gothic" w:hAnsi="MS Gothic" w:cs="Times New Roman"/>
          <w:color w:val="000000"/>
          <w:sz w:val="28"/>
          <w:szCs w:val="28"/>
        </w:rPr>
        <w:t>Ⅱ</w:t>
      </w:r>
      <w:r w:rsidRPr="005169E2">
        <w:rPr>
          <w:rFonts w:ascii="Times New Roman" w:eastAsia="Times New Roman" w:hAnsi="Times New Roman" w:cs="Times New Roman"/>
          <w:b/>
          <w:bCs/>
          <w:color w:val="000000"/>
          <w:sz w:val="28"/>
          <w:szCs w:val="28"/>
        </w:rPr>
        <w:t>. Содержательный раздел</w:t>
      </w:r>
    </w:p>
    <w:p w:rsidR="00D504D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2.1.Описание образовательной деятельности в соответствии с направлениями развития </w:t>
      </w:r>
      <w:r w:rsidR="00D8436C">
        <w:rPr>
          <w:rFonts w:ascii="Times New Roman" w:eastAsia="Times New Roman" w:hAnsi="Times New Roman" w:cs="Times New Roman"/>
          <w:color w:val="000000"/>
          <w:sz w:val="28"/>
          <w:szCs w:val="28"/>
        </w:rPr>
        <w:t>ребёнка</w:t>
      </w:r>
    </w:p>
    <w:p w:rsidR="006A0CA6"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2.1.1.Социально-коммуникативное развитие</w:t>
      </w:r>
    </w:p>
    <w:p w:rsidR="006A0CA6"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2.1.2.Познавательное развитие</w:t>
      </w:r>
    </w:p>
    <w:p w:rsidR="00C80028"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2.1.3.Речевое развитие</w:t>
      </w:r>
    </w:p>
    <w:p w:rsidR="006A0CA6"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2.1.4.Художественно-эстетическое развитие</w:t>
      </w:r>
    </w:p>
    <w:p w:rsidR="006A0CA6" w:rsidRPr="005169E2" w:rsidRDefault="006A0CA6"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2.1.5.Физическое развитие</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2.2.Формы, способы, методы и средства реализации рабочей программы с учетом возрастных и индивидуальн</w:t>
      </w:r>
      <w:r w:rsidR="00D8436C">
        <w:rPr>
          <w:rFonts w:ascii="Times New Roman" w:eastAsia="Times New Roman" w:hAnsi="Times New Roman" w:cs="Times New Roman"/>
          <w:color w:val="000000"/>
          <w:sz w:val="28"/>
          <w:szCs w:val="28"/>
        </w:rPr>
        <w:t>ых особенностей воспитанников</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2.3.Описание образовательной деятельности по профилактике коррекции нарушений развития </w:t>
      </w:r>
      <w:r w:rsidR="00D8436C">
        <w:rPr>
          <w:rFonts w:ascii="Times New Roman" w:eastAsia="Times New Roman" w:hAnsi="Times New Roman" w:cs="Times New Roman"/>
          <w:color w:val="000000"/>
          <w:sz w:val="28"/>
          <w:szCs w:val="28"/>
        </w:rPr>
        <w:t>детей</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2.4.План мероприятий по сохранению и улучшению здоровья воспита</w:t>
      </w:r>
      <w:r w:rsidR="00D8436C">
        <w:rPr>
          <w:rFonts w:ascii="Times New Roman" w:eastAsia="Times New Roman" w:hAnsi="Times New Roman" w:cs="Times New Roman"/>
          <w:color w:val="000000"/>
          <w:sz w:val="28"/>
          <w:szCs w:val="28"/>
        </w:rPr>
        <w:t>нников</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2.5.Способы и направления подд</w:t>
      </w:r>
      <w:r w:rsidR="00D8436C">
        <w:rPr>
          <w:rFonts w:ascii="Times New Roman" w:eastAsia="Times New Roman" w:hAnsi="Times New Roman" w:cs="Times New Roman"/>
          <w:color w:val="000000"/>
          <w:sz w:val="28"/>
          <w:szCs w:val="28"/>
        </w:rPr>
        <w:t>ержки детской инициативы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2.6.Особенности взаимодействия пед</w:t>
      </w:r>
      <w:r w:rsidR="00D8436C">
        <w:rPr>
          <w:rFonts w:ascii="Times New Roman" w:eastAsia="Times New Roman" w:hAnsi="Times New Roman" w:cs="Times New Roman"/>
          <w:color w:val="000000"/>
          <w:sz w:val="28"/>
          <w:szCs w:val="28"/>
        </w:rPr>
        <w:t>агога с семьями воспитанников</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MS Gothic" w:hAnsi="MS Gothic" w:cs="Times New Roman"/>
          <w:color w:val="000000"/>
          <w:sz w:val="28"/>
          <w:szCs w:val="28"/>
        </w:rPr>
        <w:t>Ⅲ</w:t>
      </w:r>
      <w:r w:rsidRPr="005169E2">
        <w:rPr>
          <w:rFonts w:ascii="Times New Roman" w:eastAsia="Times New Roman" w:hAnsi="Times New Roman" w:cs="Times New Roman"/>
          <w:b/>
          <w:bCs/>
          <w:color w:val="000000"/>
          <w:sz w:val="28"/>
          <w:szCs w:val="28"/>
        </w:rPr>
        <w:t>. Организационный раздел</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3.1.Описание материально-технического обеспечения рабочей програ</w:t>
      </w:r>
      <w:r w:rsidR="00D8436C">
        <w:rPr>
          <w:rFonts w:ascii="Times New Roman" w:eastAsia="Times New Roman" w:hAnsi="Times New Roman" w:cs="Times New Roman"/>
          <w:color w:val="000000"/>
          <w:sz w:val="28"/>
          <w:szCs w:val="28"/>
        </w:rPr>
        <w:t>ммы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3.2.Учебно-методич</w:t>
      </w:r>
      <w:r w:rsidR="00D8436C">
        <w:rPr>
          <w:rFonts w:ascii="Times New Roman" w:eastAsia="Times New Roman" w:hAnsi="Times New Roman" w:cs="Times New Roman"/>
          <w:color w:val="000000"/>
          <w:sz w:val="28"/>
          <w:szCs w:val="28"/>
        </w:rPr>
        <w:t>еские материалы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3.3.Распорядок </w:t>
      </w:r>
      <w:r w:rsidR="00D8436C">
        <w:rPr>
          <w:rFonts w:ascii="Times New Roman" w:eastAsia="Times New Roman" w:hAnsi="Times New Roman" w:cs="Times New Roman"/>
          <w:color w:val="000000"/>
          <w:sz w:val="28"/>
          <w:szCs w:val="28"/>
        </w:rPr>
        <w:t>и режим дня</w:t>
      </w:r>
    </w:p>
    <w:p w:rsidR="00D504D2" w:rsidRPr="005169E2" w:rsidRDefault="00D8436C"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w:t>
      </w:r>
      <w:r w:rsidR="00D504D2" w:rsidRPr="005169E2">
        <w:rPr>
          <w:rFonts w:ascii="Times New Roman" w:eastAsia="Times New Roman" w:hAnsi="Times New Roman" w:cs="Times New Roman"/>
          <w:color w:val="000000"/>
          <w:sz w:val="28"/>
          <w:szCs w:val="28"/>
        </w:rPr>
        <w:t>.Примерное планирование проведения праздничных мероприятий, собы</w:t>
      </w:r>
      <w:r>
        <w:rPr>
          <w:rFonts w:ascii="Times New Roman" w:eastAsia="Times New Roman" w:hAnsi="Times New Roman" w:cs="Times New Roman"/>
          <w:color w:val="000000"/>
          <w:sz w:val="28"/>
          <w:szCs w:val="28"/>
        </w:rPr>
        <w:t>тий</w:t>
      </w:r>
    </w:p>
    <w:p w:rsidR="00D504D2" w:rsidRPr="005169E2" w:rsidRDefault="00D8436C"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D504D2" w:rsidRPr="005169E2">
        <w:rPr>
          <w:rFonts w:ascii="Times New Roman" w:eastAsia="Times New Roman" w:hAnsi="Times New Roman" w:cs="Times New Roman"/>
          <w:color w:val="000000"/>
          <w:sz w:val="28"/>
          <w:szCs w:val="28"/>
        </w:rPr>
        <w:t>.Особенности организации развивающей предметно-пространственной сред</w:t>
      </w:r>
      <w:r>
        <w:rPr>
          <w:rFonts w:ascii="Times New Roman" w:eastAsia="Times New Roman" w:hAnsi="Times New Roman" w:cs="Times New Roman"/>
          <w:color w:val="000000"/>
          <w:sz w:val="28"/>
          <w:szCs w:val="28"/>
        </w:rPr>
        <w:t>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101F21" w:rsidRPr="005169E2" w:rsidRDefault="00101F21" w:rsidP="00D504D2">
      <w:pPr>
        <w:shd w:val="clear" w:color="auto" w:fill="FFFFFF"/>
        <w:spacing w:after="178" w:line="240" w:lineRule="auto"/>
        <w:rPr>
          <w:rFonts w:ascii="Times New Roman" w:eastAsia="Times New Roman" w:hAnsi="Times New Roman" w:cs="Times New Roman"/>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5169E2" w:rsidRDefault="005169E2" w:rsidP="00D504D2">
      <w:pPr>
        <w:shd w:val="clear" w:color="auto" w:fill="FFFFFF"/>
        <w:spacing w:after="178" w:line="240" w:lineRule="auto"/>
        <w:rPr>
          <w:rFonts w:ascii="Times New Roman" w:eastAsia="Times New Roman" w:hAnsi="Times New Roman" w:cs="Times New Roman"/>
          <w:b/>
          <w:bCs/>
          <w:color w:val="000000"/>
          <w:sz w:val="28"/>
          <w:szCs w:val="28"/>
        </w:rPr>
      </w:pPr>
    </w:p>
    <w:p w:rsidR="003B3108" w:rsidRDefault="003B3108" w:rsidP="00D504D2">
      <w:pPr>
        <w:shd w:val="clear" w:color="auto" w:fill="FFFFFF"/>
        <w:spacing w:after="178" w:line="240" w:lineRule="auto"/>
        <w:rPr>
          <w:rFonts w:ascii="Times New Roman" w:eastAsia="Times New Roman" w:hAnsi="Times New Roman" w:cs="Times New Roman"/>
          <w:b/>
          <w:bCs/>
          <w:color w:val="000000"/>
          <w:sz w:val="28"/>
          <w:szCs w:val="28"/>
        </w:rPr>
      </w:pPr>
    </w:p>
    <w:p w:rsidR="00C80028" w:rsidRDefault="00C80028" w:rsidP="00D504D2">
      <w:pPr>
        <w:shd w:val="clear" w:color="auto" w:fill="FFFFFF"/>
        <w:spacing w:after="178" w:line="240" w:lineRule="auto"/>
        <w:rPr>
          <w:rFonts w:ascii="Times New Roman" w:eastAsia="Times New Roman" w:hAnsi="Times New Roman" w:cs="Times New Roman"/>
          <w:b/>
          <w:bCs/>
          <w:color w:val="000000"/>
          <w:sz w:val="28"/>
          <w:szCs w:val="28"/>
        </w:rPr>
      </w:pPr>
    </w:p>
    <w:p w:rsidR="00C80028" w:rsidRDefault="00C80028"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lastRenderedPageBreak/>
        <w:t>I. Целевой раздел</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 Пояснительная записка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Рабочая прог</w:t>
      </w:r>
      <w:r w:rsidR="009F6983" w:rsidRPr="005169E2">
        <w:rPr>
          <w:rFonts w:ascii="Times New Roman" w:eastAsia="Times New Roman" w:hAnsi="Times New Roman" w:cs="Times New Roman"/>
          <w:color w:val="000000"/>
          <w:sz w:val="28"/>
          <w:szCs w:val="28"/>
        </w:rPr>
        <w:t>рамма по развитию детей разновозрастной группы</w:t>
      </w:r>
      <w:r w:rsidRPr="005169E2">
        <w:rPr>
          <w:rFonts w:ascii="Times New Roman" w:eastAsia="Times New Roman" w:hAnsi="Times New Roman" w:cs="Times New Roman"/>
          <w:color w:val="000000"/>
          <w:sz w:val="28"/>
          <w:szCs w:val="28"/>
        </w:rPr>
        <w:t xml:space="preserve"> разработана в с</w:t>
      </w:r>
      <w:r w:rsidR="00101F21" w:rsidRPr="005169E2">
        <w:rPr>
          <w:rFonts w:ascii="Times New Roman" w:eastAsia="Times New Roman" w:hAnsi="Times New Roman" w:cs="Times New Roman"/>
          <w:color w:val="000000"/>
          <w:sz w:val="28"/>
          <w:szCs w:val="28"/>
        </w:rPr>
        <w:t>оответствии с МБОУ «Чесноковская СОШ»</w:t>
      </w:r>
      <w:r w:rsidRPr="005169E2">
        <w:rPr>
          <w:rFonts w:ascii="Times New Roman" w:eastAsia="Times New Roman" w:hAnsi="Times New Roman" w:cs="Times New Roman"/>
          <w:color w:val="000000"/>
          <w:sz w:val="28"/>
          <w:szCs w:val="28"/>
        </w:rPr>
        <w:t xml:space="preserve"> в соответствии с введением в действие ФГОС ДО.</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Образовательная программа разработана в соответствии с:</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Д</w:t>
      </w:r>
      <w:r w:rsidR="00101F21" w:rsidRPr="005169E2">
        <w:rPr>
          <w:rFonts w:ascii="Times New Roman" w:eastAsia="Times New Roman" w:hAnsi="Times New Roman" w:cs="Times New Roman"/>
          <w:color w:val="000000"/>
          <w:sz w:val="28"/>
          <w:szCs w:val="28"/>
        </w:rPr>
        <w:t>екларацией прав ребенка, 1959 г</w:t>
      </w:r>
      <w:r w:rsidRPr="005169E2">
        <w:rPr>
          <w:rFonts w:ascii="Times New Roman" w:eastAsia="Times New Roman" w:hAnsi="Times New Roman" w:cs="Times New Roman"/>
          <w:color w:val="000000"/>
          <w:sz w:val="28"/>
          <w:szCs w:val="28"/>
        </w:rPr>
        <w:t>;</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Конвенцией ООН о правах ребенка 1989 г;</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Конституция РФ ст. 7, 14,17, 26, 38, 43, 68;</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ФЗ «Об образовании РФ» (Принят 29 декабря 2012 г. № 273-ФЗ);</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«Национальная доктрина образования» (одобрена постановлением Правительства РФ от 30.06.2000 г.);</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Приказ № 1155 от 17 октября 2013 года «Об утверждении федерального государственного образовательного стандарта дошкольного образования»;</w:t>
      </w:r>
    </w:p>
    <w:p w:rsidR="00C65747" w:rsidRDefault="00D504D2" w:rsidP="00C65747">
      <w:pPr>
        <w:numPr>
          <w:ilvl w:val="0"/>
          <w:numId w:val="19"/>
        </w:numPr>
        <w:shd w:val="clear" w:color="auto" w:fill="FFFFFF" w:themeFill="background1"/>
        <w:spacing w:after="0"/>
        <w:textAlignment w:val="baseline"/>
        <w:rPr>
          <w:rFonts w:ascii="Times New Roman" w:eastAsia="Times New Roman" w:hAnsi="Times New Roman" w:cs="Times New Roman"/>
          <w:sz w:val="28"/>
          <w:szCs w:val="28"/>
        </w:rPr>
      </w:pPr>
      <w:r w:rsidRPr="005169E2">
        <w:rPr>
          <w:rFonts w:ascii="Times New Roman" w:eastAsia="Times New Roman" w:hAnsi="Times New Roman" w:cs="Times New Roman"/>
          <w:color w:val="000000"/>
          <w:sz w:val="28"/>
          <w:szCs w:val="28"/>
        </w:rPr>
        <w:t>Уставом Муниципального</w:t>
      </w:r>
      <w:r w:rsidR="00D8436C">
        <w:rPr>
          <w:rFonts w:ascii="Times New Roman" w:eastAsia="Times New Roman" w:hAnsi="Times New Roman" w:cs="Times New Roman"/>
          <w:color w:val="000000"/>
          <w:sz w:val="28"/>
          <w:szCs w:val="28"/>
        </w:rPr>
        <w:t xml:space="preserve"> бюджетного</w:t>
      </w:r>
      <w:r w:rsidRPr="005169E2">
        <w:rPr>
          <w:rFonts w:ascii="Times New Roman" w:eastAsia="Times New Roman" w:hAnsi="Times New Roman" w:cs="Times New Roman"/>
          <w:color w:val="000000"/>
          <w:sz w:val="28"/>
          <w:szCs w:val="28"/>
        </w:rPr>
        <w:t xml:space="preserve"> общеобразовательного учреждения средней общеобразовател</w:t>
      </w:r>
      <w:r w:rsidR="00D8436C">
        <w:rPr>
          <w:rFonts w:ascii="Times New Roman" w:eastAsia="Times New Roman" w:hAnsi="Times New Roman" w:cs="Times New Roman"/>
          <w:color w:val="000000"/>
          <w:sz w:val="28"/>
          <w:szCs w:val="28"/>
        </w:rPr>
        <w:t>ьной школы села Чесноково</w:t>
      </w:r>
      <w:r w:rsidR="00C65747">
        <w:rPr>
          <w:rFonts w:ascii="Times New Roman" w:eastAsia="Times New Roman" w:hAnsi="Times New Roman" w:cs="Times New Roman"/>
          <w:sz w:val="28"/>
          <w:szCs w:val="28"/>
        </w:rPr>
        <w:t xml:space="preserve"> от 24.12.2015г.№838</w:t>
      </w:r>
    </w:p>
    <w:p w:rsidR="00C65747" w:rsidRDefault="00C65747" w:rsidP="00C65747">
      <w:pPr>
        <w:numPr>
          <w:ilvl w:val="0"/>
          <w:numId w:val="19"/>
        </w:numPr>
        <w:shd w:val="clear" w:color="auto" w:fill="FFFFFF" w:themeFill="background1"/>
        <w:spacing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Лицензия на право осуществления образовательной деятельности от     «02» сентября 2016г. № ОД 5469</w:t>
      </w:r>
    </w:p>
    <w:p w:rsidR="00D504D2" w:rsidRPr="005169E2" w:rsidRDefault="00D504D2" w:rsidP="00C65747">
      <w:pPr>
        <w:numPr>
          <w:ilvl w:val="0"/>
          <w:numId w:val="19"/>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Санитарно-эпидемиологическими требованиями к устройству, содержанию и организации режима работы дошкольных организациях (Постановление Главного государственного санитарного врача РФ от 15.05. 2013 г. № 26).</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Программа построена на основе общеобразовательной программы дошкольного образования «От рождения до школы», авторы Веракса Н.Е, Комарова Т.С., Васильева М.А.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Рабочая прог</w:t>
      </w:r>
      <w:r w:rsidR="00F90C7A" w:rsidRPr="005169E2">
        <w:rPr>
          <w:rFonts w:ascii="Times New Roman" w:eastAsia="Times New Roman" w:hAnsi="Times New Roman" w:cs="Times New Roman"/>
          <w:color w:val="000000"/>
          <w:sz w:val="28"/>
          <w:szCs w:val="28"/>
        </w:rPr>
        <w:t xml:space="preserve">рамма по развитию детей разновозрастной </w:t>
      </w:r>
      <w:r w:rsidRPr="005169E2">
        <w:rPr>
          <w:rFonts w:ascii="Times New Roman" w:eastAsia="Times New Roman" w:hAnsi="Times New Roman" w:cs="Times New Roman"/>
          <w:color w:val="000000"/>
          <w:sz w:val="28"/>
          <w:szCs w:val="28"/>
        </w:rPr>
        <w:t>группы обеспечивает разносторонне</w:t>
      </w:r>
      <w:r w:rsidR="00F90C7A" w:rsidRPr="005169E2">
        <w:rPr>
          <w:rFonts w:ascii="Times New Roman" w:eastAsia="Times New Roman" w:hAnsi="Times New Roman" w:cs="Times New Roman"/>
          <w:color w:val="000000"/>
          <w:sz w:val="28"/>
          <w:szCs w:val="28"/>
        </w:rPr>
        <w:t>е развитие детей в возрасте от 1.5 до 7</w:t>
      </w:r>
      <w:r w:rsidRPr="005169E2">
        <w:rPr>
          <w:rFonts w:ascii="Times New Roman" w:eastAsia="Times New Roman" w:hAnsi="Times New Roman" w:cs="Times New Roman"/>
          <w:color w:val="000000"/>
          <w:sz w:val="28"/>
          <w:szCs w:val="28"/>
        </w:rPr>
        <w:t xml:space="preserve"> лет с учётом их возрастных и индивидуальных особенностей по основным направлениям - </w:t>
      </w:r>
      <w:r w:rsidRPr="005169E2">
        <w:rPr>
          <w:rFonts w:ascii="Times New Roman" w:eastAsia="Times New Roman" w:hAnsi="Times New Roman" w:cs="Times New Roman"/>
          <w:color w:val="000000"/>
          <w:sz w:val="28"/>
          <w:szCs w:val="28"/>
        </w:rPr>
        <w:lastRenderedPageBreak/>
        <w:t>физическому, социально-коммуникативному, познавательному, речевому и художественно – эстетическому.</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Срок реализации программы </w:t>
      </w:r>
      <w:r w:rsidR="00311E7E">
        <w:rPr>
          <w:rFonts w:ascii="Times New Roman" w:eastAsia="Times New Roman" w:hAnsi="Times New Roman" w:cs="Times New Roman"/>
          <w:color w:val="000000"/>
          <w:sz w:val="28"/>
          <w:szCs w:val="28"/>
        </w:rPr>
        <w:t>2021-2022</w:t>
      </w:r>
      <w:r w:rsidRPr="005169E2">
        <w:rPr>
          <w:rFonts w:ascii="Times New Roman" w:eastAsia="Times New Roman" w:hAnsi="Times New Roman" w:cs="Times New Roman"/>
          <w:color w:val="000000"/>
          <w:sz w:val="28"/>
          <w:szCs w:val="28"/>
        </w:rPr>
        <w:t xml:space="preserve"> гг. (1год).</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Образовательная программа осваивается на русском языке.</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1.1.1. Цель и задачи образовательной программы ДОУ</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Цель:</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Задачи: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w:t>
      </w:r>
      <w:r w:rsidRPr="005169E2">
        <w:rPr>
          <w:rFonts w:ascii="Times New Roman" w:eastAsia="Times New Roman" w:hAnsi="Times New Roman" w:cs="Times New Roman"/>
          <w:color w:val="000000"/>
          <w:sz w:val="28"/>
          <w:szCs w:val="28"/>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2.</w:t>
      </w:r>
      <w:r w:rsidRPr="005169E2">
        <w:rPr>
          <w:rFonts w:ascii="Times New Roman" w:eastAsia="Times New Roman" w:hAnsi="Times New Roman" w:cs="Times New Roman"/>
          <w:color w:val="000000"/>
          <w:sz w:val="28"/>
          <w:szCs w:val="28"/>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3.</w:t>
      </w:r>
      <w:r w:rsidRPr="005169E2">
        <w:rPr>
          <w:rFonts w:ascii="Times New Roman" w:eastAsia="Times New Roman" w:hAnsi="Times New Roman" w:cs="Times New Roman"/>
          <w:color w:val="000000"/>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1.1.2. Принципы и подходы в организации образовательного процесса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 разработке и реализации образовательной программы учитывались следующие принципы:</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Полноценное проживание ребенком всех этапов детства, обогащение детского развития.</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lastRenderedPageBreak/>
        <w:t>Принцип научной обоснованности и практической применимости.</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Комплексно-тематический принцип построения образовательного процесса с ведущей игровой деятельностью</w:t>
      </w:r>
      <w:r w:rsidRPr="005169E2">
        <w:rPr>
          <w:rFonts w:ascii="Times New Roman" w:eastAsia="Times New Roman" w:hAnsi="Times New Roman" w:cs="Times New Roman"/>
          <w:b/>
          <w:bCs/>
          <w:color w:val="000000"/>
          <w:sz w:val="28"/>
          <w:szCs w:val="28"/>
        </w:rPr>
        <w:t>.</w:t>
      </w:r>
    </w:p>
    <w:p w:rsidR="00D504D2" w:rsidRPr="005169E2" w:rsidRDefault="00101F21"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w:t>
      </w:r>
      <w:r w:rsidR="00D504D2" w:rsidRPr="005169E2">
        <w:rPr>
          <w:rFonts w:ascii="Times New Roman" w:eastAsia="Times New Roman" w:hAnsi="Times New Roman" w:cs="Times New Roman"/>
          <w:color w:val="000000"/>
          <w:sz w:val="28"/>
          <w:szCs w:val="28"/>
        </w:rPr>
        <w:t>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непрерывности, требует связи всех ступенек дошкольного образования, начиная с раннего и младшего дошкольного возраста до старшей и подготовительной к школе групп и между детским садом и начальной школой.</w:t>
      </w:r>
    </w:p>
    <w:p w:rsidR="00D504D2" w:rsidRPr="005169E2" w:rsidRDefault="00D504D2" w:rsidP="00D504D2">
      <w:pPr>
        <w:numPr>
          <w:ilvl w:val="0"/>
          <w:numId w:val="2"/>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Принцип культуросообразности, обеспечивающий учет национальных ценностей и традиций в образовании, восполняющий недостатки духовно-нравственного и эмоционального воспитания.</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E3D70" w:rsidRPr="005169E2" w:rsidRDefault="00CE3D70" w:rsidP="00CE3D70">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1.1.3. Возрастная характеристика контингента детей 3-4 лет.</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Возрастные особенности детей 3-4 лет</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Игра.</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w:t>
      </w:r>
      <w:r w:rsidRPr="005169E2">
        <w:rPr>
          <w:color w:val="000000"/>
          <w:sz w:val="28"/>
          <w:szCs w:val="28"/>
        </w:rPr>
        <w:lastRenderedPageBreak/>
        <w:t>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Художественное творчество.</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Конструктивная деятельность</w:t>
      </w:r>
      <w:r w:rsidRPr="005169E2">
        <w:rPr>
          <w:color w:val="000000"/>
          <w:sz w:val="28"/>
          <w:szCs w:val="28"/>
        </w:rPr>
        <w:t>.</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индивидуальных единиц восприятия переходят к сенсорным эталонам культурно-выработанным средствам восприятия.</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ФЭМП.</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Память и внимание.</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w:t>
      </w:r>
      <w:r w:rsidRPr="005169E2">
        <w:rPr>
          <w:color w:val="000000"/>
          <w:sz w:val="28"/>
          <w:szCs w:val="28"/>
        </w:rPr>
        <w:lastRenderedPageBreak/>
        <w:t>целенаправленных проб с учетом желаемого результата. Дошкольники способны установить некоторые скрытые связи и отношения между предметами.</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Воображение.</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Взаимоотношение ребенок и ребенок.</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rStyle w:val="a4"/>
          <w:b/>
          <w:bCs/>
          <w:color w:val="000000"/>
          <w:sz w:val="28"/>
          <w:szCs w:val="28"/>
        </w:rPr>
        <w:t>Самооценка.</w:t>
      </w:r>
    </w:p>
    <w:p w:rsidR="00CE3D70" w:rsidRPr="005169E2" w:rsidRDefault="00CE3D70" w:rsidP="00CE3D70">
      <w:pPr>
        <w:pStyle w:val="a3"/>
        <w:shd w:val="clear" w:color="auto" w:fill="FFFFFF"/>
        <w:spacing w:before="0" w:beforeAutospacing="0" w:after="178" w:afterAutospacing="0" w:line="356" w:lineRule="atLeast"/>
        <w:rPr>
          <w:color w:val="000000"/>
          <w:sz w:val="28"/>
          <w:szCs w:val="28"/>
        </w:rPr>
      </w:pPr>
      <w:r w:rsidRPr="005169E2">
        <w:rPr>
          <w:color w:val="000000"/>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CE3D70"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1.1.4</w:t>
      </w:r>
      <w:r w:rsidR="00D504D2" w:rsidRPr="005169E2">
        <w:rPr>
          <w:rFonts w:ascii="Times New Roman" w:eastAsia="Times New Roman" w:hAnsi="Times New Roman" w:cs="Times New Roman"/>
          <w:b/>
          <w:bCs/>
          <w:color w:val="000000"/>
          <w:sz w:val="28"/>
          <w:szCs w:val="28"/>
        </w:rPr>
        <w:t>. Возрастная характеристика контингента детей 4-5 лет.</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r w:rsidRPr="005169E2">
        <w:rPr>
          <w:rFonts w:ascii="Times New Roman" w:eastAsia="Times New Roman" w:hAnsi="Times New Roman" w:cs="Times New Roman"/>
          <w:color w:val="000000"/>
          <w:sz w:val="28"/>
          <w:szCs w:val="28"/>
        </w:rPr>
        <w:lastRenderedPageBreak/>
        <w:t>Игровые действия начинают выполняться не ради них самих, ради смысла игры. Происходит разделение игровых и реальных взаимодействий детей.</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 концу среднего дошкольного возраста восприятие детей становится более развитым.</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w:t>
      </w:r>
      <w:r w:rsidRPr="005169E2">
        <w:rPr>
          <w:rFonts w:ascii="Times New Roman" w:eastAsia="Times New Roman" w:hAnsi="Times New Roman" w:cs="Times New Roman"/>
          <w:color w:val="000000"/>
          <w:sz w:val="28"/>
          <w:szCs w:val="28"/>
        </w:rPr>
        <w:lastRenderedPageBreak/>
        <w:t>ответят, что белых больше. Но если спросить: «Каких больше — белых или бумажных?», ответ будет таким же — больше белых.</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 среднем дошкольном возрасте улучшается произношение звуков и дикция.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rsidR="00CE3D70" w:rsidRPr="005169E2" w:rsidRDefault="00CE3D70" w:rsidP="00CE3D70">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1.1.5. Возрастная характеристика контингента детей 5-6 лет.</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 xml:space="preserve">В старшем дошкольном возрасте происходит интенсивное развитие интеллектуальной, нравственно-волевой и эмоциональной сфер личности. </w:t>
      </w:r>
      <w:r w:rsidRPr="005169E2">
        <w:rPr>
          <w:color w:val="000000"/>
          <w:sz w:val="28"/>
          <w:szCs w:val="28"/>
        </w:rPr>
        <w:lastRenderedPageBreak/>
        <w:t>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Взаимодействие взрослых с детьми является важным условием формирования самостоятельности.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Более совершенной становится крупная моторика. Развитие мелкой моторики помогает освоить навыки самообслуживания: ребенок самостоятельно одевается, раздевается, завязывает шнурки.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Успех в освоении основных движений во многом обусловлен уровнем развития двигательных навыков, которые значительно быстрее формируются при многократном повторении упражнений с незначительными перерывами.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Закрепление навыков основных движений успешно осуществляется в подвижных играх и эстафетах ( при условии предварительной отработки движений) в группе и на прогулке. Взрослый, находясь рядом с детьми, следит за безопасностью, заботится о смене двигательной активности, при необходимости организует вместе с детьми пространство для подвижных игр.</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Восприятие.</w:t>
      </w:r>
      <w:r w:rsidRPr="005169E2">
        <w:rPr>
          <w:color w:val="000000"/>
          <w:sz w:val="28"/>
          <w:szCs w:val="28"/>
        </w:rPr>
        <w:t> В 5-6 лет продолжает развиваться, совершенствуется восприятие цвета, формы, величины. Ребенок легко выстраивает в ряд по возрастанию и убыванию до 10 различных предметов, рисует в тетради в клетку геометрические фигуры; выделяет в предметах детали, похожие на эти фигуры; ориентируется на листе бумаги. Он способен воспринимать и классическую музыку. Количество одновременно воспринимаемых объектов – не более двух.</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Подача обучающего материала, как и в среднем дошкольном возрасте, должна быть направлена на активное восприятие его ребенком. Ориентация в пространстве пока может вызывать затруднения. Не совершенно пока и освоение времени.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Память</w:t>
      </w:r>
      <w:r w:rsidRPr="005169E2">
        <w:rPr>
          <w:b/>
          <w:bCs/>
          <w:color w:val="000000"/>
          <w:sz w:val="28"/>
          <w:szCs w:val="28"/>
        </w:rPr>
        <w:t>.</w:t>
      </w:r>
      <w:r w:rsidRPr="005169E2">
        <w:rPr>
          <w:color w:val="000000"/>
          <w:sz w:val="28"/>
          <w:szCs w:val="28"/>
        </w:rPr>
        <w:t> Объем памяти изменяется несущественно. Улучшается ее устойчивость. Появляются произвольные формы психической активности, элементы ее произвольности. Возможно как непроизвольное, так и произвольное запоминание, однако пока преобладает непроизвольная память.</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lastRenderedPageBreak/>
        <w:t>Внимание.</w:t>
      </w:r>
      <w:r w:rsidRPr="005169E2">
        <w:rPr>
          <w:color w:val="000000"/>
          <w:sz w:val="28"/>
          <w:szCs w:val="28"/>
        </w:rPr>
        <w:t> Внимание детей становится более устойчивым и произвольным. Но устойчивость пока невелика (достигает 10-15 минут) и зависит от индивидуальных особенностей ребенка и условий обучения.Вместе со взрослыми ребенок может заниматься не очень привлекательным, но нужным делом в течение 20-25 минут. Помимо устойчивости внимания, развивается переключаемость и распределение внимания.</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Мышление</w:t>
      </w:r>
      <w:r w:rsidRPr="005169E2">
        <w:rPr>
          <w:b/>
          <w:bCs/>
          <w:color w:val="000000"/>
          <w:sz w:val="28"/>
          <w:szCs w:val="28"/>
        </w:rPr>
        <w:t>.</w:t>
      </w:r>
      <w:r w:rsidRPr="005169E2">
        <w:rPr>
          <w:color w:val="000000"/>
          <w:sz w:val="28"/>
          <w:szCs w:val="28"/>
        </w:rPr>
        <w:t> По мнению Л.А.Венгера, в старшем дошкольном возрасте возникают первые попытки иерархии понятий, зачатки дедуктивного мышления, перелом в понимании причинности. Более высокий уровень обобщения, способность к планированию собственной деятельности, умение работать по схеме ( в конструировании, в рассказывании) – характерные особенности ребенка 5-6 лет.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Кнаглядно-действенному мышлению дети прибегают для выявления необходимых связей. Развивается прогностическая функция мышления, что позволяет ребенку видеть перспективу событий, предвидеть близкие и отдаленные последствия собственных действий и поступков.</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Способность ребенка 5-6 лет к обобщениям становится основой для развития словесно-логического мышления. Старшие дошкольники при группировании объектов могут учитывать два признака: цвет и форму (материал) и т.д.</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Дети старшего дошкольного возраста способны рассуждать и давать адекватные причинные объяснения, если анализируемые отношения входят в их наглядный опыт.</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b/>
          <w:bCs/>
          <w:i/>
          <w:color w:val="000000"/>
          <w:sz w:val="28"/>
          <w:szCs w:val="28"/>
        </w:rPr>
        <w:t>Речь.</w:t>
      </w:r>
      <w:r w:rsidRPr="005169E2">
        <w:rPr>
          <w:color w:val="000000"/>
          <w:sz w:val="28"/>
          <w:szCs w:val="28"/>
        </w:rPr>
        <w:t> Речь, согласно мнению Л.С.Выготского, начинает выполнять основную нагрузку в регуляции поведения и деятельности детей, возникает способность решать задачи в умственном плане.Благодаря активно развивающейся памяти для ребенка 5-6 лет становится доступным чтение с продолжением.</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 возрасте 5-6 лет продолжает совершенствоваться звуковая сторона речи. Развивается фонематический слух, интонационная выразительность при чтении стихов в сюжетно-ролевой игре и в повседневной жизни. Совершенствуется грамматический строй речи, богаче становится лексика: активно используются синонимы и антонимы. Развивается связная речь.</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Воображение. Развитие воображения позволяет детям этого возраста сочинять сказки, оригинальные и последовательно разворачивающиеся истории.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 xml:space="preserve">Развивается продуктивное воображение, способность воспринимать и воображать себе на основе словесного описания различные миры: космос, космические путешествия, пришельцев, замок принцессы, волшебников и т.д. Эти достижения находят воплощение в детских играх, театральной деятельности, в рисунках, детских рассказах. В рисунках все больше мелких второстепенных деталей (шляпа на голове, одежда, обувь; у машины фары, </w:t>
      </w:r>
      <w:r w:rsidRPr="005169E2">
        <w:rPr>
          <w:color w:val="000000"/>
          <w:sz w:val="28"/>
          <w:szCs w:val="28"/>
        </w:rPr>
        <w:lastRenderedPageBreak/>
        <w:t>руль). Рисунки уже наполнены содержанием, они отражают реальный и волшебный мир.</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К пяти-шести годам эти контакты завершаются образованием групп- детских игровых объединений с непостоянным составом. В деятельности и общении детей становятся все более заметными индивидуальные и половые различия.</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Детские игровые объединения имеют непостоянный состав, который определяется, как правило, содержанием игры. В 5 лет формируются микрогруппы по 4-6 человек, в основном одного пола, и только 8 % из них – смешанные.</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Развивается система межличностных отношений, взаимных симпатий и привязанностей. Дети чаще играют со сверстниками небольшими группами от двух до пяти человек. Они становятся избирательны во взаимоотношениях и общении.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Под влиянием педагога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Интерес старших дошкольников к общению со взрослыми не ослабевает. Равноправное общение со взрослым поднимает ребенка в своих глазах, помогает почувствовать свое взросление и компетентность.</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 качестве ведущей деятельности ребенка выступает сюжетно-ролевая игра, основным назначением которой, с точки зрения формирования субъекта деятельности и общения,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У детей этого возраста формируется способность управлять своим поведением в связи с ситуациями морального выбора, преобладание мотивов рассудочного характера над импульсивным, возникает потребность отделить себя от внешнего мира.</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Дети в своих играх проявляют творчество сюжетосложения. Они воображают себя и свои действия в придуманных ими обстоятельствах. Тем самым дети создают образ себя ( часто весьма далекий от истинных объективных характеристик). Свое отношение к действительности ребенок выражает к 5 годам в рисунках, постройках, позах и движениях.</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t>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эмоциональные новообразования, выступающие неким результатом взаимодействия эмоциональных и познавательных компонентов развития личности.</w:t>
      </w:r>
    </w:p>
    <w:p w:rsidR="009F6983" w:rsidRPr="005169E2" w:rsidRDefault="009F6983" w:rsidP="009F6983">
      <w:pPr>
        <w:pStyle w:val="a3"/>
        <w:shd w:val="clear" w:color="auto" w:fill="FFFFFF"/>
        <w:spacing w:before="0" w:beforeAutospacing="0" w:after="0" w:afterAutospacing="0"/>
        <w:rPr>
          <w:color w:val="000000"/>
          <w:sz w:val="28"/>
          <w:szCs w:val="28"/>
        </w:rPr>
      </w:pPr>
      <w:r w:rsidRPr="005169E2">
        <w:rPr>
          <w:color w:val="000000"/>
          <w:sz w:val="28"/>
          <w:szCs w:val="28"/>
        </w:rPr>
        <w:lastRenderedPageBreak/>
        <w:t>Главное эмоциональное новообразование этого периода- становление процесса произвольной эмоциональной регуляции. Постепенно, согласно концепции Л.С.Выготского, происходит интеллектуализация детских чувств. Видоизменяются и формы выражения чувств.</w:t>
      </w:r>
    </w:p>
    <w:p w:rsidR="00CE3D70" w:rsidRPr="005169E2" w:rsidRDefault="00CE3D70" w:rsidP="009F6983">
      <w:pPr>
        <w:pStyle w:val="a3"/>
        <w:shd w:val="clear" w:color="auto" w:fill="FFFFFF"/>
        <w:spacing w:before="0" w:beforeAutospacing="0" w:after="0" w:afterAutospacing="0"/>
        <w:rPr>
          <w:color w:val="000000"/>
          <w:sz w:val="28"/>
          <w:szCs w:val="28"/>
        </w:rPr>
      </w:pPr>
    </w:p>
    <w:p w:rsidR="008E69B5" w:rsidRDefault="008E69B5" w:rsidP="00CE3D70">
      <w:pPr>
        <w:shd w:val="clear" w:color="auto" w:fill="FFFFFF"/>
        <w:spacing w:after="178" w:line="240" w:lineRule="auto"/>
        <w:rPr>
          <w:rFonts w:ascii="Times New Roman" w:eastAsia="Times New Roman" w:hAnsi="Times New Roman" w:cs="Times New Roman"/>
          <w:b/>
          <w:bCs/>
          <w:color w:val="000000"/>
          <w:sz w:val="28"/>
          <w:szCs w:val="28"/>
        </w:rPr>
      </w:pPr>
    </w:p>
    <w:p w:rsidR="00CE3D70" w:rsidRPr="005169E2" w:rsidRDefault="00CE3D70" w:rsidP="00CE3D70">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1.1.6. Возрастная характеристика контингента детей 6-7 лет.</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Внимание.</w:t>
      </w:r>
      <w:r w:rsidRPr="00CE3D70">
        <w:rPr>
          <w:rFonts w:ascii="Times New Roman" w:eastAsia="Times New Roman" w:hAnsi="Times New Roman" w:cs="Times New Roman"/>
          <w:color w:val="000000"/>
          <w:sz w:val="28"/>
          <w:szCs w:val="28"/>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Память</w:t>
      </w:r>
      <w:r w:rsidRPr="00CE3D70">
        <w:rPr>
          <w:rFonts w:ascii="Times New Roman" w:eastAsia="Times New Roman" w:hAnsi="Times New Roman" w:cs="Times New Roman"/>
          <w:color w:val="000000"/>
          <w:sz w:val="28"/>
          <w:szCs w:val="28"/>
        </w:rPr>
        <w:t>.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Развитие мышления</w:t>
      </w:r>
      <w:r w:rsidRPr="00CE3D70">
        <w:rPr>
          <w:rFonts w:ascii="Times New Roman" w:eastAsia="Times New Roman" w:hAnsi="Times New Roman" w:cs="Times New Roman"/>
          <w:i/>
          <w:color w:val="000000"/>
          <w:sz w:val="28"/>
          <w:szCs w:val="28"/>
        </w:rPr>
        <w:t>.</w:t>
      </w:r>
      <w:r w:rsidRPr="00CE3D70">
        <w:rPr>
          <w:rFonts w:ascii="Times New Roman" w:eastAsia="Times New Roman" w:hAnsi="Times New Roman" w:cs="Times New Roman"/>
          <w:color w:val="000000"/>
          <w:sz w:val="28"/>
          <w:szCs w:val="28"/>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Развитие воображения</w:t>
      </w:r>
      <w:r w:rsidRPr="00CE3D70">
        <w:rPr>
          <w:rFonts w:ascii="Times New Roman" w:eastAsia="Times New Roman" w:hAnsi="Times New Roman" w:cs="Times New Roman"/>
          <w:color w:val="000000"/>
          <w:sz w:val="28"/>
          <w:szCs w:val="28"/>
        </w:rPr>
        <w:t>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В сфере  развития речи</w:t>
      </w:r>
      <w:r w:rsidRPr="00CE3D70">
        <w:rPr>
          <w:rFonts w:ascii="Times New Roman" w:eastAsia="Times New Roman" w:hAnsi="Times New Roman" w:cs="Times New Roman"/>
          <w:color w:val="000000"/>
          <w:sz w:val="28"/>
          <w:szCs w:val="28"/>
        </w:rPr>
        <w:t> к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lastRenderedPageBreak/>
        <w:t>Психическое развитие и становление личности ребенка к концу дошкольного возраста тесно связаны с развитием самосознания</w:t>
      </w:r>
      <w:r w:rsidRPr="00CE3D70">
        <w:rPr>
          <w:rFonts w:ascii="Times New Roman" w:eastAsia="Times New Roman" w:hAnsi="Times New Roman" w:cs="Times New Roman"/>
          <w:i/>
          <w:color w:val="000000"/>
          <w:sz w:val="28"/>
          <w:szCs w:val="28"/>
        </w:rPr>
        <w:t>.</w:t>
      </w:r>
      <w:r w:rsidRPr="00CE3D70">
        <w:rPr>
          <w:rFonts w:ascii="Times New Roman" w:eastAsia="Times New Roman" w:hAnsi="Times New Roman" w:cs="Times New Roman"/>
          <w:color w:val="000000"/>
          <w:sz w:val="28"/>
          <w:szCs w:val="28"/>
        </w:rPr>
        <w:t xml:space="preserve">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Формируется рефлексия</w:t>
      </w:r>
      <w:r w:rsidRPr="00CE3D70">
        <w:rPr>
          <w:rFonts w:ascii="Times New Roman" w:eastAsia="Times New Roman" w:hAnsi="Times New Roman" w:cs="Times New Roman"/>
          <w:i/>
          <w:color w:val="000000"/>
          <w:sz w:val="28"/>
          <w:szCs w:val="28"/>
        </w:rPr>
        <w:t>,</w:t>
      </w:r>
      <w:r w:rsidRPr="00CE3D70">
        <w:rPr>
          <w:rFonts w:ascii="Times New Roman" w:eastAsia="Times New Roman" w:hAnsi="Times New Roman" w:cs="Times New Roman"/>
          <w:color w:val="000000"/>
          <w:sz w:val="28"/>
          <w:szCs w:val="28"/>
        </w:rPr>
        <w:t xml:space="preserve">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Осознание своего «я»</w:t>
      </w:r>
      <w:r w:rsidRPr="00CE3D70">
        <w:rPr>
          <w:rFonts w:ascii="Times New Roman" w:eastAsia="Times New Roman" w:hAnsi="Times New Roman" w:cs="Times New Roman"/>
          <w:color w:val="000000"/>
          <w:sz w:val="28"/>
          <w:szCs w:val="28"/>
        </w:rPr>
        <w:t>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Успешность обучения во многом зависит от степени подготовленности ребенка к школе.</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Готовность к школе</w:t>
      </w:r>
      <w:r w:rsidRPr="00CE3D70">
        <w:rPr>
          <w:rFonts w:ascii="Times New Roman" w:eastAsia="Times New Roman" w:hAnsi="Times New Roman" w:cs="Times New Roman"/>
          <w:color w:val="000000"/>
          <w:sz w:val="28"/>
          <w:szCs w:val="28"/>
        </w:rPr>
        <w:t>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CE3D70" w:rsidRPr="00CE3D70" w:rsidRDefault="00CE3D70" w:rsidP="00CE3D70">
      <w:pPr>
        <w:spacing w:before="100" w:beforeAutospacing="1" w:after="100" w:afterAutospacing="1" w:line="240" w:lineRule="auto"/>
        <w:jc w:val="center"/>
        <w:rPr>
          <w:rFonts w:ascii="Times New Roman" w:eastAsia="Times New Roman" w:hAnsi="Times New Roman" w:cs="Times New Roman"/>
          <w:i/>
          <w:color w:val="000000"/>
          <w:sz w:val="28"/>
          <w:szCs w:val="28"/>
        </w:rPr>
      </w:pPr>
      <w:r w:rsidRPr="00CE3D70">
        <w:rPr>
          <w:rFonts w:ascii="Times New Roman" w:eastAsia="Times New Roman" w:hAnsi="Times New Roman" w:cs="Times New Roman"/>
          <w:b/>
          <w:bCs/>
          <w:i/>
          <w:color w:val="000000"/>
          <w:sz w:val="28"/>
          <w:szCs w:val="28"/>
        </w:rPr>
        <w:t>Что же включает в себя психологическая готовность к школьному обучению?</w:t>
      </w:r>
    </w:p>
    <w:p w:rsidR="00CE3D70" w:rsidRPr="00CE3D70" w:rsidRDefault="00CE3D70" w:rsidP="00CE3D70">
      <w:p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color w:val="000000"/>
          <w:sz w:val="28"/>
          <w:szCs w:val="28"/>
        </w:rPr>
        <w:t>Психологическая готовность к школе включает в себя следующие компоненты:</w:t>
      </w:r>
    </w:p>
    <w:p w:rsidR="00CE3D70" w:rsidRPr="00CE3D70" w:rsidRDefault="00CE3D70" w:rsidP="00CE3D70">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личностная готовность</w:t>
      </w:r>
      <w:r w:rsidRPr="00CE3D70">
        <w:rPr>
          <w:rFonts w:ascii="Times New Roman" w:eastAsia="Times New Roman" w:hAnsi="Times New Roman" w:cs="Times New Roman"/>
          <w:b/>
          <w:bCs/>
          <w:color w:val="000000"/>
          <w:sz w:val="28"/>
          <w:szCs w:val="28"/>
        </w:rPr>
        <w:t> </w:t>
      </w:r>
      <w:r w:rsidRPr="00CE3D70">
        <w:rPr>
          <w:rFonts w:ascii="Times New Roman" w:eastAsia="Times New Roman" w:hAnsi="Times New Roman" w:cs="Times New Roman"/>
          <w:color w:val="000000"/>
          <w:sz w:val="28"/>
          <w:szCs w:val="28"/>
        </w:rPr>
        <w:t xml:space="preserve">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w:t>
      </w:r>
      <w:r w:rsidRPr="00CE3D70">
        <w:rPr>
          <w:rFonts w:ascii="Times New Roman" w:eastAsia="Times New Roman" w:hAnsi="Times New Roman" w:cs="Times New Roman"/>
          <w:color w:val="000000"/>
          <w:sz w:val="28"/>
          <w:szCs w:val="28"/>
        </w:rPr>
        <w:lastRenderedPageBreak/>
        <w:t>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CE3D70" w:rsidRPr="00CE3D70" w:rsidRDefault="00CE3D70" w:rsidP="00CE3D70">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интеллектуальная готовность</w:t>
      </w:r>
      <w:r w:rsidRPr="00CE3D70">
        <w:rPr>
          <w:rFonts w:ascii="Times New Roman" w:eastAsia="Times New Roman" w:hAnsi="Times New Roman" w:cs="Times New Roman"/>
          <w:b/>
          <w:bCs/>
          <w:color w:val="000000"/>
          <w:sz w:val="28"/>
          <w:szCs w:val="28"/>
        </w:rPr>
        <w:t> </w:t>
      </w:r>
      <w:r w:rsidRPr="00CE3D70">
        <w:rPr>
          <w:rFonts w:ascii="Times New Roman" w:eastAsia="Times New Roman" w:hAnsi="Times New Roman" w:cs="Times New Roman"/>
          <w:color w:val="000000"/>
          <w:sz w:val="28"/>
          <w:szCs w:val="28"/>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rsidR="00CE3D70" w:rsidRPr="00CE3D70" w:rsidRDefault="00CE3D70" w:rsidP="00CE3D70">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rPr>
      </w:pPr>
      <w:r w:rsidRPr="00CE3D70">
        <w:rPr>
          <w:rFonts w:ascii="Times New Roman" w:eastAsia="Times New Roman" w:hAnsi="Times New Roman" w:cs="Times New Roman"/>
          <w:b/>
          <w:bCs/>
          <w:i/>
          <w:color w:val="000000"/>
          <w:sz w:val="28"/>
          <w:szCs w:val="28"/>
        </w:rPr>
        <w:t>социально-психологическая готовность</w:t>
      </w:r>
      <w:r w:rsidRPr="00CE3D70">
        <w:rPr>
          <w:rFonts w:ascii="Times New Roman" w:eastAsia="Times New Roman" w:hAnsi="Times New Roman" w:cs="Times New Roman"/>
          <w:b/>
          <w:bCs/>
          <w:color w:val="000000"/>
          <w:sz w:val="28"/>
          <w:szCs w:val="28"/>
        </w:rPr>
        <w:t> </w:t>
      </w:r>
      <w:r w:rsidRPr="00CE3D70">
        <w:rPr>
          <w:rFonts w:ascii="Times New Roman" w:eastAsia="Times New Roman" w:hAnsi="Times New Roman" w:cs="Times New Roman"/>
          <w:color w:val="000000"/>
          <w:sz w:val="28"/>
          <w:szCs w:val="28"/>
        </w:rPr>
        <w:t>этот компонент готовности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CE3D70" w:rsidRPr="005169E2" w:rsidRDefault="00CE3D70" w:rsidP="009F6983">
      <w:pPr>
        <w:pStyle w:val="a3"/>
        <w:shd w:val="clear" w:color="auto" w:fill="FFFFFF"/>
        <w:spacing w:before="0" w:beforeAutospacing="0" w:after="0" w:afterAutospacing="0"/>
        <w:rPr>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Характеристика детей пятого года посещающих группу:</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-Направленность группы - общеразвивающая</w:t>
      </w:r>
    </w:p>
    <w:p w:rsidR="00D504D2"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-Возрастная группа – разновозрастная</w:t>
      </w:r>
    </w:p>
    <w:p w:rsidR="00D504D2" w:rsidRPr="005169E2" w:rsidRDefault="00311E7E"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-Фактическая наполняемость -30</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-Состав</w:t>
      </w:r>
      <w:r w:rsidR="00311E7E">
        <w:rPr>
          <w:rFonts w:ascii="Times New Roman" w:eastAsia="Times New Roman" w:hAnsi="Times New Roman" w:cs="Times New Roman"/>
          <w:color w:val="000000"/>
          <w:sz w:val="28"/>
          <w:szCs w:val="28"/>
        </w:rPr>
        <w:t xml:space="preserve"> группы -30</w:t>
      </w:r>
    </w:p>
    <w:p w:rsidR="00D504D2" w:rsidRPr="005169E2" w:rsidRDefault="00311E7E"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-Девочки - 13</w:t>
      </w:r>
    </w:p>
    <w:p w:rsidR="00D504D2" w:rsidRPr="005169E2" w:rsidRDefault="00311E7E"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-Мальчики - 17</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Оценка актуального состояния и развития</w:t>
      </w:r>
      <w:r w:rsidRPr="005169E2">
        <w:rPr>
          <w:rFonts w:ascii="Times New Roman" w:eastAsia="Times New Roman" w:hAnsi="Times New Roman" w:cs="Times New Roman"/>
          <w:b/>
          <w:bCs/>
          <w:color w:val="000000"/>
          <w:sz w:val="28"/>
          <w:szCs w:val="28"/>
        </w:rPr>
        <w:t> </w:t>
      </w:r>
      <w:r w:rsidRPr="005169E2">
        <w:rPr>
          <w:rFonts w:ascii="Times New Roman" w:eastAsia="Times New Roman" w:hAnsi="Times New Roman" w:cs="Times New Roman"/>
          <w:color w:val="000000"/>
          <w:sz w:val="28"/>
          <w:szCs w:val="28"/>
        </w:rPr>
        <w:t>детей группы выявила уровень образованности детей на начало года:</w:t>
      </w:r>
    </w:p>
    <w:p w:rsidR="00D504D2" w:rsidRPr="005169E2" w:rsidRDefault="00311E7E"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 2</w:t>
      </w:r>
      <w:r w:rsidR="00D504D2" w:rsidRPr="005169E2">
        <w:rPr>
          <w:rFonts w:ascii="Times New Roman" w:eastAsia="Times New Roman" w:hAnsi="Times New Roman" w:cs="Times New Roman"/>
          <w:color w:val="000000"/>
          <w:sz w:val="28"/>
          <w:szCs w:val="28"/>
        </w:rPr>
        <w:t xml:space="preserve"> человека</w:t>
      </w:r>
    </w:p>
    <w:p w:rsidR="00D504D2" w:rsidRPr="005169E2" w:rsidRDefault="00311E7E"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 22</w:t>
      </w:r>
      <w:r w:rsidR="00D504D2" w:rsidRPr="005169E2">
        <w:rPr>
          <w:rFonts w:ascii="Times New Roman" w:eastAsia="Times New Roman" w:hAnsi="Times New Roman" w:cs="Times New Roman"/>
          <w:color w:val="000000"/>
          <w:sz w:val="28"/>
          <w:szCs w:val="28"/>
        </w:rPr>
        <w:t xml:space="preserve"> человек</w:t>
      </w:r>
      <w:r>
        <w:rPr>
          <w:rFonts w:ascii="Times New Roman" w:eastAsia="Times New Roman" w:hAnsi="Times New Roman" w:cs="Times New Roman"/>
          <w:color w:val="000000"/>
          <w:sz w:val="28"/>
          <w:szCs w:val="28"/>
        </w:rPr>
        <w:t>а</w:t>
      </w:r>
    </w:p>
    <w:p w:rsidR="00D504D2" w:rsidRPr="005169E2" w:rsidRDefault="00311E7E"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 6</w:t>
      </w:r>
      <w:r w:rsidR="00D504D2" w:rsidRPr="005169E2">
        <w:rPr>
          <w:rFonts w:ascii="Times New Roman" w:eastAsia="Times New Roman" w:hAnsi="Times New Roman" w:cs="Times New Roman"/>
          <w:color w:val="000000"/>
          <w:sz w:val="28"/>
          <w:szCs w:val="28"/>
        </w:rPr>
        <w:t xml:space="preserve"> человек</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Основная проблема воспитанников группы с низким показателем – это низкий уровень речевого развития. В связи с этим дети сталкиваются с затруднениями: в общении друг с другом, умении высказывать свои желания, мысли, снижается активность в образовательной деятельности.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913B48"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lastRenderedPageBreak/>
        <w:t>1.1.7</w:t>
      </w:r>
      <w:r w:rsidR="00D504D2" w:rsidRPr="005169E2">
        <w:rPr>
          <w:rFonts w:ascii="Times New Roman" w:eastAsia="Times New Roman" w:hAnsi="Times New Roman" w:cs="Times New Roman"/>
          <w:b/>
          <w:bCs/>
          <w:color w:val="000000"/>
          <w:sz w:val="28"/>
          <w:szCs w:val="28"/>
        </w:rPr>
        <w:t>. Значимые для разработки Рабочей Программы характеристики.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Национально-культурные особенности: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 xml:space="preserve">Этнический состав воспитанников ДОУ: русские. Обучение и воспитание в ДОУ осуществляется на русском языке. Основной контингент воспитанников проживает в </w:t>
      </w:r>
      <w:r w:rsidR="00913B48" w:rsidRPr="005169E2">
        <w:rPr>
          <w:rFonts w:ascii="Times New Roman" w:eastAsia="Times New Roman" w:hAnsi="Times New Roman" w:cs="Times New Roman"/>
          <w:color w:val="000000"/>
          <w:sz w:val="28"/>
          <w:szCs w:val="28"/>
        </w:rPr>
        <w:t>условиях Амурской области с.Чесноково</w:t>
      </w:r>
      <w:r w:rsidRPr="005169E2">
        <w:rPr>
          <w:rFonts w:ascii="Times New Roman" w:eastAsia="Times New Roman" w:hAnsi="Times New Roman" w:cs="Times New Roman"/>
          <w:color w:val="000000"/>
          <w:sz w:val="28"/>
          <w:szCs w:val="28"/>
        </w:rPr>
        <w:t>. Реализация регионального компонента осуществляется через знакомство с национально-культурными особенностями Дальневосточного края. Знакомясь с родным краем, его достопримечательностями, ребёнок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Климатические особенности: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При организации образовательного процесса учитываются климатические особенности региона: время начала или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Основными чертами климата</w:t>
      </w:r>
      <w:r w:rsidR="00913B48" w:rsidRPr="005169E2">
        <w:rPr>
          <w:rFonts w:ascii="Times New Roman" w:eastAsia="Times New Roman" w:hAnsi="Times New Roman" w:cs="Times New Roman"/>
          <w:color w:val="000000"/>
          <w:sz w:val="28"/>
          <w:szCs w:val="28"/>
        </w:rPr>
        <w:t xml:space="preserve"> являются: холодная зима и </w:t>
      </w:r>
      <w:r w:rsidRPr="005169E2">
        <w:rPr>
          <w:rFonts w:ascii="Times New Roman" w:eastAsia="Times New Roman" w:hAnsi="Times New Roman" w:cs="Times New Roman"/>
          <w:color w:val="000000"/>
          <w:sz w:val="28"/>
          <w:szCs w:val="28"/>
        </w:rPr>
        <w:t xml:space="preserve"> жаркое лето. Исходя из климатических особенностей региона, гр</w:t>
      </w:r>
      <w:r w:rsidR="00913B48" w:rsidRPr="005169E2">
        <w:rPr>
          <w:rFonts w:ascii="Times New Roman" w:eastAsia="Times New Roman" w:hAnsi="Times New Roman" w:cs="Times New Roman"/>
          <w:color w:val="000000"/>
          <w:sz w:val="28"/>
          <w:szCs w:val="28"/>
        </w:rPr>
        <w:t>а</w:t>
      </w:r>
      <w:r w:rsidRPr="005169E2">
        <w:rPr>
          <w:rFonts w:ascii="Times New Roman" w:eastAsia="Times New Roman" w:hAnsi="Times New Roman" w:cs="Times New Roman"/>
          <w:color w:val="000000"/>
          <w:sz w:val="28"/>
          <w:szCs w:val="28"/>
        </w:rPr>
        <w:t>фик образовательного процесса составляется в соответствии с выделением двух периодов:</w:t>
      </w:r>
    </w:p>
    <w:p w:rsidR="00D504D2" w:rsidRPr="005169E2" w:rsidRDefault="00D504D2" w:rsidP="00D504D2">
      <w:pPr>
        <w:numPr>
          <w:ilvl w:val="0"/>
          <w:numId w:val="3"/>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Холодный период: учебный год (сентябрь-май, составляется определенный режим дня и расписание ООД);</w:t>
      </w:r>
    </w:p>
    <w:p w:rsidR="00D504D2" w:rsidRPr="005169E2" w:rsidRDefault="00D504D2" w:rsidP="00D504D2">
      <w:pPr>
        <w:numPr>
          <w:ilvl w:val="0"/>
          <w:numId w:val="3"/>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Тёплый период (июнь-август, для которого составляется другой режим дня).</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color w:val="000000"/>
          <w:sz w:val="28"/>
          <w:szCs w:val="28"/>
        </w:rPr>
        <w:t>Социальные особенности: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Образовательное учреждение расположено в</w:t>
      </w:r>
      <w:r w:rsidR="00913B48" w:rsidRPr="005169E2">
        <w:rPr>
          <w:rFonts w:ascii="Times New Roman" w:eastAsia="Times New Roman" w:hAnsi="Times New Roman" w:cs="Times New Roman"/>
          <w:color w:val="000000"/>
          <w:sz w:val="28"/>
          <w:szCs w:val="28"/>
        </w:rPr>
        <w:t xml:space="preserve"> центре села Чесноково</w:t>
      </w:r>
      <w:r w:rsidRPr="005169E2">
        <w:rPr>
          <w:rFonts w:ascii="Times New Roman" w:eastAsia="Times New Roman" w:hAnsi="Times New Roman" w:cs="Times New Roman"/>
          <w:color w:val="000000"/>
          <w:sz w:val="28"/>
          <w:szCs w:val="28"/>
        </w:rPr>
        <w:t>. В близи детс</w:t>
      </w:r>
      <w:r w:rsidR="00913B48" w:rsidRPr="005169E2">
        <w:rPr>
          <w:rFonts w:ascii="Times New Roman" w:eastAsia="Times New Roman" w:hAnsi="Times New Roman" w:cs="Times New Roman"/>
          <w:color w:val="000000"/>
          <w:sz w:val="28"/>
          <w:szCs w:val="28"/>
        </w:rPr>
        <w:t>кого сада расположен дом культуры</w:t>
      </w:r>
      <w:r w:rsidRPr="005169E2">
        <w:rPr>
          <w:rFonts w:ascii="Times New Roman" w:eastAsia="Times New Roman" w:hAnsi="Times New Roman" w:cs="Times New Roman"/>
          <w:color w:val="000000"/>
          <w:sz w:val="28"/>
          <w:szCs w:val="28"/>
        </w:rPr>
        <w:t>, где проводятся разнообразные «кружки», такж</w:t>
      </w:r>
      <w:r w:rsidR="00913B48" w:rsidRPr="005169E2">
        <w:rPr>
          <w:rFonts w:ascii="Times New Roman" w:eastAsia="Times New Roman" w:hAnsi="Times New Roman" w:cs="Times New Roman"/>
          <w:color w:val="000000"/>
          <w:sz w:val="28"/>
          <w:szCs w:val="28"/>
        </w:rPr>
        <w:t>е имеется библиотека, амбулотория. Некоторые семьи</w:t>
      </w:r>
      <w:r w:rsidRPr="005169E2">
        <w:rPr>
          <w:rFonts w:ascii="Times New Roman" w:eastAsia="Times New Roman" w:hAnsi="Times New Roman" w:cs="Times New Roman"/>
          <w:color w:val="000000"/>
          <w:sz w:val="28"/>
          <w:szCs w:val="28"/>
        </w:rPr>
        <w:t xml:space="preserve"> имеют ПК с выходом в интернет.</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br/>
      </w:r>
      <w:r w:rsidRPr="005169E2">
        <w:rPr>
          <w:rFonts w:ascii="Times New Roman" w:eastAsia="Times New Roman" w:hAnsi="Times New Roman" w:cs="Times New Roman"/>
          <w:b/>
          <w:bCs/>
          <w:color w:val="000000"/>
          <w:sz w:val="28"/>
          <w:szCs w:val="28"/>
        </w:rPr>
        <w:t>1.2.Планируемые результаты освоения программы.</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b/>
          <w:bCs/>
          <w:i/>
          <w:iCs/>
          <w:color w:val="000000"/>
          <w:sz w:val="28"/>
          <w:szCs w:val="28"/>
        </w:rPr>
        <w:t>Целевые ориентиры на этапе завершения дошкольного образования:</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04D2" w:rsidRPr="005169E2" w:rsidRDefault="00D504D2" w:rsidP="00D504D2">
      <w:pPr>
        <w:numPr>
          <w:ilvl w:val="0"/>
          <w:numId w:val="4"/>
        </w:num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5169E2"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5169E2">
        <w:rPr>
          <w:rFonts w:ascii="Times New Roman" w:eastAsia="Times New Roman" w:hAnsi="Times New Roman" w:cs="Times New Roman"/>
          <w:color w:val="000000"/>
          <w:sz w:val="28"/>
          <w:szCs w:val="28"/>
        </w:rPr>
        <w:t>Промежуточные результаты: используем мониторинги (про</w:t>
      </w:r>
      <w:r w:rsidR="005169E2" w:rsidRPr="005169E2">
        <w:rPr>
          <w:rFonts w:ascii="Times New Roman" w:eastAsia="Times New Roman" w:hAnsi="Times New Roman" w:cs="Times New Roman"/>
          <w:color w:val="000000"/>
          <w:sz w:val="28"/>
          <w:szCs w:val="28"/>
        </w:rPr>
        <w:t>водятся два раза в год – сентябрь</w:t>
      </w:r>
      <w:r w:rsidRPr="005169E2">
        <w:rPr>
          <w:rFonts w:ascii="Times New Roman" w:eastAsia="Times New Roman" w:hAnsi="Times New Roman" w:cs="Times New Roman"/>
          <w:color w:val="000000"/>
          <w:sz w:val="28"/>
          <w:szCs w:val="28"/>
        </w:rPr>
        <w:t>, май, диагностики (наблюдения, беседа, эксперимент).</w:t>
      </w: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Default="00D504D2" w:rsidP="00D504D2">
      <w:pPr>
        <w:shd w:val="clear" w:color="auto" w:fill="FFFFFF"/>
        <w:spacing w:after="178" w:line="240" w:lineRule="auto"/>
        <w:rPr>
          <w:rFonts w:ascii="Times New Roman" w:eastAsia="Times New Roman" w:hAnsi="Times New Roman" w:cs="Times New Roman"/>
          <w:b/>
          <w:bCs/>
          <w:color w:val="000000"/>
          <w:sz w:val="28"/>
          <w:szCs w:val="28"/>
        </w:rPr>
      </w:pPr>
      <w:r w:rsidRPr="00972199">
        <w:rPr>
          <w:rFonts w:ascii="Times New Roman" w:eastAsia="Times New Roman" w:hAnsi="Times New Roman" w:cs="Times New Roman"/>
          <w:b/>
          <w:bCs/>
          <w:color w:val="000000"/>
          <w:sz w:val="28"/>
          <w:szCs w:val="28"/>
        </w:rPr>
        <w:t>II. Содержательный раздел</w:t>
      </w:r>
    </w:p>
    <w:p w:rsidR="00D13CC3" w:rsidRPr="00972199" w:rsidRDefault="00D13CC3"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2.1.</w:t>
      </w:r>
      <w:r w:rsidR="00D13CC3">
        <w:rPr>
          <w:b/>
          <w:bCs/>
          <w:color w:val="000000"/>
          <w:sz w:val="27"/>
          <w:szCs w:val="27"/>
        </w:rPr>
        <w:t xml:space="preserve"> </w:t>
      </w:r>
      <w:r w:rsidR="00D13CC3" w:rsidRPr="00D13CC3">
        <w:rPr>
          <w:rFonts w:ascii="Times New Roman" w:hAnsi="Times New Roman" w:cs="Times New Roman"/>
          <w:b/>
          <w:bCs/>
          <w:color w:val="000000"/>
          <w:sz w:val="28"/>
          <w:szCs w:val="28"/>
        </w:rPr>
        <w:t>Содержание образовательной деятельности по освоению детьми образовательных областей</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Содержание основной общеобразовательной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социально-коммуникативное развитие;</w:t>
      </w:r>
    </w:p>
    <w:p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познавательное развитие;</w:t>
      </w:r>
    </w:p>
    <w:p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речевое развитие;</w:t>
      </w:r>
    </w:p>
    <w:p w:rsidR="00D504D2" w:rsidRPr="00972199" w:rsidRDefault="00D504D2" w:rsidP="00D504D2">
      <w:pPr>
        <w:numPr>
          <w:ilvl w:val="0"/>
          <w:numId w:val="5"/>
        </w:num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художественно-эстетическое развитие;</w:t>
      </w:r>
    </w:p>
    <w:p w:rsidR="00D13CC3" w:rsidRDefault="00D504D2" w:rsidP="00D13CC3">
      <w:pPr>
        <w:pStyle w:val="a3"/>
        <w:shd w:val="clear" w:color="auto" w:fill="FFFFFF"/>
        <w:spacing w:before="0" w:beforeAutospacing="0" w:after="0" w:afterAutospacing="0"/>
        <w:jc w:val="center"/>
        <w:rPr>
          <w:rFonts w:ascii="Arial" w:hAnsi="Arial" w:cs="Arial"/>
          <w:color w:val="000000"/>
          <w:sz w:val="25"/>
          <w:szCs w:val="25"/>
        </w:rPr>
      </w:pPr>
      <w:r w:rsidRPr="00972199">
        <w:rPr>
          <w:color w:val="000000"/>
          <w:sz w:val="28"/>
          <w:szCs w:val="28"/>
        </w:rPr>
        <w:t>физическое развитие.</w:t>
      </w:r>
      <w:r w:rsidR="00D13CC3" w:rsidRPr="00D13CC3">
        <w:rPr>
          <w:b/>
          <w:bCs/>
          <w:color w:val="000000"/>
          <w:sz w:val="27"/>
          <w:szCs w:val="27"/>
        </w:rPr>
        <w:t xml:space="preserve"> </w:t>
      </w:r>
      <w:r w:rsidR="00D13CC3">
        <w:rPr>
          <w:b/>
          <w:bCs/>
          <w:color w:val="000000"/>
          <w:sz w:val="27"/>
          <w:szCs w:val="27"/>
        </w:rPr>
        <w:br/>
      </w:r>
    </w:p>
    <w:p w:rsidR="00311E7E" w:rsidRDefault="00311E7E" w:rsidP="00D13CC3">
      <w:pPr>
        <w:pStyle w:val="a3"/>
        <w:shd w:val="clear" w:color="auto" w:fill="FFFFFF"/>
        <w:spacing w:before="0" w:beforeAutospacing="0" w:after="0" w:afterAutospacing="0"/>
        <w:jc w:val="center"/>
        <w:rPr>
          <w:b/>
          <w:bCs/>
          <w:color w:val="000000"/>
          <w:sz w:val="28"/>
          <w:szCs w:val="28"/>
        </w:rPr>
      </w:pPr>
    </w:p>
    <w:p w:rsidR="00D13CC3" w:rsidRPr="00D13CC3" w:rsidRDefault="00D13CC3" w:rsidP="00D13CC3">
      <w:pPr>
        <w:pStyle w:val="a3"/>
        <w:shd w:val="clear" w:color="auto" w:fill="FFFFFF"/>
        <w:spacing w:before="0" w:beforeAutospacing="0" w:after="0" w:afterAutospacing="0"/>
        <w:jc w:val="center"/>
        <w:rPr>
          <w:color w:val="000000"/>
          <w:sz w:val="28"/>
          <w:szCs w:val="28"/>
        </w:rPr>
      </w:pPr>
      <w:r w:rsidRPr="00D13CC3">
        <w:rPr>
          <w:b/>
          <w:bCs/>
          <w:color w:val="000000"/>
          <w:sz w:val="28"/>
          <w:szCs w:val="28"/>
        </w:rPr>
        <w:t>2.1.1. Социально – коммуникативное развитие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u w:val="single"/>
        </w:rPr>
        <w:t>Основные цели и задачи</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Социализация, развитие общения, нравственное воспитание</w:t>
      </w:r>
      <w:r w:rsidRPr="00D13CC3">
        <w:rPr>
          <w:color w:val="000000"/>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w:t>
      </w:r>
      <w:r w:rsidRPr="00D13CC3">
        <w:rPr>
          <w:color w:val="000000"/>
          <w:sz w:val="28"/>
          <w:szCs w:val="28"/>
        </w:rPr>
        <w:lastRenderedPageBreak/>
        <w:t>интеллекта, эмоциональной отзывчивости, сопереживания, уважительного и доброжелательного</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r w:rsidRPr="00D13CC3">
        <w:rPr>
          <w:color w:val="000000"/>
          <w:sz w:val="28"/>
          <w:szCs w:val="28"/>
          <w:u w:val="single"/>
        </w:rPr>
        <w:t>Ребенок в семье и сообществе</w:t>
      </w:r>
      <w:r w:rsidRPr="00D13CC3">
        <w:rPr>
          <w:color w:val="000000"/>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sidRPr="00D13CC3">
        <w:rPr>
          <w:color w:val="000000"/>
          <w:sz w:val="28"/>
          <w:szCs w:val="28"/>
          <w:u w:val="single"/>
        </w:rPr>
        <w:t>Самообслуживание, самостоятельность, трудовое воспитание</w:t>
      </w:r>
      <w:r w:rsidRPr="00D13CC3">
        <w:rPr>
          <w:color w:val="000000"/>
          <w:sz w:val="28"/>
          <w:szCs w:val="28"/>
        </w:rPr>
        <w:t>.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r w:rsidRPr="00D13CC3">
        <w:rPr>
          <w:color w:val="000000"/>
          <w:sz w:val="28"/>
          <w:szCs w:val="28"/>
          <w:u w:val="single"/>
        </w:rPr>
        <w:t>Формирование основ безопасности</w:t>
      </w:r>
      <w:r w:rsidRPr="00D13CC3">
        <w:rPr>
          <w:color w:val="000000"/>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u w:val="single"/>
        </w:rPr>
        <w:t>Содержание психолого-педагогической работы </w:t>
      </w:r>
      <w:r w:rsidRPr="00D13CC3">
        <w:rPr>
          <w:b/>
          <w:bCs/>
          <w:color w:val="000000"/>
          <w:sz w:val="28"/>
          <w:szCs w:val="28"/>
        </w:rPr>
        <w:t>Социализация, развитие общения, нравственное воспитание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Вторая группа раннего возраста (от 2 до 3 лет)</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 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lastRenderedPageBreak/>
        <w:t>Младшая группа (от 3 до 4 лет)</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Средняя группа (от 4 до 5 лет)</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Старшая группа (от 5 до 6 лет)</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Подготовительная к школе группа (от 6 до 7 лет)</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rPr>
        <w:t>Ребенок в семье и сообществе </w:t>
      </w:r>
      <w:r w:rsidRPr="00D13CC3">
        <w:rPr>
          <w:color w:val="000000"/>
          <w:sz w:val="28"/>
          <w:szCs w:val="28"/>
          <w:u w:val="single"/>
        </w:rPr>
        <w:t>Вторая группа раннего возраста (от 2 до 3 лет)</w:t>
      </w:r>
      <w:r w:rsidRPr="00D13CC3">
        <w:rPr>
          <w:color w:val="000000"/>
          <w:sz w:val="28"/>
          <w:szCs w:val="28"/>
        </w:rPr>
        <w:t> 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 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r w:rsidRPr="00D13CC3">
        <w:rPr>
          <w:color w:val="000000"/>
          <w:sz w:val="28"/>
          <w:szCs w:val="28"/>
          <w:u w:val="single"/>
        </w:rPr>
        <w:t>Младшая группа (от 3 до 4 лет)</w:t>
      </w:r>
      <w:r w:rsidRPr="00D13CC3">
        <w:rPr>
          <w:color w:val="000000"/>
          <w:sz w:val="28"/>
          <w:szCs w:val="28"/>
        </w:rPr>
        <w:t xml:space="preserve"> 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Семья. Беседовать с ребенком о членах его семьи (как зовут, чем за- нимаются, как играют с ребенком и пр.).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w:t>
      </w:r>
      <w:r w:rsidRPr="00D13CC3">
        <w:rPr>
          <w:color w:val="000000"/>
          <w:sz w:val="28"/>
          <w:szCs w:val="28"/>
        </w:rPr>
        <w:lastRenderedPageBreak/>
        <w:t>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r w:rsidRPr="00D13CC3">
        <w:rPr>
          <w:color w:val="000000"/>
          <w:sz w:val="28"/>
          <w:szCs w:val="28"/>
          <w:u w:val="single"/>
        </w:rPr>
        <w:t>Средняя группа (от 4 до 5 лет)</w:t>
      </w:r>
      <w:r w:rsidRPr="00D13CC3">
        <w:rPr>
          <w:color w:val="000000"/>
          <w:sz w:val="28"/>
          <w:szCs w:val="28"/>
        </w:rPr>
        <w:t>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 ные, смелые; девочки нежные, женственные). Семья. Углублять представления детей о семье, ее членах. Дать пер- 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 трудниками. Совершенствовать умение свободно ориентироваться в поме- 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r w:rsidRPr="00D13CC3">
        <w:rPr>
          <w:color w:val="000000"/>
          <w:sz w:val="28"/>
          <w:szCs w:val="28"/>
          <w:u w:val="single"/>
        </w:rPr>
        <w:t>Старшая группа (от 5 до 6 лет)</w:t>
      </w:r>
      <w:r w:rsidRPr="00D13CC3">
        <w:rPr>
          <w:color w:val="000000"/>
          <w:sz w:val="28"/>
          <w:szCs w:val="28"/>
        </w:rPr>
        <w:t xml:space="preserve"> 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Семья.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r w:rsidRPr="00D13CC3">
        <w:rPr>
          <w:color w:val="000000"/>
          <w:sz w:val="28"/>
          <w:szCs w:val="28"/>
        </w:rPr>
        <w:lastRenderedPageBreak/>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r w:rsidRPr="00D13CC3">
        <w:rPr>
          <w:color w:val="000000"/>
          <w:sz w:val="28"/>
          <w:szCs w:val="28"/>
          <w:u w:val="single"/>
        </w:rPr>
        <w:t>Подготовительная к школе группа (от 6 до 7 лет)</w:t>
      </w:r>
      <w:r w:rsidRPr="00D13CC3">
        <w:rPr>
          <w:color w:val="000000"/>
          <w:sz w:val="28"/>
          <w:szCs w:val="28"/>
        </w:rPr>
        <w:t> 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rPr>
        <w:t>Самообслуживание, самостоятельность, трудовое воспитание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lastRenderedPageBreak/>
        <w:t>Вторая группа раннего возраста (от 2 до 3 лет)</w:t>
      </w:r>
      <w:r w:rsidRPr="00D13CC3">
        <w:rPr>
          <w:color w:val="000000"/>
          <w:sz w:val="28"/>
          <w:szCs w:val="28"/>
        </w:rPr>
        <w:t>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r w:rsidRPr="00D13CC3">
        <w:rPr>
          <w:color w:val="000000"/>
          <w:sz w:val="28"/>
          <w:szCs w:val="28"/>
          <w:u w:val="single"/>
        </w:rPr>
        <w:t>Младшая группа (от 3 до 4 лет) </w:t>
      </w:r>
      <w:r w:rsidRPr="00D13CC3">
        <w:rPr>
          <w:color w:val="000000"/>
          <w:sz w:val="28"/>
          <w:szCs w:val="28"/>
        </w:rPr>
        <w:t>Культурно-гигиенические навыки.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w:t>
      </w:r>
      <w:r w:rsidRPr="00D13CC3">
        <w:rPr>
          <w:color w:val="000000"/>
          <w:sz w:val="28"/>
          <w:szCs w:val="28"/>
        </w:rPr>
        <w:lastRenderedPageBreak/>
        <w:t>столовой (помогать накрывать стол к обеду: раскладывать ложки, расставлять хлебницы (без хлеба), тарелки, чашки и т. п.).</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r w:rsidRPr="00D13CC3">
        <w:rPr>
          <w:color w:val="000000"/>
          <w:sz w:val="28"/>
          <w:szCs w:val="28"/>
          <w:u w:val="single"/>
        </w:rPr>
        <w:t>Средняя группа (от 4 до 5 лет)</w:t>
      </w:r>
      <w:r w:rsidRPr="00D13CC3">
        <w:rPr>
          <w:color w:val="000000"/>
          <w:sz w:val="28"/>
          <w:szCs w:val="28"/>
        </w:rPr>
        <w:t> 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Общественно-полезный труд. Воспитывать у детей положительное отношение к труду, желание трудиться. Формировать ответственное отно- 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lastRenderedPageBreak/>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 </w:t>
      </w:r>
      <w:r w:rsidRPr="00D13CC3">
        <w:rPr>
          <w:color w:val="000000"/>
          <w:sz w:val="28"/>
          <w:szCs w:val="28"/>
          <w:u w:val="single"/>
        </w:rPr>
        <w:t>Старшая группа (от 5 до 6 лет)</w:t>
      </w:r>
      <w:r w:rsidRPr="00D13CC3">
        <w:rPr>
          <w:color w:val="000000"/>
          <w:sz w:val="28"/>
          <w:szCs w:val="28"/>
        </w:rPr>
        <w:t>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 </w:t>
      </w:r>
      <w:r w:rsidRPr="00D13CC3">
        <w:rPr>
          <w:color w:val="000000"/>
          <w:sz w:val="28"/>
          <w:szCs w:val="28"/>
        </w:rPr>
        <w:lastRenderedPageBreak/>
        <w:t>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 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r w:rsidRPr="00D13CC3">
        <w:rPr>
          <w:color w:val="000000"/>
          <w:sz w:val="28"/>
          <w:szCs w:val="28"/>
          <w:u w:val="single"/>
        </w:rPr>
        <w:t>Подготовительная к школе группа (от 6 до 7 лет)</w:t>
      </w:r>
      <w:r w:rsidRPr="00D13CC3">
        <w:rPr>
          <w:color w:val="000000"/>
          <w:sz w:val="28"/>
          <w:szCs w:val="28"/>
        </w:rPr>
        <w:t> 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 ми; правильно вести себя за столом; обращаться с просьбой, благодарить. Закреплять умение следить за чистотой одежды и обуви, замечать и ус- транять непорядок в своем внешнем виде, тактично сообщать товарищу о необходимости что-то поправить в костюме, прическе.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w:t>
      </w:r>
      <w:r w:rsidRPr="00D13CC3">
        <w:rPr>
          <w:color w:val="000000"/>
          <w:sz w:val="28"/>
          <w:szCs w:val="28"/>
        </w:rPr>
        <w:lastRenderedPageBreak/>
        <w:t>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 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b/>
          <w:bCs/>
          <w:color w:val="000000"/>
          <w:sz w:val="28"/>
          <w:szCs w:val="28"/>
        </w:rPr>
        <w:t>Формирование основ безопасности</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Вторая группа раннего возраста (от 2 до 3 лет)</w:t>
      </w:r>
      <w:r w:rsidRPr="00D13CC3">
        <w:rPr>
          <w:color w:val="000000"/>
          <w:sz w:val="28"/>
          <w:szCs w:val="28"/>
        </w:rPr>
        <w:t>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w:t>
      </w:r>
      <w:r w:rsidRPr="00D13CC3">
        <w:rPr>
          <w:color w:val="000000"/>
          <w:sz w:val="28"/>
          <w:szCs w:val="28"/>
        </w:rPr>
        <w:lastRenderedPageBreak/>
        <w:t>правилах безопасного поведения в играх с песком и водой (воду не пить, песком не бросаться и т. д.).</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Младшая группа (от 3 до 4 лет)</w:t>
      </w:r>
      <w:r w:rsidRPr="00D13CC3">
        <w:rPr>
          <w:color w:val="000000"/>
          <w:sz w:val="28"/>
          <w:szCs w:val="28"/>
        </w:rPr>
        <w:t>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Средняя группа (от 4 до 5 лет)</w:t>
      </w:r>
      <w:r w:rsidRPr="00D13CC3">
        <w:rPr>
          <w:color w:val="000000"/>
          <w:sz w:val="28"/>
          <w:szCs w:val="28"/>
        </w:rPr>
        <w:t>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Развивать наблюдательность, умение ориен- 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 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w:t>
      </w:r>
      <w:r w:rsidRPr="00D13CC3">
        <w:rPr>
          <w:color w:val="000000"/>
          <w:sz w:val="28"/>
          <w:szCs w:val="28"/>
        </w:rPr>
        <w:lastRenderedPageBreak/>
        <w:t>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Старшая группа (от 5 до 6 лет</w:t>
      </w:r>
      <w:r w:rsidRPr="00D13CC3">
        <w:rPr>
          <w:color w:val="000000"/>
          <w:sz w:val="28"/>
          <w:szCs w:val="28"/>
        </w:rPr>
        <w:t>)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 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u w:val="single"/>
        </w:rPr>
        <w:t>Подготовительная к школе группа (от 6 до 7 лет)</w:t>
      </w:r>
      <w:r w:rsidRPr="00D13CC3">
        <w:rPr>
          <w:color w:val="000000"/>
          <w:sz w:val="28"/>
          <w:szCs w:val="28"/>
        </w:rPr>
        <w:t> 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13CC3" w:rsidRP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w:t>
      </w:r>
      <w:r w:rsidRPr="00D13CC3">
        <w:rPr>
          <w:color w:val="000000"/>
          <w:sz w:val="28"/>
          <w:szCs w:val="28"/>
        </w:rPr>
        <w:lastRenderedPageBreak/>
        <w:t>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13CC3" w:rsidRDefault="00D13CC3" w:rsidP="00D13CC3">
      <w:pPr>
        <w:pStyle w:val="a3"/>
        <w:shd w:val="clear" w:color="auto" w:fill="FFFFFF"/>
        <w:spacing w:before="0" w:beforeAutospacing="0" w:after="0" w:afterAutospacing="0"/>
        <w:rPr>
          <w:color w:val="000000"/>
          <w:sz w:val="28"/>
          <w:szCs w:val="28"/>
        </w:rPr>
      </w:pPr>
      <w:r w:rsidRPr="00D13CC3">
        <w:rPr>
          <w:color w:val="000000"/>
          <w:sz w:val="28"/>
          <w:szCs w:val="28"/>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D13CC3" w:rsidRPr="00D13CC3" w:rsidRDefault="00D13CC3" w:rsidP="00D13CC3">
      <w:pPr>
        <w:pStyle w:val="a3"/>
        <w:shd w:val="clear" w:color="auto" w:fill="FFFFFF"/>
        <w:spacing w:before="0" w:beforeAutospacing="0" w:after="0" w:afterAutospacing="0"/>
        <w:rPr>
          <w:color w:val="000000"/>
          <w:sz w:val="28"/>
          <w:szCs w:val="28"/>
        </w:rPr>
      </w:pP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2.1.2. Познавательное развитие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u w:val="single"/>
        </w:rPr>
        <w:t>Основные цели и задачи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Формирование элементарных математических представлений</w:t>
      </w:r>
      <w:r w:rsidRPr="006A0CA6">
        <w:rPr>
          <w:color w:val="000000"/>
          <w:sz w:val="28"/>
          <w:szCs w:val="28"/>
        </w:rPr>
        <w:t>. Формирование элементарных математических представлений, первичных .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Развитие познавательно-исследовательской деятельности</w:t>
      </w:r>
      <w:r w:rsidRPr="006A0CA6">
        <w:rPr>
          <w:color w:val="000000"/>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w:t>
      </w:r>
      <w:r w:rsidRPr="006A0CA6">
        <w:rPr>
          <w:color w:val="000000"/>
          <w:sz w:val="28"/>
          <w:szCs w:val="28"/>
        </w:rPr>
        <w:lastRenderedPageBreak/>
        <w:t>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Ознакомление с предметным окружением</w:t>
      </w:r>
      <w:r w:rsidRPr="006A0CA6">
        <w:rPr>
          <w:color w:val="000000"/>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Ознакомление с социальным миром.</w:t>
      </w:r>
      <w:r w:rsidRPr="006A0CA6">
        <w:rPr>
          <w:color w:val="000000"/>
          <w:sz w:val="28"/>
          <w:szCs w:val="28"/>
        </w:rPr>
        <w:t>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Ознакомление с миром природы</w:t>
      </w:r>
      <w:r w:rsidRPr="006A0CA6">
        <w:rPr>
          <w:color w:val="000000"/>
          <w:sz w:val="28"/>
          <w:szCs w:val="28"/>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u w:val="single"/>
        </w:rPr>
        <w:t>Содержание психолого- педагогической работы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Формирование элементарных математических представлений</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Количество. Привлекать детей к формированию групп однородных предметов. Учить различать количество предметов (один — много).</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Учить различать предметы по форме и называть их (кубик, кирпичик, шар и пр.).</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w:t>
      </w:r>
      <w:r w:rsidRPr="006A0CA6">
        <w:rPr>
          <w:color w:val="000000"/>
          <w:sz w:val="28"/>
          <w:szCs w:val="28"/>
        </w:rPr>
        <w:lastRenderedPageBreak/>
        <w:t>тела (голова, лицо, руки, ноги, спина). Учить двигаться за воспитателем в определенном направлении.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во времени. Учить ориентироваться в контрастных частях суток: день — ночь, утро — вечер.</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w:t>
      </w:r>
      <w:r w:rsidRPr="006A0CA6">
        <w:rPr>
          <w:color w:val="000000"/>
          <w:sz w:val="28"/>
          <w:szCs w:val="28"/>
        </w:rPr>
        <w:lastRenderedPageBreak/>
        <w:t>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w:t>
      </w:r>
      <w:r w:rsidRPr="006A0CA6">
        <w:rPr>
          <w:color w:val="000000"/>
          <w:sz w:val="28"/>
          <w:szCs w:val="28"/>
        </w:rPr>
        <w:lastRenderedPageBreak/>
        <w:t>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 угольник и др.</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Развивать умения определять про- 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xml:space="preserve"> 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 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 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w:t>
      </w:r>
      <w:r w:rsidRPr="006A0CA6">
        <w:rPr>
          <w:color w:val="000000"/>
          <w:sz w:val="28"/>
          <w:szCs w:val="28"/>
        </w:rPr>
        <w:lastRenderedPageBreak/>
        <w:t>составом числа из единиц в пределах 5 на конкретном материале: 5 — это один, еще один, еще один, еще один и еще один.</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 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 меты одинаковой и разной формы: книги, картина, одеяла, крышки сто- лов — прямоугольные, поднос и блюдо — овальные, тарелки — круглые и т. д. Развивать представления о том, как из одной формы сделать другую.</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lastRenderedPageBreak/>
        <w:t>Подготовительная к школе группа (от 6 до 7 лет</w:t>
      </w:r>
      <w:r w:rsidRPr="006A0CA6">
        <w:rPr>
          <w:color w:val="000000"/>
          <w:sz w:val="28"/>
          <w:szCs w:val="28"/>
        </w:rPr>
        <w:t>) 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 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w:t>
      </w:r>
      <w:r w:rsidRPr="006A0CA6">
        <w:rPr>
          <w:color w:val="000000"/>
          <w:sz w:val="28"/>
          <w:szCs w:val="28"/>
        </w:rPr>
        <w:lastRenderedPageBreak/>
        <w:t>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Ориентировка во времени. Дать детям элементарные представления о времени: его текучести, периодичности, необратимости, последователь- 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u w:val="single"/>
        </w:rPr>
        <w:t>Развитие познавательно- исследовательской деятельности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Сенсорное развитие. Продолжать работу по обогащению непосредс- твенного чувственного опыта детей в разных видах деятельности, посте- 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w:t>
      </w:r>
      <w:r w:rsidRPr="006A0CA6">
        <w:rPr>
          <w:color w:val="000000"/>
          <w:sz w:val="28"/>
          <w:szCs w:val="28"/>
        </w:rPr>
        <w:lastRenderedPageBreak/>
        <w:t>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 Средняя группа (от 4 до 5 лет) Познавательно-исследовательская деятельность. Продолжать зна- комить детей с обобщенными способами исследования разных объектов с помощью специально разработанных систем сенсорных эталонов, помо- 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w:t>
      </w:r>
      <w:r w:rsidRPr="006A0CA6">
        <w:rPr>
          <w:color w:val="000000"/>
          <w:sz w:val="28"/>
          <w:szCs w:val="28"/>
        </w:rPr>
        <w:lastRenderedPageBreak/>
        <w:t>познавательно-исследовательской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 вания всех органов чувств (осязание, зрение, слух, вкус, обоняние). Обогащать чувственный опыт и умение фиксировать полученные впе- 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 ность и внимание («Что изменилось?», «У кого колечко?»). Помогать детям осваивать правила простейших настольно-печатных игр («Домино», «Лото»). </w:t>
      </w:r>
      <w:r w:rsidRPr="006A0CA6">
        <w:rPr>
          <w:color w:val="000000"/>
          <w:sz w:val="28"/>
          <w:szCs w:val="28"/>
          <w:u w:val="single"/>
        </w:rPr>
        <w:t>Старшая группа (от 5 до 6 лет)</w:t>
      </w:r>
      <w:r w:rsidRPr="006A0CA6">
        <w:rPr>
          <w:color w:val="000000"/>
          <w:sz w:val="28"/>
          <w:szCs w:val="28"/>
        </w:rPr>
        <w:t> 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Сенсорное развитие. Развивать восприятие, умение выделять разнообразные свойства и отношения предметов (цвет, форма, величина, расположение в </w:t>
      </w:r>
      <w:r w:rsidRPr="006A0CA6">
        <w:rPr>
          <w:color w:val="000000"/>
          <w:sz w:val="28"/>
          <w:szCs w:val="28"/>
        </w:rPr>
        <w:lastRenderedPageBreak/>
        <w:t>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 ческого типа. (Творческие проекты в этом возрасте носят индивидуальный характер.) Способствовать развитию проектной деятельности нормативного ти- 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w:t>
      </w:r>
      <w:r w:rsidRPr="006A0CA6">
        <w:rPr>
          <w:color w:val="000000"/>
          <w:sz w:val="28"/>
          <w:szCs w:val="28"/>
        </w:rPr>
        <w:t xml:space="preserve">т) 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w:t>
      </w:r>
      <w:r w:rsidRPr="006A0CA6">
        <w:rPr>
          <w:color w:val="000000"/>
          <w:sz w:val="28"/>
          <w:szCs w:val="28"/>
        </w:rPr>
        <w:lastRenderedPageBreak/>
        <w:t>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 зовать их в познавательно-исследовательской деятельности.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 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 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Ознакомление с предметным окружением</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lastRenderedPageBreak/>
        <w:t>Вторая группа раннего возраста (от 2 до 3 лет)</w:t>
      </w:r>
      <w:r w:rsidRPr="006A0CA6">
        <w:rPr>
          <w:color w:val="000000"/>
          <w:sz w:val="28"/>
          <w:szCs w:val="28"/>
        </w:rPr>
        <w:t>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 </w:t>
      </w:r>
      <w:r w:rsidRPr="006A0CA6">
        <w:rPr>
          <w:color w:val="000000"/>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 мировать понимание того, что человек создает предметы, необходимые для его жизни и жизни других людей (мебель, одежда, обувь, посуда, игрушки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w:t>
      </w:r>
      <w:r w:rsidRPr="006A0CA6">
        <w:rPr>
          <w:color w:val="000000"/>
          <w:sz w:val="28"/>
          <w:szCs w:val="28"/>
        </w:rPr>
        <w:t>т)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 веческого труда и быта на примере истории игрушки и предметов обихода.</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lastRenderedPageBreak/>
        <w:t>Старшая группа (от 5 до 6 лет</w:t>
      </w:r>
      <w:r w:rsidRPr="006A0CA6">
        <w:rPr>
          <w:color w:val="000000"/>
          <w:sz w:val="28"/>
          <w:szCs w:val="28"/>
        </w:rPr>
        <w:t>)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 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Ознакомление с социальным миром</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w:t>
      </w:r>
      <w:r w:rsidRPr="006A0CA6">
        <w:rPr>
          <w:color w:val="000000"/>
          <w:sz w:val="28"/>
          <w:szCs w:val="28"/>
        </w:rPr>
        <w:lastRenderedPageBreak/>
        <w:t>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лет</w:t>
      </w:r>
      <w:r w:rsidRPr="006A0CA6">
        <w:rPr>
          <w:color w:val="000000"/>
          <w:sz w:val="28"/>
          <w:szCs w:val="28"/>
        </w:rPr>
        <w:t>) 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 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xml:space="preserve"> Обогащать представления детей о профессиях. Расширять представления об учебных заведениях (детский сад, шко- 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 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w:t>
      </w:r>
      <w:r w:rsidRPr="006A0CA6">
        <w:rPr>
          <w:color w:val="000000"/>
          <w:sz w:val="28"/>
          <w:szCs w:val="28"/>
        </w:rPr>
        <w:lastRenderedPageBreak/>
        <w:t>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 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w:t>
      </w:r>
      <w:r w:rsidRPr="006A0CA6">
        <w:rPr>
          <w:color w:val="000000"/>
          <w:sz w:val="28"/>
          <w:szCs w:val="28"/>
        </w:rPr>
        <w:lastRenderedPageBreak/>
        <w:t>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 никновение Земли, эволюция растительного и животного мира), месте че- 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b/>
          <w:bCs/>
          <w:color w:val="000000"/>
          <w:sz w:val="28"/>
          <w:szCs w:val="28"/>
        </w:rPr>
        <w:t>Ознакомление с миром природы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lastRenderedPageBreak/>
        <w:t>Вторая группа раннего возраста (от 2 до 3 лет</w:t>
      </w:r>
      <w:r w:rsidRPr="006A0CA6">
        <w:rPr>
          <w:color w:val="000000"/>
          <w:sz w:val="28"/>
          <w:szCs w:val="28"/>
        </w:rPr>
        <w:t>)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Младшая группа (от 3 до 4 лет</w:t>
      </w:r>
      <w:r w:rsidRPr="006A0CA6">
        <w:rPr>
          <w:color w:val="000000"/>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w:t>
      </w:r>
      <w:r w:rsidRPr="006A0CA6">
        <w:rPr>
          <w:color w:val="000000"/>
          <w:sz w:val="28"/>
          <w:szCs w:val="28"/>
        </w:rPr>
        <w:lastRenderedPageBreak/>
        <w:t>рвать без надобности растения, не ломать ветки деревьев, не трогать животных и др.).</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Весна. Продолжать знакомить с характерными особенностями весен-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Средняя группа (от 4 до 5 ле</w:t>
      </w:r>
      <w:r w:rsidRPr="006A0CA6">
        <w:rPr>
          <w:color w:val="000000"/>
          <w:sz w:val="28"/>
          <w:szCs w:val="28"/>
        </w:rPr>
        <w:t xml:space="preserve">т) 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 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w:t>
      </w:r>
      <w:r w:rsidRPr="006A0CA6">
        <w:rPr>
          <w:color w:val="000000"/>
          <w:sz w:val="28"/>
          <w:szCs w:val="28"/>
        </w:rPr>
        <w:lastRenderedPageBreak/>
        <w:t>растений (воздух, вода, питание и т. п.). Учить детей замечать изменения в природе. Рассказывать об охране растений и животных.</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Старшая группа (от 5 до 6 лет)</w:t>
      </w:r>
      <w:r w:rsidRPr="006A0CA6">
        <w:rPr>
          <w:color w:val="000000"/>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w:t>
      </w:r>
      <w:r w:rsidRPr="006A0CA6">
        <w:rPr>
          <w:color w:val="000000"/>
          <w:sz w:val="28"/>
          <w:szCs w:val="28"/>
        </w:rPr>
        <w:lastRenderedPageBreak/>
        <w:t>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w:t>
      </w:r>
      <w:r w:rsidRPr="006A0CA6">
        <w:rPr>
          <w:color w:val="000000"/>
          <w:sz w:val="28"/>
          <w:szCs w:val="28"/>
        </w:rPr>
        <w:t xml:space="preserve">т)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 кающихся. Расширять представления о насекомых. Знакомить с особен- ностями их жизни (муравьи, пчелы, осы живут большими семьями, мура- 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w:t>
      </w:r>
      <w:r w:rsidRPr="006A0CA6">
        <w:rPr>
          <w:color w:val="000000"/>
          <w:sz w:val="28"/>
          <w:szCs w:val="28"/>
        </w:rPr>
        <w:lastRenderedPageBreak/>
        <w:t>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 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D13CC3" w:rsidRPr="006A0CA6"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rPr>
        <w:t xml:space="preserve">Сезонные наблюдения 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Зима. Обогащать представления детей о сезонных изменениях в при- 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семен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w:t>
      </w:r>
      <w:r w:rsidRPr="006A0CA6">
        <w:rPr>
          <w:color w:val="000000"/>
          <w:sz w:val="28"/>
          <w:szCs w:val="28"/>
        </w:rPr>
        <w:lastRenderedPageBreak/>
        <w:t>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 приятные условия для роста растений: растут, цветут и плодоносят. Знакомить с народными приметами: «Радуга от дождя стоит дол- го — к ненастью, скоро исчезнет — к ясной погоде», «Вечером комары ле- 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D13CC3" w:rsidRDefault="00D13CC3" w:rsidP="00D13CC3">
      <w:pPr>
        <w:pStyle w:val="a3"/>
        <w:shd w:val="clear" w:color="auto" w:fill="FFFFFF"/>
        <w:spacing w:before="0" w:beforeAutospacing="0" w:after="0" w:afterAutospacing="0"/>
        <w:rPr>
          <w:rFonts w:ascii="Arial" w:hAnsi="Arial" w:cs="Arial"/>
          <w:color w:val="000000"/>
          <w:sz w:val="25"/>
          <w:szCs w:val="25"/>
        </w:rPr>
      </w:pPr>
      <w:r w:rsidRPr="006A0CA6">
        <w:rPr>
          <w:color w:val="000000"/>
          <w:sz w:val="28"/>
          <w:szCs w:val="28"/>
        </w:rPr>
        <w:br/>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2.1.3. Речевое развитие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w:t>
      </w:r>
      <w:r w:rsidR="006A0CA6" w:rsidRPr="006A0CA6">
        <w:rPr>
          <w:color w:val="000000"/>
          <w:sz w:val="28"/>
          <w:szCs w:val="28"/>
        </w:rPr>
        <w:t>ационной культуры речи, фонема</w:t>
      </w:r>
      <w:r w:rsidRPr="006A0CA6">
        <w:rPr>
          <w:color w:val="000000"/>
          <w:sz w:val="28"/>
          <w:szCs w:val="28"/>
        </w:rPr>
        <w:t>тического слуха; знакомство с книжной культурой, детской литературой, понимание на слух текстов различных жа</w:t>
      </w:r>
      <w:r w:rsidR="006A0CA6" w:rsidRPr="006A0CA6">
        <w:rPr>
          <w:color w:val="000000"/>
          <w:sz w:val="28"/>
          <w:szCs w:val="28"/>
        </w:rPr>
        <w:t>нров детской литературы; форми</w:t>
      </w:r>
      <w:r w:rsidRPr="006A0CA6">
        <w:rPr>
          <w:color w:val="000000"/>
          <w:sz w:val="28"/>
          <w:szCs w:val="28"/>
        </w:rPr>
        <w:t>рование звуковой аналитико-синтетической активности как предпосылки обучения грамоте»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Основные цели и задачи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Содержание психолого- педагогической работы</w:t>
      </w:r>
      <w:r w:rsidRPr="006A0CA6">
        <w:rPr>
          <w:color w:val="000000"/>
          <w:sz w:val="28"/>
          <w:szCs w:val="28"/>
        </w:rPr>
        <w:t> Развитие речи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xml:space="preserve">) 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другоми воспитателем. Рассказывать детям об этих предметах, а также об интерес- ных событиях (например, о повадках и хитростях домашних животных); </w:t>
      </w:r>
      <w:r w:rsidRPr="006A0CA6">
        <w:rPr>
          <w:color w:val="000000"/>
          <w:sz w:val="28"/>
          <w:szCs w:val="28"/>
        </w:rPr>
        <w:lastRenderedPageBreak/>
        <w:t>показывать на картинках состояние людей и животных (радуется, грустит и т. д.).</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 ят рядом»); имитировать действия людей и движения животных («Покажи, как поливают из леечки», «Походи, как медвежонок»). 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Грамматический строй речи. Учить согласовывать существительные и местоимения с глаголами, употреблять глаголы в будущем и прошедшем вре- 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w:t>
      </w:r>
      <w:r w:rsidRPr="006A0CA6">
        <w:rPr>
          <w:color w:val="000000"/>
          <w:sz w:val="28"/>
          <w:szCs w:val="28"/>
        </w:rPr>
        <w:lastRenderedPageBreak/>
        <w:t>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 ка — </w:t>
      </w:r>
      <w:r w:rsidRPr="006A0CA6">
        <w:rPr>
          <w:color w:val="000000"/>
          <w:sz w:val="28"/>
          <w:szCs w:val="28"/>
        </w:rPr>
        <w:lastRenderedPageBreak/>
        <w:t>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w:t>
      </w:r>
      <w:r w:rsidRPr="006A0CA6">
        <w:rPr>
          <w:color w:val="000000"/>
          <w:sz w:val="28"/>
          <w:szCs w:val="28"/>
        </w:rPr>
        <w:lastRenderedPageBreak/>
        <w:t>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 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 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 носочиненных и сложноподчиненных предложений.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 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Формирование словаря. Обогащать речь детей существительными, обозначающими предметы бытового окружения; прилагательными, харак- 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w:t>
      </w:r>
      <w:r w:rsidRPr="006A0CA6">
        <w:rPr>
          <w:color w:val="000000"/>
          <w:sz w:val="28"/>
          <w:szCs w:val="28"/>
        </w:rPr>
        <w:lastRenderedPageBreak/>
        <w:t>значением (слабый — сильный, пасмурно — солнечно). Помогать детям употреблять в речи слова в точном соответствии со смыслом.</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 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 </w:t>
      </w:r>
      <w:r w:rsidRPr="006A0CA6">
        <w:rPr>
          <w:color w:val="000000"/>
          <w:sz w:val="28"/>
          <w:szCs w:val="28"/>
        </w:rPr>
        <w:lastRenderedPageBreak/>
        <w:t>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Связная речь.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 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Приобщение к художественной литературе.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xml:space="preserve"> Читать детям художественные произведения, предусмотренные программой для второй группы раннего </w:t>
      </w:r>
      <w:r w:rsidRPr="006A0CA6">
        <w:rPr>
          <w:color w:val="000000"/>
          <w:sz w:val="28"/>
          <w:szCs w:val="28"/>
        </w:rPr>
        <w:lastRenderedPageBreak/>
        <w:t>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 </w:t>
      </w:r>
      <w:r w:rsidRPr="006A0CA6">
        <w:rPr>
          <w:color w:val="000000"/>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 турным произведениям. Побуждать рассказывать о своем восприятии конкретного поступка литературного персонажа. Помогать детям понять </w:t>
      </w:r>
      <w:r w:rsidRPr="006A0CA6">
        <w:rPr>
          <w:color w:val="000000"/>
          <w:sz w:val="28"/>
          <w:szCs w:val="28"/>
        </w:rPr>
        <w:lastRenderedPageBreak/>
        <w:t>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13CC3"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6A0CA6" w:rsidRPr="006A0CA6" w:rsidRDefault="006A0CA6" w:rsidP="00D13CC3">
      <w:pPr>
        <w:pStyle w:val="a3"/>
        <w:shd w:val="clear" w:color="auto" w:fill="FFFFFF"/>
        <w:spacing w:before="0" w:beforeAutospacing="0" w:after="0" w:afterAutospacing="0"/>
        <w:rPr>
          <w:rFonts w:ascii="Arial" w:hAnsi="Arial" w:cs="Arial"/>
          <w:color w:val="000000"/>
          <w:sz w:val="28"/>
          <w:szCs w:val="28"/>
        </w:rPr>
      </w:pP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2.1.4. Художественно-эстетическое развитие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 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 .</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Основные цели и задачи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Формирование интереса к эстетической стороне окружающей действи- тельности, эстетического отношения к предметам и явлениям окружающе- 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w:t>
      </w:r>
      <w:r w:rsidRPr="006A0CA6">
        <w:rPr>
          <w:color w:val="000000"/>
          <w:sz w:val="28"/>
          <w:szCs w:val="28"/>
        </w:rPr>
        <w:lastRenderedPageBreak/>
        <w:t>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 кусства. Формирование элементарных представлений о видах и жанрах искусства, средствах выразительности в различных видах искусства.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Содержание психолого- педагогической работы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Приобщение к искусству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w:t>
      </w:r>
      <w:r w:rsidRPr="006A0CA6">
        <w:rPr>
          <w:color w:val="000000"/>
          <w:sz w:val="28"/>
          <w:szCs w:val="28"/>
        </w:rPr>
        <w:lastRenderedPageBreak/>
        <w:t>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w:t>
      </w:r>
      <w:r w:rsidRPr="006A0CA6">
        <w:rPr>
          <w:color w:val="000000"/>
          <w:sz w:val="28"/>
          <w:szCs w:val="28"/>
        </w:rPr>
        <w:lastRenderedPageBreak/>
        <w:t>изделия народного декоративно-прикладного искусства). Воспитывать бережное отношение к произведениям искусства.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 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w:t>
      </w:r>
      <w:r w:rsidRPr="006A0CA6">
        <w:rPr>
          <w:color w:val="000000"/>
          <w:sz w:val="28"/>
          <w:szCs w:val="28"/>
        </w:rPr>
        <w:lastRenderedPageBreak/>
        <w:t xml:space="preserve">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w:t>
      </w:r>
      <w:r w:rsidRPr="006A0CA6">
        <w:rPr>
          <w:color w:val="000000"/>
          <w:sz w:val="28"/>
          <w:szCs w:val="28"/>
        </w:rPr>
        <w:lastRenderedPageBreak/>
        <w:t>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Изобразительная деятельность</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Вторая группа раннего возраста (от 2 до 3 лет) Вызывать у детей интерес к действиям с карандашами, фломастерами, кистью, красками, глиной.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Рисование. Развивать восприятие дошкольников, обогащать их сен- 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w:t>
      </w:r>
      <w:r w:rsidRPr="006A0CA6">
        <w:rPr>
          <w:color w:val="000000"/>
          <w:sz w:val="28"/>
          <w:szCs w:val="28"/>
        </w:rPr>
        <w:lastRenderedPageBreak/>
        <w:t>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 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 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 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lastRenderedPageBreak/>
        <w:t>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 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 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w:t>
      </w:r>
      <w:r w:rsidRPr="006A0CA6">
        <w:rPr>
          <w:color w:val="000000"/>
          <w:sz w:val="28"/>
          <w:szCs w:val="28"/>
        </w:rPr>
        <w:lastRenderedPageBreak/>
        <w:t>убирать все со стола. Учить проявлять дружелюбие при оценке работ других детей.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Рисование. Продолжать формировать у детей умение рисовать отде- 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w:t>
      </w:r>
      <w:r w:rsidRPr="006A0CA6">
        <w:rPr>
          <w:color w:val="000000"/>
          <w:sz w:val="28"/>
          <w:szCs w:val="28"/>
        </w:rPr>
        <w:lastRenderedPageBreak/>
        <w:t>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w:t>
      </w:r>
      <w:r w:rsidRPr="006A0CA6">
        <w:rPr>
          <w:color w:val="000000"/>
          <w:sz w:val="28"/>
          <w:szCs w:val="28"/>
        </w:rPr>
        <w:lastRenderedPageBreak/>
        <w:t>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lastRenderedPageBreak/>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Декоративное рисование. Продолжать знакомить детей с изделиями народных промыслов, закреплять и углублять знания о дымковской и фи- 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 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Лепка.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w:t>
      </w:r>
      <w:r w:rsidRPr="006A0CA6">
        <w:rPr>
          <w:color w:val="000000"/>
          <w:sz w:val="28"/>
          <w:szCs w:val="28"/>
        </w:rPr>
        <w:lastRenderedPageBreak/>
        <w:t>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 ленного изображения, когда это необходимо для передачи образа.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Формировать у детей устойчивый интерес к изобразительной деятельности. Обогащать сенсорный </w:t>
      </w:r>
      <w:r w:rsidRPr="006A0CA6">
        <w:rPr>
          <w:color w:val="000000"/>
          <w:sz w:val="28"/>
          <w:szCs w:val="28"/>
        </w:rPr>
        <w:lastRenderedPageBreak/>
        <w:t>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 ваемого образа.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 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w:t>
      </w:r>
      <w:r w:rsidRPr="006A0CA6">
        <w:rPr>
          <w:color w:val="000000"/>
          <w:sz w:val="28"/>
          <w:szCs w:val="28"/>
        </w:rPr>
        <w:lastRenderedPageBreak/>
        <w:t>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 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 роде в связи с изменением погоды (небо голубое в солнечный день и серое в пасмурный). Развивать цветовое восприятие в целях обогащения коло- 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r w:rsidRPr="006A0CA6">
        <w:rPr>
          <w:color w:val="000000"/>
          <w:sz w:val="28"/>
          <w:szCs w:val="28"/>
        </w:rPr>
        <w:lastRenderedPageBreak/>
        <w:t>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 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lastRenderedPageBreak/>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Конструктивно-модельная деятельность</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w:t>
      </w:r>
      <w:r w:rsidRPr="006A0CA6">
        <w:rPr>
          <w:color w:val="000000"/>
          <w:sz w:val="28"/>
          <w:szCs w:val="28"/>
        </w:rPr>
        <w:lastRenderedPageBreak/>
        <w:t>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13CC3" w:rsidRDefault="00D13CC3" w:rsidP="00D13CC3">
      <w:pPr>
        <w:pStyle w:val="a3"/>
        <w:shd w:val="clear" w:color="auto" w:fill="FFFFFF"/>
        <w:spacing w:before="0" w:beforeAutospacing="0" w:after="0" w:afterAutospacing="0"/>
        <w:rPr>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w:t>
      </w:r>
      <w:r w:rsidRPr="006A0CA6">
        <w:rPr>
          <w:color w:val="000000"/>
          <w:sz w:val="28"/>
          <w:szCs w:val="28"/>
        </w:rPr>
        <w:lastRenderedPageBreak/>
        <w:t>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 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6A0CA6" w:rsidRPr="006A0CA6" w:rsidRDefault="006A0CA6" w:rsidP="00D13CC3">
      <w:pPr>
        <w:pStyle w:val="a3"/>
        <w:shd w:val="clear" w:color="auto" w:fill="FFFFFF"/>
        <w:spacing w:before="0" w:beforeAutospacing="0" w:after="0" w:afterAutospacing="0"/>
        <w:rPr>
          <w:rFonts w:ascii="Arial" w:hAnsi="Arial" w:cs="Arial"/>
          <w:color w:val="000000"/>
          <w:sz w:val="28"/>
          <w:szCs w:val="28"/>
        </w:rPr>
      </w:pP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rPr>
        <w:t>2.1.5.Физическое развитие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 ражнений, направленных на развитие таких физических качеств, как координация и гибкость; способствующих правильному формированию опорнодвига- 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E28B6" w:rsidRDefault="00CE28B6" w:rsidP="00D13CC3">
      <w:pPr>
        <w:pStyle w:val="a3"/>
        <w:shd w:val="clear" w:color="auto" w:fill="FFFFFF"/>
        <w:spacing w:before="0" w:beforeAutospacing="0" w:after="0" w:afterAutospacing="0"/>
        <w:rPr>
          <w:b/>
          <w:bCs/>
          <w:color w:val="000000"/>
          <w:sz w:val="28"/>
          <w:szCs w:val="28"/>
          <w:u w:val="single"/>
        </w:rPr>
      </w:pP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Основные цели и задачи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w:t>
      </w:r>
      <w:r w:rsidRPr="006A0CA6">
        <w:rPr>
          <w:color w:val="000000"/>
          <w:sz w:val="28"/>
          <w:szCs w:val="28"/>
        </w:rPr>
        <w:lastRenderedPageBreak/>
        <w:t>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b/>
          <w:bCs/>
          <w:color w:val="000000"/>
          <w:sz w:val="28"/>
          <w:szCs w:val="28"/>
          <w:u w:val="single"/>
        </w:rPr>
        <w:t>Содержание психолого- педагогической работы</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Формирование начальных представлений о здоровом образе жизни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 ности в повседневной жизни.</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w:t>
      </w:r>
      <w:r w:rsidRPr="006A0CA6">
        <w:rPr>
          <w:color w:val="000000"/>
          <w:sz w:val="28"/>
          <w:szCs w:val="28"/>
        </w:rPr>
        <w:lastRenderedPageBreak/>
        <w:t>человека. Продолжать знакомить с физическими упражнениями на укрепление различных органов и систем организма.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Старшая группа (от 5 до 6 лет)</w:t>
      </w:r>
      <w:r w:rsidRPr="006A0CA6">
        <w:rPr>
          <w:color w:val="000000"/>
          <w:sz w:val="28"/>
          <w:szCs w:val="28"/>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 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Подготовительная к школе группа (от 6 до 7 лет</w:t>
      </w:r>
      <w:r w:rsidRPr="006A0CA6">
        <w:rPr>
          <w:color w:val="000000"/>
          <w:sz w:val="28"/>
          <w:szCs w:val="28"/>
        </w:rPr>
        <w:t>)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Физическая культура</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Вторая группа раннего возраста (от 2 до 3 лет</w:t>
      </w:r>
      <w:r w:rsidRPr="006A0CA6">
        <w:rPr>
          <w:color w:val="000000"/>
          <w:sz w:val="28"/>
          <w:szCs w:val="28"/>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6A0CA6">
        <w:rPr>
          <w:color w:val="000000"/>
          <w:sz w:val="28"/>
          <w:szCs w:val="28"/>
        </w:rPr>
        <w:lastRenderedPageBreak/>
        <w:t>(ходьба,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Младшая группа (от 3 до 4 лет)</w:t>
      </w:r>
      <w:r w:rsidRPr="006A0CA6">
        <w:rPr>
          <w:color w:val="000000"/>
          <w:sz w:val="28"/>
          <w:szCs w:val="28"/>
        </w:rPr>
        <w:t>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 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u w:val="single"/>
        </w:rPr>
        <w:t>Средняя группа (от 4 до 5 лет)</w:t>
      </w:r>
      <w:r w:rsidRPr="006A0CA6">
        <w:rPr>
          <w:color w:val="000000"/>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w:t>
      </w:r>
      <w:r w:rsidRPr="006A0CA6">
        <w:rPr>
          <w:color w:val="000000"/>
          <w:sz w:val="28"/>
          <w:szCs w:val="28"/>
        </w:rPr>
        <w:lastRenderedPageBreak/>
        <w:t>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Старшая группа (от 5 до 6 лет)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D13CC3" w:rsidRPr="006A0CA6" w:rsidRDefault="00D13CC3" w:rsidP="00D13CC3">
      <w:pPr>
        <w:pStyle w:val="a3"/>
        <w:shd w:val="clear" w:color="auto" w:fill="FFFFFF"/>
        <w:spacing w:before="0" w:beforeAutospacing="0" w:after="0" w:afterAutospacing="0"/>
        <w:rPr>
          <w:rFonts w:ascii="Arial" w:hAnsi="Arial" w:cs="Arial"/>
          <w:color w:val="000000"/>
          <w:sz w:val="28"/>
          <w:szCs w:val="28"/>
        </w:rPr>
      </w:pPr>
      <w:r w:rsidRPr="006A0CA6">
        <w:rPr>
          <w:color w:val="000000"/>
          <w:sz w:val="28"/>
          <w:szCs w:val="28"/>
        </w:rPr>
        <w:t xml:space="preserve">Подготовительная к школе группа (от 6 до 7 лет)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w:t>
      </w:r>
      <w:r w:rsidRPr="006A0CA6">
        <w:rPr>
          <w:color w:val="000000"/>
          <w:sz w:val="28"/>
          <w:szCs w:val="28"/>
        </w:rPr>
        <w:lastRenderedPageBreak/>
        <w:t>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 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r>
      <w:r w:rsidRPr="00972199">
        <w:rPr>
          <w:rFonts w:ascii="Times New Roman" w:eastAsia="Times New Roman" w:hAnsi="Times New Roman" w:cs="Times New Roman"/>
          <w:b/>
          <w:bCs/>
          <w:color w:val="000000"/>
          <w:sz w:val="28"/>
          <w:szCs w:val="28"/>
        </w:rPr>
        <w:t>2.2. Формы, способы, методы и средства реализации Рабочей Программы с учетом возрастных и индивидуальных особенностей воспитанников.</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При реализации программы для проведения ООД используются такие формы работы как: индивидуальная, подгрупповая, фронтальная.</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Формы ОД в режимных моментах: -совместные с педагогом коллективные игры, педагог выступает в качестве носителя игрового опыта, предлагает детям образцы исполнения различных ролей, позволяющей проживать любую воображаемую ситуацию;</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-дежурство, хозяйственно-бытовой труд, самостоятельная деятельность в рамках выполнения поручений, соблюдение принятых в коллективе правил и обязанностей</w:t>
      </w:r>
      <w:r w:rsidRPr="00972199">
        <w:rPr>
          <w:rFonts w:ascii="Times New Roman" w:eastAsia="Times New Roman" w:hAnsi="Times New Roman" w:cs="Times New Roman"/>
          <w:b/>
          <w:bCs/>
          <w:color w:val="000000"/>
          <w:sz w:val="28"/>
          <w:szCs w:val="28"/>
        </w:rPr>
        <w:t>, </w:t>
      </w:r>
      <w:r w:rsidRPr="00972199">
        <w:rPr>
          <w:rFonts w:ascii="Times New Roman" w:eastAsia="Times New Roman" w:hAnsi="Times New Roman" w:cs="Times New Roman"/>
          <w:color w:val="000000"/>
          <w:sz w:val="28"/>
          <w:szCs w:val="28"/>
        </w:rPr>
        <w:t>формирование полезных навыков и привычек</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-мероприятия, связанные с организованной двигательной деятельностью;</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-самообслуживание, 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lastRenderedPageBreak/>
        <w:t>-природоохранный труд, развивает наблюдательность, бережное и ответственное отношение к природе и всему живому (садоводство, уход за</w:t>
      </w:r>
      <w:r w:rsidRPr="00972199">
        <w:rPr>
          <w:rFonts w:ascii="Times New Roman" w:eastAsia="Times New Roman" w:hAnsi="Times New Roman" w:cs="Times New Roman"/>
          <w:i/>
          <w:iCs/>
          <w:color w:val="000000"/>
          <w:sz w:val="28"/>
          <w:szCs w:val="28"/>
        </w:rPr>
        <w:t> </w:t>
      </w:r>
      <w:r w:rsidRPr="00972199">
        <w:rPr>
          <w:rFonts w:ascii="Times New Roman" w:eastAsia="Times New Roman" w:hAnsi="Times New Roman" w:cs="Times New Roman"/>
          <w:color w:val="000000"/>
          <w:sz w:val="28"/>
          <w:szCs w:val="28"/>
        </w:rPr>
        <w:t>растениями в уголке живой природы и др.</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-чтение художественной литературы, способность к сопереживанию, восприятию произведения, постижение его идейно-духовной сущности, видение его как произведение искусства.</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Методы используемые для передачи информации и знаний:</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рассказ, объяснение, беседа, разъяснение, поручение, анализ ситуаций, обсуждение, увещевание, работа с книгой.</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Практические методы обучения: упражнения (устные, графические, двигательные, трудовые); приучение, технические и творческие действия.</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Основные средства используемые при реализации программы: скороговорки, стихотворения; музыкально-ритмические движения, этюды-драматизации; дидактические, музыкально-дидактические и подвижные игры; различный материал для продуктивной и творческой деятельности.</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2.3. Описание ОД по профилактике коррекции нарушений развития детей.</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Образовательная деятельность по профилактике коррекции нарушений развития детей планируется и проводится при наличии воспитанников с ОВЗ и инвалидов. В настоящий момент таких детей в группе нет.</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2.4. План мероприятий по сохранению и улучшению здоровья воспитанников.</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tbl>
      <w:tblPr>
        <w:tblW w:w="9570" w:type="dxa"/>
        <w:shd w:val="clear" w:color="auto" w:fill="FFFFFF"/>
        <w:tblCellMar>
          <w:top w:w="105" w:type="dxa"/>
          <w:left w:w="105" w:type="dxa"/>
          <w:bottom w:w="105" w:type="dxa"/>
          <w:right w:w="105" w:type="dxa"/>
        </w:tblCellMar>
        <w:tblLook w:val="04A0"/>
      </w:tblPr>
      <w:tblGrid>
        <w:gridCol w:w="3184"/>
        <w:gridCol w:w="3201"/>
        <w:gridCol w:w="3185"/>
      </w:tblGrid>
      <w:tr w:rsidR="00D504D2" w:rsidRPr="00972199"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Виды мероприятий</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Содержание</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Время проведения</w:t>
            </w:r>
          </w:p>
        </w:tc>
      </w:tr>
      <w:tr w:rsidR="00D504D2" w:rsidRPr="00972199"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Физкультурно-оздоровительные мероприятия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-утренняя гимнастика</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-физкультурные занятия</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-гимнастика после сна</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 xml:space="preserve">-индивидуальные физкультурные упражнения и </w:t>
            </w:r>
            <w:r w:rsidRPr="00972199">
              <w:rPr>
                <w:rFonts w:ascii="Times New Roman" w:eastAsia="Times New Roman" w:hAnsi="Times New Roman" w:cs="Times New Roman"/>
                <w:color w:val="000000"/>
                <w:sz w:val="28"/>
                <w:szCs w:val="28"/>
              </w:rPr>
              <w:lastRenderedPageBreak/>
              <w:t>подвижные игры</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-пальчиковая, артикуляционная, дыхательная гимнастика, физминутки</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-физкультурные досуги, спортивные праздники</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lastRenderedPageBreak/>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3 раза в неделю</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 на прогулке и в свободное время</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по плану</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tc>
      </w:tr>
      <w:tr w:rsidR="00D504D2" w:rsidRPr="00972199"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lastRenderedPageBreak/>
              <w:t>Проведение закаливающих процедур</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w:t>
            </w:r>
            <w:r w:rsidRPr="00972199">
              <w:rPr>
                <w:rFonts w:ascii="Times New Roman" w:eastAsia="Times New Roman" w:hAnsi="Times New Roman" w:cs="Times New Roman"/>
                <w:color w:val="000000"/>
                <w:sz w:val="28"/>
                <w:szCs w:val="28"/>
              </w:rPr>
              <w:t>воздушные ванны после сна, при смене одежды</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-ходьба по массажным дорожкам</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-игры с водой</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2 раза в неделю</w:t>
            </w:r>
          </w:p>
        </w:tc>
      </w:tr>
      <w:tr w:rsidR="00D504D2" w:rsidRPr="00972199"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Профилактические мероприятия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w:t>
            </w:r>
            <w:r w:rsidRPr="00972199">
              <w:rPr>
                <w:rFonts w:ascii="Times New Roman" w:eastAsia="Times New Roman" w:hAnsi="Times New Roman" w:cs="Times New Roman"/>
                <w:color w:val="000000"/>
                <w:sz w:val="28"/>
                <w:szCs w:val="28"/>
              </w:rPr>
              <w:t>кварцевание бактерицидной лампой</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-культурно-гигиенические мероприятия (мытьё рук с мылом, лица), использование индивидуальных средств (полотенце, расческа)</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-чесночные «кулоны»</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-беседы с детьми о здоровье</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-родительские собрания, организация наглядных форм знакомящих с методами оздоровления</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осень зима</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3-4 раза в день</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lastRenderedPageBreak/>
              <w:t>по плану</w:t>
            </w:r>
          </w:p>
        </w:tc>
      </w:tr>
      <w:tr w:rsidR="00D504D2" w:rsidRPr="00972199" w:rsidTr="00D504D2">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lastRenderedPageBreak/>
              <w:t>Организация питания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-фрукты, фруктовый сок</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-кисломолочные продукты, витаминизация третьих блюд</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ежедневно</w:t>
            </w:r>
          </w:p>
          <w:p w:rsidR="00D504D2" w:rsidRPr="00972199" w:rsidRDefault="00D504D2" w:rsidP="00D504D2">
            <w:pPr>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согласно меню</w:t>
            </w:r>
          </w:p>
        </w:tc>
      </w:tr>
    </w:tbl>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972199" w:rsidRDefault="00CE28B6" w:rsidP="00CE28B6">
      <w:pPr>
        <w:shd w:val="clear" w:color="auto" w:fill="FFFFFF"/>
        <w:spacing w:after="178"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D504D2" w:rsidRPr="00972199">
        <w:rPr>
          <w:rFonts w:ascii="Times New Roman" w:eastAsia="Times New Roman" w:hAnsi="Times New Roman" w:cs="Times New Roman"/>
          <w:b/>
          <w:bCs/>
          <w:color w:val="000000"/>
          <w:sz w:val="28"/>
          <w:szCs w:val="28"/>
        </w:rPr>
        <w:t>Способы и направления поддержки детской инициативы</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t>Приоритетной сферой проявл</w:t>
      </w:r>
      <w:r w:rsidR="003A2D5F" w:rsidRPr="00972199">
        <w:rPr>
          <w:rFonts w:ascii="Times New Roman" w:eastAsia="Times New Roman" w:hAnsi="Times New Roman" w:cs="Times New Roman"/>
          <w:color w:val="000000"/>
          <w:sz w:val="28"/>
          <w:szCs w:val="28"/>
        </w:rPr>
        <w:t>ения детской инициативы в дошкольном</w:t>
      </w:r>
      <w:r w:rsidRPr="00972199">
        <w:rPr>
          <w:rFonts w:ascii="Times New Roman" w:eastAsia="Times New Roman" w:hAnsi="Times New Roman" w:cs="Times New Roman"/>
          <w:color w:val="000000"/>
          <w:sz w:val="28"/>
          <w:szCs w:val="28"/>
        </w:rPr>
        <w:t xml:space="preserve"> возрасте является  познавательная деятельность, расширение информационного кругозора, игровая деятельность со сверстниками.</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br/>
        <w:t>Для поддержки детской инициативы взрослым необходимо:</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1.С</w:t>
      </w:r>
      <w:r w:rsidR="00D504D2" w:rsidRPr="00972199">
        <w:rPr>
          <w:rFonts w:ascii="Times New Roman" w:eastAsia="Times New Roman" w:hAnsi="Times New Roman" w:cs="Times New Roman"/>
          <w:color w:val="000000"/>
          <w:sz w:val="28"/>
          <w:szCs w:val="28"/>
        </w:rPr>
        <w:t>пособствовать стремлению детей делать собственные умозаключения, относится к их по</w:t>
      </w:r>
      <w:r w:rsidRPr="00972199">
        <w:rPr>
          <w:rFonts w:ascii="Times New Roman" w:eastAsia="Times New Roman" w:hAnsi="Times New Roman" w:cs="Times New Roman"/>
          <w:color w:val="000000"/>
          <w:sz w:val="28"/>
          <w:szCs w:val="28"/>
        </w:rPr>
        <w:t>пыткам внимательно, с уважением.</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2.О</w:t>
      </w:r>
      <w:r w:rsidR="00D504D2" w:rsidRPr="00972199">
        <w:rPr>
          <w:rFonts w:ascii="Times New Roman" w:eastAsia="Times New Roman" w:hAnsi="Times New Roman" w:cs="Times New Roman"/>
          <w:color w:val="000000"/>
          <w:sz w:val="28"/>
          <w:szCs w:val="28"/>
        </w:rPr>
        <w:t xml:space="preserve">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w:t>
      </w:r>
      <w:r w:rsidRPr="00972199">
        <w:rPr>
          <w:rFonts w:ascii="Times New Roman" w:eastAsia="Times New Roman" w:hAnsi="Times New Roman" w:cs="Times New Roman"/>
          <w:color w:val="000000"/>
          <w:sz w:val="28"/>
          <w:szCs w:val="28"/>
        </w:rPr>
        <w:t>двигаться, танцевать под музыку.</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3.С</w:t>
      </w:r>
      <w:r w:rsidR="00D504D2" w:rsidRPr="00972199">
        <w:rPr>
          <w:rFonts w:ascii="Times New Roman" w:eastAsia="Times New Roman" w:hAnsi="Times New Roman" w:cs="Times New Roman"/>
          <w:color w:val="000000"/>
          <w:sz w:val="28"/>
          <w:szCs w:val="28"/>
        </w:rPr>
        <w:t>оздавать условия, обеспечивающие детям возможность конструировать из различных материалов себе "дом", укрытие для сюжетных игр</w:t>
      </w:r>
      <w:r w:rsidRPr="00972199">
        <w:rPr>
          <w:rFonts w:ascii="Times New Roman" w:eastAsia="Times New Roman" w:hAnsi="Times New Roman" w:cs="Times New Roman"/>
          <w:color w:val="000000"/>
          <w:sz w:val="28"/>
          <w:szCs w:val="28"/>
        </w:rPr>
        <w:t>.</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4.П</w:t>
      </w:r>
      <w:r w:rsidR="00D504D2" w:rsidRPr="00972199">
        <w:rPr>
          <w:rFonts w:ascii="Times New Roman" w:eastAsia="Times New Roman" w:hAnsi="Times New Roman" w:cs="Times New Roman"/>
          <w:color w:val="000000"/>
          <w:sz w:val="28"/>
          <w:szCs w:val="28"/>
        </w:rPr>
        <w:t>ри необходимости осуждать негативный поступок ребенка с глазу на глаз, но не допускать кр</w:t>
      </w:r>
      <w:r w:rsidRPr="00972199">
        <w:rPr>
          <w:rFonts w:ascii="Times New Roman" w:eastAsia="Times New Roman" w:hAnsi="Times New Roman" w:cs="Times New Roman"/>
          <w:color w:val="000000"/>
          <w:sz w:val="28"/>
          <w:szCs w:val="28"/>
        </w:rPr>
        <w:t>итики его личности, его качеств.</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5.Н</w:t>
      </w:r>
      <w:r w:rsidR="00D504D2" w:rsidRPr="00972199">
        <w:rPr>
          <w:rFonts w:ascii="Times New Roman" w:eastAsia="Times New Roman" w:hAnsi="Times New Roman" w:cs="Times New Roman"/>
          <w:color w:val="000000"/>
          <w:sz w:val="28"/>
          <w:szCs w:val="28"/>
        </w:rPr>
        <w:t>е допускать диктата, н</w:t>
      </w:r>
      <w:r w:rsidRPr="00972199">
        <w:rPr>
          <w:rFonts w:ascii="Times New Roman" w:eastAsia="Times New Roman" w:hAnsi="Times New Roman" w:cs="Times New Roman"/>
          <w:color w:val="000000"/>
          <w:sz w:val="28"/>
          <w:szCs w:val="28"/>
        </w:rPr>
        <w:t>авязывания в выборе сюжетов игр.</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6.О</w:t>
      </w:r>
      <w:r w:rsidR="00D504D2" w:rsidRPr="00972199">
        <w:rPr>
          <w:rFonts w:ascii="Times New Roman" w:eastAsia="Times New Roman" w:hAnsi="Times New Roman" w:cs="Times New Roman"/>
          <w:color w:val="000000"/>
          <w:sz w:val="28"/>
          <w:szCs w:val="28"/>
        </w:rPr>
        <w:t>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w:t>
      </w:r>
      <w:r w:rsidRPr="00972199">
        <w:rPr>
          <w:rFonts w:ascii="Times New Roman" w:eastAsia="Times New Roman" w:hAnsi="Times New Roman" w:cs="Times New Roman"/>
          <w:color w:val="000000"/>
          <w:sz w:val="28"/>
          <w:szCs w:val="28"/>
        </w:rPr>
        <w:t>го героя, объединения двух игр).</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7.П</w:t>
      </w:r>
      <w:r w:rsidR="00D504D2" w:rsidRPr="00972199">
        <w:rPr>
          <w:rFonts w:ascii="Times New Roman" w:eastAsia="Times New Roman" w:hAnsi="Times New Roman" w:cs="Times New Roman"/>
          <w:color w:val="000000"/>
          <w:sz w:val="28"/>
          <w:szCs w:val="28"/>
        </w:rPr>
        <w:t>ривлекать детей к украшению группы к различным мероприятиям, обсуждая р</w:t>
      </w:r>
      <w:r w:rsidRPr="00972199">
        <w:rPr>
          <w:rFonts w:ascii="Times New Roman" w:eastAsia="Times New Roman" w:hAnsi="Times New Roman" w:cs="Times New Roman"/>
          <w:color w:val="000000"/>
          <w:sz w:val="28"/>
          <w:szCs w:val="28"/>
        </w:rPr>
        <w:t>азные возможности и предложения.</w:t>
      </w:r>
    </w:p>
    <w:p w:rsidR="00D504D2" w:rsidRPr="00972199" w:rsidRDefault="003A2D5F"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8.П</w:t>
      </w:r>
      <w:r w:rsidR="00D504D2" w:rsidRPr="00972199">
        <w:rPr>
          <w:rFonts w:ascii="Times New Roman" w:eastAsia="Times New Roman" w:hAnsi="Times New Roman" w:cs="Times New Roman"/>
          <w:color w:val="000000"/>
          <w:sz w:val="28"/>
          <w:szCs w:val="28"/>
        </w:rPr>
        <w:t>обуждать детей формировать и выражать собственную эстетическую оценку воспринимаемого, н</w:t>
      </w:r>
      <w:r w:rsidRPr="00972199">
        <w:rPr>
          <w:rFonts w:ascii="Times New Roman" w:eastAsia="Times New Roman" w:hAnsi="Times New Roman" w:cs="Times New Roman"/>
          <w:color w:val="000000"/>
          <w:sz w:val="28"/>
          <w:szCs w:val="28"/>
        </w:rPr>
        <w:t>е навязывая им мнение взрослого.</w:t>
      </w:r>
    </w:p>
    <w:p w:rsidR="00D504D2" w:rsidRPr="00972199" w:rsidRDefault="009F57CA"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9.П</w:t>
      </w:r>
      <w:r w:rsidR="00D504D2" w:rsidRPr="00972199">
        <w:rPr>
          <w:rFonts w:ascii="Times New Roman" w:eastAsia="Times New Roman" w:hAnsi="Times New Roman" w:cs="Times New Roman"/>
          <w:color w:val="000000"/>
          <w:sz w:val="28"/>
          <w:szCs w:val="28"/>
        </w:rPr>
        <w:t>ривлекать детей к планированию жизни группы на день, опираться на их же</w:t>
      </w:r>
      <w:r w:rsidRPr="00972199">
        <w:rPr>
          <w:rFonts w:ascii="Times New Roman" w:eastAsia="Times New Roman" w:hAnsi="Times New Roman" w:cs="Times New Roman"/>
          <w:color w:val="000000"/>
          <w:sz w:val="28"/>
          <w:szCs w:val="28"/>
        </w:rPr>
        <w:t>лание во время занятий.</w:t>
      </w:r>
    </w:p>
    <w:p w:rsidR="00D504D2" w:rsidRPr="00972199" w:rsidRDefault="009F57CA"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lastRenderedPageBreak/>
        <w:t>10.Ч</w:t>
      </w:r>
      <w:r w:rsidR="00D504D2" w:rsidRPr="00972199">
        <w:rPr>
          <w:rFonts w:ascii="Times New Roman" w:eastAsia="Times New Roman" w:hAnsi="Times New Roman" w:cs="Times New Roman"/>
          <w:color w:val="000000"/>
          <w:sz w:val="28"/>
          <w:szCs w:val="28"/>
        </w:rPr>
        <w:t>итать и рассказывать детям по их просьбе, включать музыку.</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2.6. Особенности взаимодействия педагога с семьями воспитанников.</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Взаимодействие с родителями.</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b/>
          <w:bCs/>
          <w:color w:val="000000"/>
          <w:sz w:val="28"/>
          <w:szCs w:val="28"/>
        </w:rPr>
        <w:t>Основные цели и задачи</w:t>
      </w:r>
      <w:r w:rsidRPr="00972199">
        <w:rPr>
          <w:rFonts w:ascii="Times New Roman" w:eastAsia="Times New Roman" w:hAnsi="Times New Roman" w:cs="Times New Roman"/>
          <w:b/>
          <w:bCs/>
          <w:i/>
          <w:iCs/>
          <w:color w:val="000000"/>
          <w:sz w:val="28"/>
          <w:szCs w:val="28"/>
        </w:rPr>
        <w:t>:</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Основные задачи взаимодействия детского сада с семьей:</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•привлечение семей воспитанников к участию в совместных с педагогами мероприятиях, организуемых в районе (городе, области);</w:t>
      </w:r>
    </w:p>
    <w:p w:rsidR="00D504D2" w:rsidRPr="00972199"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972199">
        <w:rPr>
          <w:rFonts w:ascii="Times New Roman" w:eastAsia="Times New Roman" w:hAnsi="Times New Roman" w:cs="Times New Roman"/>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Перспективный план работы с родителями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lastRenderedPageBreak/>
        <w:t>Сентябрь</w:t>
      </w:r>
    </w:p>
    <w:tbl>
      <w:tblPr>
        <w:tblW w:w="9525" w:type="dxa"/>
        <w:shd w:val="clear" w:color="auto" w:fill="FFFFFF"/>
        <w:tblCellMar>
          <w:top w:w="105" w:type="dxa"/>
          <w:left w:w="105" w:type="dxa"/>
          <w:bottom w:w="105" w:type="dxa"/>
          <w:right w:w="105" w:type="dxa"/>
        </w:tblCellMar>
        <w:tblLook w:val="04A0"/>
      </w:tblPr>
      <w:tblGrid>
        <w:gridCol w:w="540"/>
        <w:gridCol w:w="2073"/>
        <w:gridCol w:w="2258"/>
        <w:gridCol w:w="2446"/>
        <w:gridCol w:w="2208"/>
      </w:tblGrid>
      <w:tr w:rsidR="00D504D2" w:rsidRPr="00B2700B"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Активные формы работы</w:t>
            </w: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Наглядная информация</w:t>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Индивидуальная работа</w:t>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w:t>
            </w:r>
          </w:p>
        </w:tc>
      </w:tr>
      <w:tr w:rsidR="00D504D2" w:rsidRPr="00B2700B"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Совместная подготовка к учебному году.</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«Адаптация ребенка к дошкольному учреждению»</w:t>
            </w: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«Режим дня», «Наши занятия», «Задачи на год», «Закаливание», «Что должно быть в шкафчике»,</w:t>
            </w:r>
            <w:r w:rsidRPr="00B2700B">
              <w:rPr>
                <w:rFonts w:ascii="Times New Roman" w:eastAsia="Times New Roman" w:hAnsi="Times New Roman" w:cs="Times New Roman"/>
                <w:color w:val="000000"/>
                <w:sz w:val="28"/>
                <w:szCs w:val="28"/>
              </w:rPr>
              <w:br/>
              <w:t> « Объявления!»</w:t>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по адаптации</w:t>
            </w:r>
            <w:r w:rsidRPr="00B2700B">
              <w:rPr>
                <w:rFonts w:ascii="Times New Roman" w:eastAsia="Times New Roman" w:hAnsi="Times New Roman" w:cs="Times New Roman"/>
                <w:color w:val="000000"/>
                <w:sz w:val="28"/>
                <w:szCs w:val="28"/>
              </w:rPr>
              <w:br/>
            </w:r>
            <w:r w:rsidRPr="00B2700B">
              <w:rPr>
                <w:rFonts w:ascii="Times New Roman" w:eastAsia="Times New Roman" w:hAnsi="Times New Roman" w:cs="Times New Roman"/>
                <w:color w:val="000000"/>
                <w:sz w:val="28"/>
                <w:szCs w:val="28"/>
              </w:rPr>
              <w:br/>
              <w:t>Обновление группового инвентаря</w:t>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Нацелить родителей к  активной, совместной и педагогически правильной работе по проведению хорошей адаптации детей к группе.</w:t>
            </w:r>
          </w:p>
        </w:tc>
      </w:tr>
      <w:tr w:rsidR="00D504D2" w:rsidRPr="00B2700B"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Объявление – приглашение (тема, перечень вопросов)</w:t>
            </w:r>
            <w:r w:rsidRPr="00B2700B">
              <w:rPr>
                <w:rFonts w:ascii="Times New Roman" w:eastAsia="Times New Roman" w:hAnsi="Times New Roman" w:cs="Times New Roman"/>
                <w:color w:val="000000"/>
                <w:sz w:val="28"/>
                <w:szCs w:val="28"/>
              </w:rPr>
              <w:br/>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Рекомендации и пожелания по работе группы</w:t>
            </w:r>
            <w:r w:rsidRPr="00B2700B">
              <w:rPr>
                <w:rFonts w:ascii="Times New Roman" w:eastAsia="Times New Roman" w:hAnsi="Times New Roman" w:cs="Times New Roman"/>
                <w:color w:val="000000"/>
                <w:sz w:val="28"/>
                <w:szCs w:val="28"/>
              </w:rPr>
              <w:br/>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Ознакомление родителей с планом на год. Обсуждение рекомендаций и пожеланий. Создание родит.комитета</w:t>
            </w:r>
          </w:p>
        </w:tc>
      </w:tr>
      <w:tr w:rsidR="00D504D2" w:rsidRPr="00B2700B" w:rsidTr="009F57CA">
        <w:tc>
          <w:tcPr>
            <w:tcW w:w="5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w:t>
            </w:r>
          </w:p>
        </w:tc>
        <w:tc>
          <w:tcPr>
            <w:tcW w:w="20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поделок из овощей и фруктов «Золотая осень!»</w:t>
            </w:r>
          </w:p>
        </w:tc>
        <w:tc>
          <w:tcPr>
            <w:tcW w:w="22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9F57CA"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Объявление, </w:t>
            </w:r>
            <w:r w:rsidR="00D504D2" w:rsidRPr="00B2700B">
              <w:rPr>
                <w:rFonts w:ascii="Times New Roman" w:eastAsia="Times New Roman" w:hAnsi="Times New Roman" w:cs="Times New Roman"/>
                <w:color w:val="000000"/>
                <w:sz w:val="28"/>
                <w:szCs w:val="28"/>
              </w:rPr>
              <w:t xml:space="preserve"> выставка – ярмарка урожая.</w:t>
            </w:r>
          </w:p>
        </w:tc>
        <w:tc>
          <w:tcPr>
            <w:tcW w:w="24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Совместно приготовить осенний урожай для ярмарки.</w:t>
            </w:r>
          </w:p>
        </w:tc>
        <w:tc>
          <w:tcPr>
            <w:tcW w:w="22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Помощь при оформлении.</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Октябрь</w:t>
      </w:r>
    </w:p>
    <w:tbl>
      <w:tblPr>
        <w:tblW w:w="9390" w:type="dxa"/>
        <w:shd w:val="clear" w:color="auto" w:fill="FFFFFF"/>
        <w:tblCellMar>
          <w:top w:w="105" w:type="dxa"/>
          <w:left w:w="105" w:type="dxa"/>
          <w:bottom w:w="105" w:type="dxa"/>
          <w:right w:w="105" w:type="dxa"/>
        </w:tblCellMar>
        <w:tblLook w:val="04A0"/>
      </w:tblPr>
      <w:tblGrid>
        <w:gridCol w:w="419"/>
        <w:gridCol w:w="1748"/>
        <w:gridCol w:w="2738"/>
        <w:gridCol w:w="2037"/>
        <w:gridCol w:w="2643"/>
      </w:tblGrid>
      <w:tr w:rsidR="00D504D2" w:rsidRPr="00B2700B" w:rsidTr="00D504D2">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D504D2">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9F57CA">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w:t>
            </w:r>
            <w:r w:rsidRPr="00B2700B">
              <w:rPr>
                <w:rFonts w:ascii="Times New Roman" w:eastAsia="Times New Roman" w:hAnsi="Times New Roman" w:cs="Times New Roman"/>
                <w:color w:val="000000"/>
                <w:sz w:val="28"/>
                <w:szCs w:val="28"/>
              </w:rPr>
              <w:br/>
              <w:t>«Возрастные особе</w:t>
            </w:r>
            <w:r w:rsidR="009F57CA" w:rsidRPr="00B2700B">
              <w:rPr>
                <w:rFonts w:ascii="Times New Roman" w:eastAsia="Times New Roman" w:hAnsi="Times New Roman" w:cs="Times New Roman"/>
                <w:color w:val="000000"/>
                <w:sz w:val="28"/>
                <w:szCs w:val="28"/>
              </w:rPr>
              <w:t xml:space="preserve">нности детей </w:t>
            </w:r>
            <w:r w:rsidRPr="00B2700B">
              <w:rPr>
                <w:rFonts w:ascii="Times New Roman" w:eastAsia="Times New Roman" w:hAnsi="Times New Roman" w:cs="Times New Roman"/>
                <w:color w:val="000000"/>
                <w:sz w:val="28"/>
                <w:szCs w:val="28"/>
              </w:rPr>
              <w:t>»</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воспитателей: «Артикуляционная гимнастика», «Пальчиковая гимнастика»</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«Маркировка одежды»</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Настроить родителей на плодотворную совместную работу по плану  и правилам группы.</w:t>
            </w:r>
          </w:p>
        </w:tc>
      </w:tr>
      <w:tr w:rsidR="00D504D2" w:rsidRPr="00B2700B" w:rsidTr="00D504D2">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2.</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«Взял я в руки карандаш»</w:t>
            </w:r>
          </w:p>
        </w:tc>
        <w:tc>
          <w:tcPr>
            <w:tcW w:w="2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Оформление  рисунков сделанных в совместной деятельности детей и  родителей дома.</w:t>
            </w:r>
            <w:r w:rsidRPr="00B2700B">
              <w:rPr>
                <w:rFonts w:ascii="Times New Roman" w:eastAsia="Times New Roman" w:hAnsi="Times New Roman" w:cs="Times New Roman"/>
                <w:color w:val="000000"/>
                <w:sz w:val="28"/>
                <w:szCs w:val="28"/>
              </w:rPr>
              <w:br/>
              <w:t> Тема: «Рисуем вместе!»,</w:t>
            </w:r>
            <w:r w:rsidRPr="00B2700B">
              <w:rPr>
                <w:rFonts w:ascii="Times New Roman" w:eastAsia="Times New Roman" w:hAnsi="Times New Roman" w:cs="Times New Roman"/>
                <w:color w:val="000000"/>
                <w:sz w:val="28"/>
                <w:szCs w:val="28"/>
              </w:rPr>
              <w:br/>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w:t>
            </w:r>
            <w:r w:rsidRPr="00B2700B">
              <w:rPr>
                <w:rFonts w:ascii="Times New Roman" w:eastAsia="Times New Roman" w:hAnsi="Times New Roman" w:cs="Times New Roman"/>
                <w:color w:val="000000"/>
                <w:sz w:val="28"/>
                <w:szCs w:val="28"/>
              </w:rPr>
              <w:br/>
              <w:t>предложения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Привлечь родителей к совместной изобразительной деятельности дома, активизация творчества  родителей и детей.</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Ноябрь</w:t>
      </w:r>
    </w:p>
    <w:tbl>
      <w:tblPr>
        <w:tblW w:w="9585" w:type="dxa"/>
        <w:shd w:val="clear" w:color="auto" w:fill="FFFFFF"/>
        <w:tblCellMar>
          <w:top w:w="105" w:type="dxa"/>
          <w:left w:w="105" w:type="dxa"/>
          <w:bottom w:w="105" w:type="dxa"/>
          <w:right w:w="105" w:type="dxa"/>
        </w:tblCellMar>
        <w:tblLook w:val="04A0"/>
      </w:tblPr>
      <w:tblGrid>
        <w:gridCol w:w="431"/>
        <w:gridCol w:w="2200"/>
        <w:gridCol w:w="2286"/>
        <w:gridCol w:w="2165"/>
        <w:gridCol w:w="2503"/>
      </w:tblGrid>
      <w:tr w:rsidR="00D504D2" w:rsidRPr="00B2700B" w:rsidTr="009F57CA">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2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9F57CA">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2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Индивидуальные беседы</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Тема: «Вакцинация против гриппа и ОРВИ»</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 беречь здоровье!»,</w:t>
            </w:r>
            <w:r w:rsidRPr="00B2700B">
              <w:rPr>
                <w:rFonts w:ascii="Times New Roman" w:eastAsia="Times New Roman" w:hAnsi="Times New Roman" w:cs="Times New Roman"/>
                <w:color w:val="000000"/>
                <w:sz w:val="28"/>
                <w:szCs w:val="28"/>
              </w:rPr>
              <w:br/>
              <w:t>«Профилактика гриппа!»</w:t>
            </w:r>
            <w:r w:rsidRPr="00B2700B">
              <w:rPr>
                <w:rFonts w:ascii="Times New Roman" w:eastAsia="Times New Roman" w:hAnsi="Times New Roman" w:cs="Times New Roman"/>
                <w:color w:val="000000"/>
                <w:sz w:val="28"/>
                <w:szCs w:val="28"/>
              </w:rPr>
              <w:br/>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Беседа о здоровье детей, индивидуальных способах профилактики и лечения.</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Привлечение родителей к подготовке группы к холодам и профилактика заболеваемости.</w:t>
            </w:r>
          </w:p>
        </w:tc>
      </w:tr>
      <w:tr w:rsidR="00D504D2" w:rsidRPr="00B2700B" w:rsidTr="009F57CA">
        <w:tc>
          <w:tcPr>
            <w:tcW w:w="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21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«Роль дидактической игры в семье и детском саду!»</w:t>
            </w:r>
          </w:p>
        </w:tc>
        <w:tc>
          <w:tcPr>
            <w:tcW w:w="22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«Дидактическая игра как важное средство умственного развития детей!» Рекомендации  по привлечению детей в игру!» (игровые действия)</w:t>
            </w: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Помощь – совет по приобретению игр домой, привлечению детей в игру.</w:t>
            </w:r>
          </w:p>
        </w:tc>
        <w:tc>
          <w:tcPr>
            <w:tcW w:w="25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Формировать у детей и родителей заинтересованность и умение играть в настольные дидактические игры.</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Декабрь</w:t>
      </w:r>
    </w:p>
    <w:tbl>
      <w:tblPr>
        <w:tblW w:w="9810" w:type="dxa"/>
        <w:shd w:val="clear" w:color="auto" w:fill="FFFFFF"/>
        <w:tblCellMar>
          <w:top w:w="105" w:type="dxa"/>
          <w:left w:w="105" w:type="dxa"/>
          <w:bottom w:w="105" w:type="dxa"/>
          <w:right w:w="105" w:type="dxa"/>
        </w:tblCellMar>
        <w:tblLook w:val="04A0"/>
      </w:tblPr>
      <w:tblGrid>
        <w:gridCol w:w="440"/>
        <w:gridCol w:w="2159"/>
        <w:gridCol w:w="2230"/>
        <w:gridCol w:w="2234"/>
        <w:gridCol w:w="2759"/>
      </w:tblGrid>
      <w:tr w:rsidR="00D504D2" w:rsidRPr="00B2700B"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«Формирование гигиенических навыков и привычек»</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Советы воспитателей: «Режим – это важно!», «Роль семьи в </w:t>
            </w:r>
            <w:r w:rsidRPr="00B2700B">
              <w:rPr>
                <w:rFonts w:ascii="Times New Roman" w:eastAsia="Times New Roman" w:hAnsi="Times New Roman" w:cs="Times New Roman"/>
                <w:color w:val="000000"/>
                <w:sz w:val="28"/>
                <w:szCs w:val="28"/>
              </w:rPr>
              <w:lastRenderedPageBreak/>
              <w:t>воспитании детей!»</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Беседы: «Одежда детей в группе и на улице!», «Живём по </w:t>
            </w:r>
            <w:r w:rsidRPr="00B2700B">
              <w:rPr>
                <w:rFonts w:ascii="Times New Roman" w:eastAsia="Times New Roman" w:hAnsi="Times New Roman" w:cs="Times New Roman"/>
                <w:color w:val="000000"/>
                <w:sz w:val="28"/>
                <w:szCs w:val="28"/>
              </w:rPr>
              <w:lastRenderedPageBreak/>
              <w:t>режиму!»</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Настроить родителей на плодотворную совместную работу по плану  и </w:t>
            </w:r>
            <w:r w:rsidRPr="00B2700B">
              <w:rPr>
                <w:rFonts w:ascii="Times New Roman" w:eastAsia="Times New Roman" w:hAnsi="Times New Roman" w:cs="Times New Roman"/>
                <w:color w:val="000000"/>
                <w:sz w:val="28"/>
                <w:szCs w:val="28"/>
              </w:rPr>
              <w:lastRenderedPageBreak/>
              <w:t>правилам группы.</w:t>
            </w:r>
          </w:p>
        </w:tc>
      </w:tr>
      <w:tr w:rsidR="00D504D2" w:rsidRPr="00B2700B"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2.</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 «Движение – это жизнь!»</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 развитии двигательных навыков и двигательной активности</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«Осторожно – грипп!»,</w:t>
            </w:r>
            <w:r w:rsidRPr="00B2700B">
              <w:rPr>
                <w:rFonts w:ascii="Times New Roman" w:eastAsia="Times New Roman" w:hAnsi="Times New Roman" w:cs="Times New Roman"/>
                <w:color w:val="000000"/>
                <w:sz w:val="28"/>
                <w:szCs w:val="28"/>
              </w:rPr>
              <w:br/>
              <w:t>«Меры предупреждения и лечения гриппа!», «Закаливание»</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советы, рекомендации</w:t>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Приобщение семей к здоровому образу жизни, активному отдыху, спорту. Включение родителей в совместную деятельность.</w:t>
            </w:r>
          </w:p>
        </w:tc>
      </w:tr>
      <w:tr w:rsidR="00D504D2" w:rsidRPr="00B2700B" w:rsidTr="00D504D2">
        <w:tc>
          <w:tcPr>
            <w:tcW w:w="2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w:t>
            </w:r>
            <w:r w:rsidR="00FA0F17" w:rsidRPr="00B2700B">
              <w:rPr>
                <w:rFonts w:ascii="Times New Roman" w:eastAsia="Times New Roman" w:hAnsi="Times New Roman" w:cs="Times New Roman"/>
                <w:color w:val="000000"/>
                <w:sz w:val="28"/>
                <w:szCs w:val="28"/>
              </w:rPr>
              <w:t>местно проведённый праздник «Новый год»</w:t>
            </w:r>
            <w:r w:rsidRPr="00B2700B">
              <w:rPr>
                <w:rFonts w:ascii="Times New Roman" w:eastAsia="Times New Roman" w:hAnsi="Times New Roman" w:cs="Times New Roman"/>
                <w:color w:val="000000"/>
                <w:sz w:val="28"/>
                <w:szCs w:val="28"/>
              </w:rPr>
              <w:t>!</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 дарить подарки!»,</w:t>
            </w:r>
            <w:r w:rsidRPr="00B2700B">
              <w:rPr>
                <w:rFonts w:ascii="Times New Roman" w:eastAsia="Times New Roman" w:hAnsi="Times New Roman" w:cs="Times New Roman"/>
                <w:color w:val="000000"/>
                <w:sz w:val="28"/>
                <w:szCs w:val="28"/>
              </w:rPr>
              <w:br/>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Предложения участия, советы по костюмам.</w:t>
            </w:r>
            <w:r w:rsidRPr="00B2700B">
              <w:rPr>
                <w:rFonts w:ascii="Times New Roman" w:eastAsia="Times New Roman" w:hAnsi="Times New Roman" w:cs="Times New Roman"/>
                <w:color w:val="000000"/>
                <w:sz w:val="28"/>
                <w:szCs w:val="28"/>
              </w:rPr>
              <w:br/>
            </w:r>
          </w:p>
        </w:tc>
        <w:tc>
          <w:tcPr>
            <w:tcW w:w="25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Получить положительные эмоции от праздника, удовлетворение от участия, воспитывать сплочение, коммуникабельность</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311E7E" w:rsidRDefault="00311E7E"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Январь</w:t>
      </w:r>
    </w:p>
    <w:tbl>
      <w:tblPr>
        <w:tblW w:w="9660" w:type="dxa"/>
        <w:shd w:val="clear" w:color="auto" w:fill="FFFFFF"/>
        <w:tblCellMar>
          <w:top w:w="105" w:type="dxa"/>
          <w:left w:w="105" w:type="dxa"/>
          <w:bottom w:w="105" w:type="dxa"/>
          <w:right w:w="105" w:type="dxa"/>
        </w:tblCellMar>
        <w:tblLook w:val="04A0"/>
      </w:tblPr>
      <w:tblGrid>
        <w:gridCol w:w="445"/>
        <w:gridCol w:w="1939"/>
        <w:gridCol w:w="2664"/>
        <w:gridCol w:w="2264"/>
        <w:gridCol w:w="2348"/>
      </w:tblGrid>
      <w:tr w:rsidR="00D504D2" w:rsidRPr="00B2700B"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«Зимняя прогулка в детском саду!»</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Организация фотовыставки, папка</w:t>
            </w:r>
            <w:r w:rsidRPr="00B2700B">
              <w:rPr>
                <w:rFonts w:ascii="Times New Roman" w:eastAsia="Times New Roman" w:hAnsi="Times New Roman" w:cs="Times New Roman"/>
                <w:color w:val="000000"/>
                <w:sz w:val="28"/>
                <w:szCs w:val="28"/>
              </w:rPr>
              <w:br/>
              <w:t> «Зимой гуляем, наблюдаем, трудимся,  играем!» (о важности зимних прогулок!)</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рекомендации по прогулке с родителями вечером.</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Дать информацию о прогулках в детском саду, мероприятиях и видах деятельности на улице, подвижных играх. Воспитывать желание активно с детьми проводить  время </w:t>
            </w:r>
            <w:r w:rsidRPr="00B2700B">
              <w:rPr>
                <w:rFonts w:ascii="Times New Roman" w:eastAsia="Times New Roman" w:hAnsi="Times New Roman" w:cs="Times New Roman"/>
                <w:color w:val="000000"/>
                <w:sz w:val="28"/>
                <w:szCs w:val="28"/>
              </w:rPr>
              <w:lastRenderedPageBreak/>
              <w:t>на улице.</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Февраль</w:t>
      </w:r>
    </w:p>
    <w:tbl>
      <w:tblPr>
        <w:tblW w:w="9660" w:type="dxa"/>
        <w:shd w:val="clear" w:color="auto" w:fill="FFFFFF"/>
        <w:tblCellMar>
          <w:top w:w="105" w:type="dxa"/>
          <w:left w:w="105" w:type="dxa"/>
          <w:bottom w:w="105" w:type="dxa"/>
          <w:right w:w="105" w:type="dxa"/>
        </w:tblCellMar>
        <w:tblLook w:val="04A0"/>
      </w:tblPr>
      <w:tblGrid>
        <w:gridCol w:w="463"/>
        <w:gridCol w:w="2108"/>
        <w:gridCol w:w="2253"/>
        <w:gridCol w:w="2346"/>
        <w:gridCol w:w="2490"/>
      </w:tblGrid>
      <w:tr w:rsidR="00D504D2" w:rsidRPr="00B2700B"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«Мальчишки и девчонки – какие они?»</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Объявление – приглашение (тема, перечень вопросов),</w:t>
            </w:r>
            <w:r w:rsidRPr="00B2700B">
              <w:rPr>
                <w:rFonts w:ascii="Times New Roman" w:eastAsia="Times New Roman" w:hAnsi="Times New Roman" w:cs="Times New Roman"/>
                <w:color w:val="000000"/>
                <w:sz w:val="28"/>
                <w:szCs w:val="28"/>
              </w:rPr>
              <w:br/>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Рекомендации и пожелания по работе группы,</w:t>
            </w:r>
            <w:r w:rsidRPr="00B2700B">
              <w:rPr>
                <w:rFonts w:ascii="Times New Roman" w:eastAsia="Times New Roman" w:hAnsi="Times New Roman" w:cs="Times New Roman"/>
                <w:color w:val="000000"/>
                <w:sz w:val="28"/>
                <w:szCs w:val="28"/>
              </w:rPr>
              <w:br/>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Обсуждение рекомендаций и пожеланий</w:t>
            </w:r>
          </w:p>
        </w:tc>
      </w:tr>
      <w:tr w:rsidR="00D504D2" w:rsidRPr="00B2700B" w:rsidTr="00D504D2">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Консультация- «Физкультура – ура!»</w:t>
            </w:r>
            <w:r w:rsidRPr="00B2700B">
              <w:rPr>
                <w:rFonts w:ascii="Times New Roman" w:eastAsia="Times New Roman" w:hAnsi="Times New Roman" w:cs="Times New Roman"/>
                <w:color w:val="000000"/>
                <w:sz w:val="28"/>
                <w:szCs w:val="28"/>
              </w:rPr>
              <w:br/>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«Занятия физическими упражнениями с ребёнком дома!», «Бережём здоровье детей  вместе!», «Игры с мячом!»</w:t>
            </w:r>
          </w:p>
        </w:tc>
        <w:tc>
          <w:tcPr>
            <w:tcW w:w="22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Использование спортинвентаря</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Привлекать к здоровому образу жизни, занятиям физкультурой, упражнениям со спортинвентарём. Воспитывать активное участие в укреплении здоровья детей.</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Март</w:t>
      </w:r>
    </w:p>
    <w:tbl>
      <w:tblPr>
        <w:tblW w:w="9660" w:type="dxa"/>
        <w:shd w:val="clear" w:color="auto" w:fill="FFFFFF"/>
        <w:tblCellMar>
          <w:top w:w="105" w:type="dxa"/>
          <w:left w:w="105" w:type="dxa"/>
          <w:bottom w:w="105" w:type="dxa"/>
          <w:right w:w="105" w:type="dxa"/>
        </w:tblCellMar>
        <w:tblLook w:val="04A0"/>
      </w:tblPr>
      <w:tblGrid>
        <w:gridCol w:w="441"/>
        <w:gridCol w:w="1861"/>
        <w:gridCol w:w="2705"/>
        <w:gridCol w:w="2238"/>
        <w:gridCol w:w="2415"/>
      </w:tblGrid>
      <w:tr w:rsidR="00D504D2" w:rsidRPr="00B2700B"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Какая игрушка нужна ребенку?</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FA0F17">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Сбор – отчёт о домашних игрушках в</w:t>
            </w:r>
            <w:r w:rsidRPr="00B2700B">
              <w:rPr>
                <w:rFonts w:ascii="Times New Roman" w:eastAsia="Times New Roman" w:hAnsi="Times New Roman" w:cs="Times New Roman"/>
                <w:color w:val="000000"/>
                <w:sz w:val="28"/>
                <w:szCs w:val="28"/>
              </w:rPr>
              <w:br/>
              <w:t>соответствии с возрастом, программой, оформлением.</w:t>
            </w:r>
            <w:r w:rsidRPr="00B2700B">
              <w:rPr>
                <w:rFonts w:ascii="Times New Roman" w:eastAsia="Times New Roman" w:hAnsi="Times New Roman" w:cs="Times New Roman"/>
                <w:color w:val="000000"/>
                <w:sz w:val="28"/>
                <w:szCs w:val="28"/>
              </w:rPr>
              <w:br/>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Предложение родителям поиграть дома с детьми с игрушкой.</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Советы по играм.</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Дать знания о важности игрушек, их значении, подборе для детей этого возраста, проведение  игры, правилах.</w:t>
            </w:r>
          </w:p>
        </w:tc>
      </w:tr>
      <w:tr w:rsidR="00D504D2" w:rsidRPr="00B2700B"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«Маленькие драчуны»</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Приглашение – объявление, «Наказание и поощрение!»</w:t>
            </w:r>
            <w:r w:rsidRPr="00B2700B">
              <w:rPr>
                <w:rFonts w:ascii="Times New Roman" w:eastAsia="Times New Roman" w:hAnsi="Times New Roman" w:cs="Times New Roman"/>
                <w:color w:val="000000"/>
                <w:sz w:val="28"/>
                <w:szCs w:val="28"/>
              </w:rPr>
              <w:br/>
            </w:r>
            <w:r w:rsidRPr="00B2700B">
              <w:rPr>
                <w:rFonts w:ascii="Times New Roman" w:eastAsia="Times New Roman" w:hAnsi="Times New Roman" w:cs="Times New Roman"/>
                <w:color w:val="000000"/>
                <w:sz w:val="28"/>
                <w:szCs w:val="28"/>
              </w:rPr>
              <w:lastRenderedPageBreak/>
              <w:t>«Согласие между родителями – это важно!»</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Обмен мнениями, решение проблемных </w:t>
            </w:r>
            <w:r w:rsidRPr="00B2700B">
              <w:rPr>
                <w:rFonts w:ascii="Times New Roman" w:eastAsia="Times New Roman" w:hAnsi="Times New Roman" w:cs="Times New Roman"/>
                <w:color w:val="000000"/>
                <w:sz w:val="28"/>
                <w:szCs w:val="28"/>
              </w:rPr>
              <w:lastRenderedPageBreak/>
              <w:t>ситуаций в группе.</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Научить родителей правильно реагировать на </w:t>
            </w:r>
            <w:r w:rsidRPr="00B2700B">
              <w:rPr>
                <w:rFonts w:ascii="Times New Roman" w:eastAsia="Times New Roman" w:hAnsi="Times New Roman" w:cs="Times New Roman"/>
                <w:color w:val="000000"/>
                <w:sz w:val="28"/>
                <w:szCs w:val="28"/>
              </w:rPr>
              <w:lastRenderedPageBreak/>
              <w:t>ссоры, споры, драки детей, научить решать конфликты.</w:t>
            </w:r>
          </w:p>
        </w:tc>
      </w:tr>
      <w:tr w:rsidR="00D504D2" w:rsidRPr="00B2700B" w:rsidTr="00D504D2">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4.</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Совместное создание в группе огорода</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«Как использовать пластиковую бутылку?»,</w:t>
            </w:r>
            <w:r w:rsidRPr="00B2700B">
              <w:rPr>
                <w:rFonts w:ascii="Times New Roman" w:eastAsia="Times New Roman" w:hAnsi="Times New Roman" w:cs="Times New Roman"/>
                <w:color w:val="000000"/>
                <w:sz w:val="28"/>
                <w:szCs w:val="28"/>
              </w:rPr>
              <w:br/>
              <w:t>«Что посадим в огороде!»,</w:t>
            </w:r>
            <w:r w:rsidRPr="00B2700B">
              <w:rPr>
                <w:rFonts w:ascii="Times New Roman" w:eastAsia="Times New Roman" w:hAnsi="Times New Roman" w:cs="Times New Roman"/>
                <w:color w:val="000000"/>
                <w:sz w:val="28"/>
                <w:szCs w:val="28"/>
              </w:rPr>
              <w:br/>
              <w:t>«Стихи о  растениях»,</w:t>
            </w:r>
            <w:r w:rsidRPr="00B2700B">
              <w:rPr>
                <w:rFonts w:ascii="Times New Roman" w:eastAsia="Times New Roman" w:hAnsi="Times New Roman" w:cs="Times New Roman"/>
                <w:color w:val="000000"/>
                <w:sz w:val="28"/>
                <w:szCs w:val="28"/>
              </w:rPr>
              <w:br/>
              <w:t>Фоторепортаж «Как мы ухаживаем за растениями!»</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Сбор семян, подготовка земли, творческое оформление огорода</w:t>
            </w: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Приобщить родителей к созданию в группе огорода, знакомству детей с растениями, уходу за ними. Фото отчёт для родителей.</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Апрель</w:t>
      </w:r>
    </w:p>
    <w:tbl>
      <w:tblPr>
        <w:tblW w:w="9613" w:type="dxa"/>
        <w:shd w:val="clear" w:color="auto" w:fill="FFFFFF"/>
        <w:tblLayout w:type="fixed"/>
        <w:tblCellMar>
          <w:top w:w="105" w:type="dxa"/>
          <w:left w:w="105" w:type="dxa"/>
          <w:bottom w:w="105" w:type="dxa"/>
          <w:right w:w="105" w:type="dxa"/>
        </w:tblCellMar>
        <w:tblLook w:val="04A0"/>
      </w:tblPr>
      <w:tblGrid>
        <w:gridCol w:w="439"/>
        <w:gridCol w:w="1944"/>
        <w:gridCol w:w="2552"/>
        <w:gridCol w:w="2410"/>
        <w:gridCol w:w="2268"/>
      </w:tblGrid>
      <w:tr w:rsidR="00D504D2" w:rsidRPr="00B2700B" w:rsidTr="00FA0F17">
        <w:tc>
          <w:tcPr>
            <w:tcW w:w="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FA0F17">
        <w:tc>
          <w:tcPr>
            <w:tcW w:w="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День открытых дверей для родителей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Фотоальбом «Наши успехи»</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Приглашение</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Список мероприятий в день открытых дверей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Предложения, отзывы родителей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Познакомить родителей с ходом дел в группе, занятиями, режимными моментами. Дать возможность пронаблюдать своего ребенка в коллективе, на занятиях. Воспитывать уважение к воспитателям, детскому саду, интерес к воспитательно – образовательному процессу.</w:t>
            </w:r>
          </w:p>
        </w:tc>
      </w:tr>
      <w:tr w:rsidR="00D504D2" w:rsidRPr="00B2700B" w:rsidTr="00FA0F17">
        <w:tc>
          <w:tcPr>
            <w:tcW w:w="4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Pr="00B2700B">
              <w:rPr>
                <w:rFonts w:ascii="Times New Roman" w:eastAsia="Times New Roman" w:hAnsi="Times New Roman" w:cs="Times New Roman"/>
                <w:color w:val="000000"/>
                <w:sz w:val="28"/>
                <w:szCs w:val="28"/>
              </w:rPr>
              <w:lastRenderedPageBreak/>
              <w:t>.</w:t>
            </w:r>
          </w:p>
        </w:tc>
        <w:tc>
          <w:tcPr>
            <w:tcW w:w="1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Беседа </w:t>
            </w:r>
            <w:r w:rsidRPr="00B2700B">
              <w:rPr>
                <w:rFonts w:ascii="Times New Roman" w:eastAsia="Times New Roman" w:hAnsi="Times New Roman" w:cs="Times New Roman"/>
                <w:color w:val="000000"/>
                <w:sz w:val="28"/>
                <w:szCs w:val="28"/>
              </w:rPr>
              <w:lastRenderedPageBreak/>
              <w:t>«Упрямство и капризы»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«Наказание и </w:t>
            </w:r>
            <w:r w:rsidRPr="00B2700B">
              <w:rPr>
                <w:rFonts w:ascii="Times New Roman" w:eastAsia="Times New Roman" w:hAnsi="Times New Roman" w:cs="Times New Roman"/>
                <w:color w:val="000000"/>
                <w:sz w:val="28"/>
                <w:szCs w:val="28"/>
              </w:rPr>
              <w:lastRenderedPageBreak/>
              <w:t>поощрение!»</w:t>
            </w:r>
            <w:r w:rsidRPr="00B2700B">
              <w:rPr>
                <w:rFonts w:ascii="Times New Roman" w:eastAsia="Times New Roman" w:hAnsi="Times New Roman" w:cs="Times New Roman"/>
                <w:color w:val="000000"/>
                <w:sz w:val="28"/>
                <w:szCs w:val="28"/>
              </w:rPr>
              <w:br/>
              <w:t>«Согласие между родителями – это важно!»</w:t>
            </w:r>
            <w:r w:rsidRPr="00B2700B">
              <w:rPr>
                <w:rFonts w:ascii="Times New Roman" w:eastAsia="Times New Roman" w:hAnsi="Times New Roman" w:cs="Times New Roman"/>
                <w:color w:val="000000"/>
                <w:sz w:val="28"/>
                <w:szCs w:val="28"/>
              </w:rPr>
              <w:br/>
              <w:t>«Как решить спор!»</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Консультации  ро</w:t>
            </w:r>
            <w:r w:rsidRPr="00B2700B">
              <w:rPr>
                <w:rFonts w:ascii="Times New Roman" w:eastAsia="Times New Roman" w:hAnsi="Times New Roman" w:cs="Times New Roman"/>
                <w:color w:val="000000"/>
                <w:sz w:val="28"/>
                <w:szCs w:val="28"/>
              </w:rPr>
              <w:lastRenderedPageBreak/>
              <w:t>дителям   по проведению ими занятий, зарядок, прогулки.</w:t>
            </w:r>
            <w:r w:rsidRPr="00B2700B">
              <w:rPr>
                <w:rFonts w:ascii="Times New Roman" w:eastAsia="Times New Roman" w:hAnsi="Times New Roman" w:cs="Times New Roman"/>
                <w:color w:val="000000"/>
                <w:sz w:val="28"/>
                <w:szCs w:val="28"/>
              </w:rPr>
              <w:br/>
              <w:t>Подготовка материала к занятиям.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 xml:space="preserve">Привлечь </w:t>
            </w:r>
            <w:r w:rsidRPr="00B2700B">
              <w:rPr>
                <w:rFonts w:ascii="Times New Roman" w:eastAsia="Times New Roman" w:hAnsi="Times New Roman" w:cs="Times New Roman"/>
                <w:color w:val="000000"/>
                <w:sz w:val="28"/>
                <w:szCs w:val="28"/>
              </w:rPr>
              <w:lastRenderedPageBreak/>
              <w:t>родителей к воспитанию детей, научить управлять детским коллективом, выполнять  с ними задания, доводить дело до конца, воспитывать уверенность в  себе.</w:t>
            </w:r>
          </w:p>
        </w:tc>
      </w:tr>
    </w:tbl>
    <w:p w:rsidR="00CE28B6" w:rsidRDefault="00CE28B6"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Май</w:t>
      </w:r>
    </w:p>
    <w:tbl>
      <w:tblPr>
        <w:tblW w:w="9613" w:type="dxa"/>
        <w:shd w:val="clear" w:color="auto" w:fill="FFFFFF"/>
        <w:tblCellMar>
          <w:top w:w="105" w:type="dxa"/>
          <w:left w:w="105" w:type="dxa"/>
          <w:bottom w:w="105" w:type="dxa"/>
          <w:right w:w="105" w:type="dxa"/>
        </w:tblCellMar>
        <w:tblLook w:val="04A0"/>
      </w:tblPr>
      <w:tblGrid>
        <w:gridCol w:w="470"/>
        <w:gridCol w:w="1998"/>
        <w:gridCol w:w="2460"/>
        <w:gridCol w:w="2417"/>
        <w:gridCol w:w="2268"/>
      </w:tblGrid>
      <w:tr w:rsidR="00D504D2" w:rsidRPr="00B2700B" w:rsidTr="00FA0F17">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N</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Активные формы работы</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Наглядная информация</w:t>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Индивидуальная работа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Cs/>
                <w:color w:val="000000"/>
                <w:sz w:val="28"/>
                <w:szCs w:val="28"/>
              </w:rPr>
              <w:t>Цель</w:t>
            </w:r>
          </w:p>
        </w:tc>
      </w:tr>
      <w:tr w:rsidR="00D504D2" w:rsidRPr="00B2700B" w:rsidTr="00FA0F17">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Родительское собрание «Успехи нашей группы!»</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FA0F17">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Диагностика», «Родительская помощь на следующий учебный год!»</w:t>
            </w:r>
            <w:r w:rsidRPr="00B2700B">
              <w:rPr>
                <w:rFonts w:ascii="Times New Roman" w:eastAsia="Times New Roman" w:hAnsi="Times New Roman" w:cs="Times New Roman"/>
                <w:color w:val="000000"/>
                <w:sz w:val="28"/>
                <w:szCs w:val="28"/>
              </w:rPr>
              <w:br/>
            </w: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FA0F17"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А</w:t>
            </w:r>
            <w:r w:rsidR="00D504D2" w:rsidRPr="00B2700B">
              <w:rPr>
                <w:rFonts w:ascii="Times New Roman" w:eastAsia="Times New Roman" w:hAnsi="Times New Roman" w:cs="Times New Roman"/>
                <w:color w:val="000000"/>
                <w:sz w:val="28"/>
                <w:szCs w:val="28"/>
              </w:rPr>
              <w:t>нкетирование «Как для Вас прошёл этот год!»</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Дать информацию об успехах детей на конец учебного года, познакомить для летнего оформления с инновационной работой, рассказ</w:t>
            </w:r>
            <w:r w:rsidR="00FA0F17" w:rsidRPr="00B2700B">
              <w:rPr>
                <w:rFonts w:ascii="Times New Roman" w:eastAsia="Times New Roman" w:hAnsi="Times New Roman" w:cs="Times New Roman"/>
                <w:color w:val="000000"/>
                <w:sz w:val="28"/>
                <w:szCs w:val="28"/>
              </w:rPr>
              <w:t>ать о летнем режиме работы сада.</w:t>
            </w:r>
          </w:p>
        </w:tc>
      </w:tr>
      <w:tr w:rsidR="00D504D2" w:rsidRPr="00B2700B" w:rsidTr="00FA0F17">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p>
        </w:tc>
        <w:tc>
          <w:tcPr>
            <w:tcW w:w="19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участка к летнему периоду</w:t>
            </w:r>
          </w:p>
        </w:tc>
        <w:tc>
          <w:tcPr>
            <w:tcW w:w="24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tc>
        <w:tc>
          <w:tcPr>
            <w:tcW w:w="2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Покраска предметов участка, клумбы, песок</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Привлечь родителей к подготовке группы к летнему периоду работы.</w:t>
            </w:r>
          </w:p>
        </w:tc>
      </w:tr>
    </w:tbl>
    <w:p w:rsidR="00CE28B6" w:rsidRDefault="00CE28B6" w:rsidP="00D504D2">
      <w:pPr>
        <w:shd w:val="clear" w:color="auto" w:fill="FFFFFF"/>
        <w:spacing w:after="178" w:line="240" w:lineRule="auto"/>
        <w:rPr>
          <w:rFonts w:ascii="MS Mincho" w:eastAsia="MS Mincho" w:hAnsi="MS Mincho" w:cs="MS Mincho"/>
          <w:color w:val="000000"/>
          <w:sz w:val="28"/>
          <w:szCs w:val="28"/>
        </w:rPr>
      </w:pPr>
    </w:p>
    <w:p w:rsidR="00CE28B6" w:rsidRDefault="00CE28B6" w:rsidP="00D504D2">
      <w:pPr>
        <w:shd w:val="clear" w:color="auto" w:fill="FFFFFF"/>
        <w:spacing w:after="178" w:line="240" w:lineRule="auto"/>
        <w:rPr>
          <w:rFonts w:ascii="MS Mincho" w:eastAsia="MS Mincho" w:hAnsi="MS Mincho" w:cs="MS Mincho"/>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MS Mincho" w:eastAsia="MS Mincho" w:hAnsi="MS Mincho" w:cs="MS Mincho" w:hint="eastAsia"/>
          <w:color w:val="000000"/>
          <w:sz w:val="28"/>
          <w:szCs w:val="28"/>
        </w:rPr>
        <w:t>Ⅲ</w:t>
      </w:r>
      <w:r w:rsidRPr="00B2700B">
        <w:rPr>
          <w:rFonts w:ascii="Times New Roman" w:eastAsia="Times New Roman" w:hAnsi="Times New Roman" w:cs="Times New Roman"/>
          <w:b/>
          <w:bCs/>
          <w:color w:val="000000"/>
          <w:sz w:val="28"/>
          <w:szCs w:val="28"/>
        </w:rPr>
        <w:t>. Организационный раздел.</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lastRenderedPageBreak/>
        <w:t>3.1. Описание материально-технического обеспечения РП</w:t>
      </w:r>
    </w:p>
    <w:tbl>
      <w:tblPr>
        <w:tblW w:w="11016" w:type="dxa"/>
        <w:tblInd w:w="-878" w:type="dxa"/>
        <w:shd w:val="clear" w:color="auto" w:fill="FFFFFF"/>
        <w:tblLayout w:type="fixed"/>
        <w:tblCellMar>
          <w:top w:w="105" w:type="dxa"/>
          <w:left w:w="105" w:type="dxa"/>
          <w:bottom w:w="105" w:type="dxa"/>
          <w:right w:w="105" w:type="dxa"/>
        </w:tblCellMar>
        <w:tblLook w:val="04A0"/>
      </w:tblPr>
      <w:tblGrid>
        <w:gridCol w:w="2269"/>
        <w:gridCol w:w="8747"/>
      </w:tblGrid>
      <w:tr w:rsidR="00B73942" w:rsidRPr="00B2700B"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Составляющие материально-технической базы</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vAlign w:val="center"/>
            <w:hideMark/>
          </w:tcPr>
          <w:p w:rsidR="00B73942" w:rsidRPr="00B2700B" w:rsidRDefault="00B73942" w:rsidP="00B73942">
            <w:pPr>
              <w:spacing w:after="178" w:line="240" w:lineRule="auto"/>
              <w:ind w:left="-580" w:firstLine="580"/>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Оптимальный уровень</w:t>
            </w:r>
          </w:p>
        </w:tc>
      </w:tr>
      <w:tr w:rsidR="00B73942" w:rsidRPr="00B2700B"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Здание</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Типовой проект</w:t>
            </w:r>
          </w:p>
        </w:tc>
      </w:tr>
      <w:tr w:rsidR="00B73942" w:rsidRPr="00B2700B"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Прилегающая территория</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Оборудованная площадка для группы, участок для ознакомления детей с природой (сад, цветник, огород)</w:t>
            </w:r>
          </w:p>
        </w:tc>
      </w:tr>
      <w:tr w:rsidR="00B73942" w:rsidRPr="00B2700B"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Помещения детского сада</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Зал для музыкальных, физкультурных занятий; сопутствующие </w:t>
            </w:r>
          </w:p>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помещения ( пищеблок, прачечная)</w:t>
            </w:r>
          </w:p>
        </w:tc>
      </w:tr>
      <w:tr w:rsidR="00B73942" w:rsidRPr="00B2700B"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Групповое помещение</w:t>
            </w: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Игровое помещение, приёмная, туалет.</w:t>
            </w:r>
          </w:p>
        </w:tc>
      </w:tr>
      <w:tr w:rsidR="00B73942" w:rsidRPr="00B2700B" w:rsidTr="00B73942">
        <w:tc>
          <w:tcPr>
            <w:tcW w:w="22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ТСО</w:t>
            </w: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B7394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Оборудование</w:t>
            </w: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6A0CE0"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И</w:t>
            </w:r>
            <w:r w:rsidR="00B73942" w:rsidRPr="00B2700B">
              <w:rPr>
                <w:rFonts w:ascii="Times New Roman" w:eastAsia="Times New Roman" w:hAnsi="Times New Roman" w:cs="Times New Roman"/>
                <w:b/>
                <w:bCs/>
                <w:color w:val="000000"/>
                <w:sz w:val="28"/>
                <w:szCs w:val="28"/>
              </w:rPr>
              <w:t>гровой материал</w:t>
            </w: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p w:rsidR="00B73942" w:rsidRPr="00B2700B" w:rsidRDefault="00B73942" w:rsidP="00D504D2">
            <w:pPr>
              <w:spacing w:after="178" w:line="240" w:lineRule="auto"/>
              <w:rPr>
                <w:rFonts w:ascii="Times New Roman" w:eastAsia="Times New Roman" w:hAnsi="Times New Roman" w:cs="Times New Roman"/>
                <w:color w:val="000000"/>
                <w:sz w:val="28"/>
                <w:szCs w:val="28"/>
              </w:rPr>
            </w:pPr>
          </w:p>
        </w:tc>
        <w:tc>
          <w:tcPr>
            <w:tcW w:w="8747"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Ноутбук, переносной экран, USB-колонка с пультом управления, музыкальный центр, проектор.</w:t>
            </w:r>
          </w:p>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p>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В группе установлены столы и стулья по числу детей в соответствии с </w:t>
            </w:r>
          </w:p>
          <w:p w:rsidR="00B73942" w:rsidRPr="00B2700B" w:rsidRDefault="00B73942" w:rsidP="00B73942">
            <w:pPr>
              <w:spacing w:after="178"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нормами САНПина.</w:t>
            </w:r>
          </w:p>
          <w:p w:rsidR="006A0CE0" w:rsidRPr="00B2700B" w:rsidRDefault="006A0CE0" w:rsidP="00B73942">
            <w:pPr>
              <w:spacing w:after="178" w:line="240" w:lineRule="auto"/>
              <w:jc w:val="both"/>
              <w:rPr>
                <w:rFonts w:ascii="Times New Roman" w:eastAsia="Times New Roman" w:hAnsi="Times New Roman" w:cs="Times New Roman"/>
                <w:color w:val="000000"/>
                <w:sz w:val="28"/>
                <w:szCs w:val="28"/>
              </w:rPr>
            </w:pPr>
          </w:p>
          <w:p w:rsidR="006A0CE0" w:rsidRPr="00B2700B" w:rsidRDefault="006A0CE0" w:rsidP="00B73942">
            <w:pPr>
              <w:spacing w:after="178" w:line="240" w:lineRule="auto"/>
              <w:jc w:val="both"/>
              <w:rPr>
                <w:rFonts w:ascii="Times New Roman" w:eastAsia="Times New Roman" w:hAnsi="Times New Roman" w:cs="Times New Roman"/>
                <w:color w:val="000000"/>
                <w:sz w:val="28"/>
                <w:szCs w:val="28"/>
              </w:rPr>
            </w:pPr>
          </w:p>
          <w:p w:rsidR="00B73942" w:rsidRPr="00B2700B" w:rsidRDefault="00B73942" w:rsidP="006A0CE0">
            <w:pPr>
              <w:spacing w:after="0"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игровой зоне расположены детские стенки с игровым материалом для</w:t>
            </w:r>
            <w:r w:rsidR="006A0CE0"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организации сюжетно-ролевых, театрализованных, дидактических игр,</w:t>
            </w:r>
            <w:r w:rsidR="006A0CE0"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 xml:space="preserve">физкультурные уголки с набором спортивного инвентаря для </w:t>
            </w:r>
          </w:p>
          <w:p w:rsidR="00B73942" w:rsidRPr="00B2700B" w:rsidRDefault="00B73942" w:rsidP="006A0CE0">
            <w:pPr>
              <w:spacing w:after="0" w:line="240" w:lineRule="auto"/>
              <w:jc w:val="both"/>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организации подвижных игр и развлечений.</w:t>
            </w:r>
          </w:p>
          <w:p w:rsidR="00B73942" w:rsidRPr="00B2700B" w:rsidRDefault="00B73942" w:rsidP="006A0CE0">
            <w:pPr>
              <w:spacing w:after="0" w:line="240" w:lineRule="auto"/>
              <w:jc w:val="both"/>
              <w:rPr>
                <w:rFonts w:ascii="Times New Roman" w:eastAsia="Times New Roman" w:hAnsi="Times New Roman" w:cs="Times New Roman"/>
                <w:color w:val="000000"/>
                <w:sz w:val="28"/>
                <w:szCs w:val="28"/>
              </w:rPr>
            </w:pPr>
          </w:p>
        </w:tc>
      </w:tr>
    </w:tbl>
    <w:p w:rsidR="006A0CE0" w:rsidRPr="00B2700B" w:rsidRDefault="006A0CE0"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3.2.Учебно-методические материалы.</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Основная образовательная программа дошкольного образования «От рождения до школы» под редакцией Н.Е. Вераксы, Т.С. Комаровой, М.А. Васильевой.-3-е изд., испр. и доп.-М.: МОЗАИКА-СИНТЕЗ, 2015.-368 с.</w:t>
      </w:r>
    </w:p>
    <w:p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Вторая младшая. МОЗАИКА-СИНТЕЗ, 2012.-93 с.</w:t>
      </w:r>
    </w:p>
    <w:p w:rsidR="00D504D2" w:rsidRPr="00B2700B" w:rsidRDefault="00D504D2"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В.В. Гербова. Развитие речи в детском саду. Сред</w:t>
      </w:r>
      <w:r w:rsidR="006A0CE0" w:rsidRPr="00B2700B">
        <w:rPr>
          <w:rFonts w:ascii="Times New Roman" w:eastAsia="Times New Roman" w:hAnsi="Times New Roman" w:cs="Times New Roman"/>
          <w:color w:val="000000"/>
          <w:sz w:val="28"/>
          <w:szCs w:val="28"/>
        </w:rPr>
        <w:t>няя группа. МОЗАИКА-СИНТЕЗ, 2015</w:t>
      </w:r>
      <w:r w:rsidRPr="00B2700B">
        <w:rPr>
          <w:rFonts w:ascii="Times New Roman" w:eastAsia="Times New Roman" w:hAnsi="Times New Roman" w:cs="Times New Roman"/>
          <w:color w:val="000000"/>
          <w:sz w:val="28"/>
          <w:szCs w:val="28"/>
        </w:rPr>
        <w:t>.-80 с.</w:t>
      </w:r>
    </w:p>
    <w:p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Старшая группа. МОЗАИКА-СИНТЕЗ, 2016.-141 с.</w:t>
      </w:r>
    </w:p>
    <w:p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В.В. Гербова. Развитие речи в детском саду. Подготовительная к школе группа. МОЗАИКА-СИНТЕЗ, 2015.-107 с.</w:t>
      </w:r>
    </w:p>
    <w:p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матема</w:t>
      </w:r>
      <w:r w:rsidR="00565FD7" w:rsidRPr="00B2700B">
        <w:rPr>
          <w:rFonts w:ascii="Times New Roman" w:eastAsia="Times New Roman" w:hAnsi="Times New Roman" w:cs="Times New Roman"/>
          <w:color w:val="000000"/>
          <w:sz w:val="28"/>
          <w:szCs w:val="28"/>
        </w:rPr>
        <w:t>тических представлений: Вторая младшая группа</w:t>
      </w:r>
      <w:r w:rsidR="00EE60AD" w:rsidRPr="00B2700B">
        <w:rPr>
          <w:rFonts w:ascii="Times New Roman" w:eastAsia="Times New Roman" w:hAnsi="Times New Roman" w:cs="Times New Roman"/>
          <w:color w:val="000000"/>
          <w:sz w:val="28"/>
          <w:szCs w:val="28"/>
        </w:rPr>
        <w:t>. МОЗАИКА-СИНТЕЗ, 2011.-94</w:t>
      </w:r>
      <w:r w:rsidRPr="00B2700B">
        <w:rPr>
          <w:rFonts w:ascii="Times New Roman" w:eastAsia="Times New Roman" w:hAnsi="Times New Roman" w:cs="Times New Roman"/>
          <w:color w:val="000000"/>
          <w:sz w:val="28"/>
          <w:szCs w:val="28"/>
        </w:rPr>
        <w:t xml:space="preserve"> с.</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математических представлений: Средняя группа. МОЗАИКА-СИНТЕЗ, 2017.-64 с.</w:t>
      </w:r>
    </w:p>
    <w:p w:rsidR="006A0CE0" w:rsidRPr="00B2700B" w:rsidRDefault="006A0CE0" w:rsidP="006A0CE0">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w:t>
      </w:r>
      <w:r w:rsidR="00565FD7" w:rsidRPr="00B2700B">
        <w:rPr>
          <w:rFonts w:ascii="Times New Roman" w:eastAsia="Times New Roman" w:hAnsi="Times New Roman" w:cs="Times New Roman"/>
          <w:color w:val="000000"/>
          <w:sz w:val="28"/>
          <w:szCs w:val="28"/>
        </w:rPr>
        <w:t>атических представлений: Старшая</w:t>
      </w:r>
      <w:r w:rsidRPr="00B2700B">
        <w:rPr>
          <w:rFonts w:ascii="Times New Roman" w:eastAsia="Times New Roman" w:hAnsi="Times New Roman" w:cs="Times New Roman"/>
          <w:color w:val="000000"/>
          <w:sz w:val="28"/>
          <w:szCs w:val="28"/>
        </w:rPr>
        <w:t xml:space="preserve"> </w:t>
      </w:r>
      <w:r w:rsidR="00565FD7" w:rsidRPr="00B2700B">
        <w:rPr>
          <w:rFonts w:ascii="Times New Roman" w:eastAsia="Times New Roman" w:hAnsi="Times New Roman" w:cs="Times New Roman"/>
          <w:color w:val="000000"/>
          <w:sz w:val="28"/>
          <w:szCs w:val="28"/>
        </w:rPr>
        <w:t>группа. МОЗАИКА-СИНТЕЗ, 2015.-72</w:t>
      </w:r>
      <w:r w:rsidRPr="00B2700B">
        <w:rPr>
          <w:rFonts w:ascii="Times New Roman" w:eastAsia="Times New Roman" w:hAnsi="Times New Roman" w:cs="Times New Roman"/>
          <w:color w:val="000000"/>
          <w:sz w:val="28"/>
          <w:szCs w:val="28"/>
        </w:rPr>
        <w:t xml:space="preserve"> с.</w:t>
      </w:r>
    </w:p>
    <w:p w:rsidR="006A0CE0" w:rsidRPr="00B2700B" w:rsidRDefault="006A0CE0" w:rsidP="00565FD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И.А. Помораева, В.А. Позина. Формирование элементарных матем</w:t>
      </w:r>
      <w:r w:rsidR="00565FD7" w:rsidRPr="00B2700B">
        <w:rPr>
          <w:rFonts w:ascii="Times New Roman" w:eastAsia="Times New Roman" w:hAnsi="Times New Roman" w:cs="Times New Roman"/>
          <w:color w:val="000000"/>
          <w:sz w:val="28"/>
          <w:szCs w:val="28"/>
        </w:rPr>
        <w:t>атических представлений: Подготовительная к школе группа. МОЗАИКА-СИНТЕЗ, 2015.-17</w:t>
      </w:r>
      <w:r w:rsidRPr="00B2700B">
        <w:rPr>
          <w:rFonts w:ascii="Times New Roman" w:eastAsia="Times New Roman" w:hAnsi="Times New Roman" w:cs="Times New Roman"/>
          <w:color w:val="000000"/>
          <w:sz w:val="28"/>
          <w:szCs w:val="28"/>
        </w:rPr>
        <w:t>4 с.</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И.В. Кравченко, Т.Л. Долгова Прогулки в детском саду. Младшая и средняя группы: Методическое пособие, ТЦ Сфера, 2016.-176с.</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Конструирование из строительного материала: Средняя группа. МОЗАИКА-СИНТЕЗ, 2016.-80 с.</w:t>
      </w:r>
    </w:p>
    <w:p w:rsidR="00565FD7" w:rsidRPr="00B2700B" w:rsidRDefault="00565FD7" w:rsidP="00565FD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Конструирование из строительного материала: Старшая группа. МОЗАИКА-СИНТЕЗ, 2016.-53 с.</w:t>
      </w:r>
    </w:p>
    <w:p w:rsidR="00565FD7" w:rsidRPr="00B2700B" w:rsidRDefault="00565FD7" w:rsidP="00565FD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Конструирование из строительного материала: Подготовительная к школе группа. МОЗАИКА-СИНТЕЗ, 2017.-64 с.</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Л.В. Куцакова.. Трудовое воспитание в детском саду. Для занятия с детьми 3-7 лет, МОЗАИКА-СИНТЕЗ, 2016.-128 с.</w:t>
      </w:r>
    </w:p>
    <w:p w:rsidR="00D504D2" w:rsidRPr="00B2700B" w:rsidRDefault="00565FD7"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Т.Ф.Саулина. Знакомим дошкольников с правилами дорожного движения</w:t>
      </w:r>
      <w:r w:rsidR="00D504D2" w:rsidRPr="00B2700B">
        <w:rPr>
          <w:rFonts w:ascii="Times New Roman" w:eastAsia="Times New Roman" w:hAnsi="Times New Roman" w:cs="Times New Roman"/>
          <w:color w:val="000000"/>
          <w:sz w:val="28"/>
          <w:szCs w:val="28"/>
        </w:rPr>
        <w:t>. МОЗА</w:t>
      </w:r>
      <w:r w:rsidRPr="00B2700B">
        <w:rPr>
          <w:rFonts w:ascii="Times New Roman" w:eastAsia="Times New Roman" w:hAnsi="Times New Roman" w:cs="Times New Roman"/>
          <w:color w:val="000000"/>
          <w:sz w:val="28"/>
          <w:szCs w:val="28"/>
        </w:rPr>
        <w:t>ИКА-СИНТЕЗ, 2015.-112</w:t>
      </w:r>
      <w:r w:rsidR="00D504D2" w:rsidRPr="00B2700B">
        <w:rPr>
          <w:rFonts w:ascii="Times New Roman" w:eastAsia="Times New Roman" w:hAnsi="Times New Roman" w:cs="Times New Roman"/>
          <w:color w:val="000000"/>
          <w:sz w:val="28"/>
          <w:szCs w:val="28"/>
        </w:rPr>
        <w:t xml:space="preserve"> с.</w:t>
      </w:r>
    </w:p>
    <w:p w:rsidR="00D504D2" w:rsidRPr="00B2700B" w:rsidRDefault="00787935"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О.В. Дыбина. Занятия по ознакомлению с окружающим миром. Вторая младшая </w:t>
      </w:r>
      <w:r w:rsidR="00D504D2" w:rsidRPr="00B2700B">
        <w:rPr>
          <w:rFonts w:ascii="Times New Roman" w:eastAsia="Times New Roman" w:hAnsi="Times New Roman" w:cs="Times New Roman"/>
          <w:color w:val="000000"/>
          <w:sz w:val="28"/>
          <w:szCs w:val="28"/>
        </w:rPr>
        <w:t>группа. МОЗАИКА-СИНТЕЗ, 2016.-96 с.</w:t>
      </w:r>
    </w:p>
    <w:p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О.В. Дыбина. Ознакомление с предметным и социальным окружением. Средняя группа. МОЗАИКА-СИНТЕЗ, 2016.-96 с.</w:t>
      </w:r>
    </w:p>
    <w:p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О.В. Дыбина. Ознакомление с предметным и социальным окружением. Старшая группа. МОЗАИКА-СИНТЕЗ, 2017.-80 с.</w:t>
      </w:r>
    </w:p>
    <w:p w:rsidR="00787935" w:rsidRPr="00B2700B" w:rsidRDefault="00787935" w:rsidP="00CE28B6">
      <w:pPr>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О.В. Дыбина. Ознакомление с предметным и социальным окружением. Подготовительная к школе группа. МОЗАИКА-СИНТЕЗ, 2018.-80 с.</w:t>
      </w:r>
    </w:p>
    <w:p w:rsidR="00787935" w:rsidRPr="00B2700B" w:rsidRDefault="00787935" w:rsidP="00CE28B6">
      <w:pPr>
        <w:shd w:val="clear" w:color="auto" w:fill="FFFFFF"/>
        <w:spacing w:after="0" w:line="240" w:lineRule="auto"/>
        <w:ind w:left="720"/>
        <w:rPr>
          <w:rFonts w:ascii="Times New Roman" w:eastAsia="Times New Roman" w:hAnsi="Times New Roman" w:cs="Times New Roman"/>
          <w:color w:val="000000"/>
          <w:sz w:val="28"/>
          <w:szCs w:val="28"/>
        </w:rPr>
      </w:pPr>
    </w:p>
    <w:p w:rsidR="00D504D2" w:rsidRPr="00B2700B" w:rsidRDefault="00D504D2" w:rsidP="00CE28B6">
      <w:pPr>
        <w:numPr>
          <w:ilvl w:val="0"/>
          <w:numId w:val="13"/>
        </w:numPr>
        <w:shd w:val="clear" w:color="auto" w:fill="FFFFFF"/>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Средняя груп</w:t>
      </w:r>
      <w:r w:rsidR="00787935" w:rsidRPr="00B2700B">
        <w:rPr>
          <w:rFonts w:ascii="Times New Roman" w:eastAsia="Times New Roman" w:hAnsi="Times New Roman" w:cs="Times New Roman"/>
          <w:color w:val="000000"/>
          <w:sz w:val="28"/>
          <w:szCs w:val="28"/>
        </w:rPr>
        <w:t>па. МОЗАИКА-СИНТЕЗ, 2017.-96 с.</w:t>
      </w:r>
    </w:p>
    <w:p w:rsidR="00787935" w:rsidRPr="00B2700B" w:rsidRDefault="00787935" w:rsidP="00CE28B6">
      <w:pPr>
        <w:pStyle w:val="a5"/>
        <w:spacing w:after="0"/>
        <w:rPr>
          <w:rFonts w:ascii="Times New Roman" w:eastAsia="Times New Roman" w:hAnsi="Times New Roman" w:cs="Times New Roman"/>
          <w:color w:val="000000"/>
          <w:sz w:val="28"/>
          <w:szCs w:val="28"/>
        </w:rPr>
      </w:pPr>
    </w:p>
    <w:p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Средняя группа. МОЗАИКА-СИНТЕЗ, 2017.-96 с.</w:t>
      </w:r>
    </w:p>
    <w:p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Старшая группа. МОЗАИКА-СИНТЕЗ, 2017.-96 с.</w:t>
      </w:r>
    </w:p>
    <w:p w:rsidR="00787935" w:rsidRPr="00B2700B" w:rsidRDefault="00787935" w:rsidP="00787935">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Т.С. Комарова. Изобразительная деятельность в детском саду: Подготовительная к школе группа. МОЗАИКА-СИНТЕЗ, 2017.-96 с.</w:t>
      </w:r>
    </w:p>
    <w:p w:rsidR="00787935" w:rsidRPr="00B2700B" w:rsidRDefault="008A5607"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М.Б.Зацепина. Музыкальное воспитание в детском саду: Старшая группа. МОЗАИКА – СИНТЕЗ, 2018.-216 с.</w:t>
      </w:r>
    </w:p>
    <w:p w:rsidR="008A5607" w:rsidRPr="00B2700B" w:rsidRDefault="008A5607" w:rsidP="008A5607">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М.Б.Зацепина. Музыкальное воспитание в детском саду: для занятий с детьми 2-7 лет. МОЗАИКА – СИНТЕЗ, 2018.-216 с.</w:t>
      </w:r>
    </w:p>
    <w:p w:rsidR="008A5607" w:rsidRPr="00B2700B" w:rsidRDefault="00DE3329"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Младшая группа. МОЗАИКА-СИНТЕЗ, 2017.-80с.</w:t>
      </w:r>
    </w:p>
    <w:p w:rsidR="00DE3329" w:rsidRPr="00B2700B" w:rsidRDefault="00DE3329" w:rsidP="00DE3329">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Средняя группа. МОЗАИКА-СИНТЕЗ, 2017.-112 с.</w:t>
      </w:r>
    </w:p>
    <w:p w:rsidR="00DE3329" w:rsidRPr="00B2700B" w:rsidRDefault="00DE3329" w:rsidP="00DE3329">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Старшая группа. МОЗАИКА-СИНТЕЗ, 2017.-128с.</w:t>
      </w:r>
    </w:p>
    <w:p w:rsidR="00DE3329" w:rsidRPr="00B2700B" w:rsidRDefault="00DE3329" w:rsidP="00DE3329">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Л.И.Пензулаева. Физическая культура в детском саду: Подотовительная к школе группа. МОЗАИКА-СИНТЕЗ, 2015.-112 с.</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Хрестоматия для чтения детям в детском саду и дома: 4-5 лет.- М.: МОЗАИКА- СИНТЕЗ, 2017.-320 с.</w:t>
      </w:r>
    </w:p>
    <w:p w:rsidR="00D504D2" w:rsidRPr="00B2700B" w:rsidRDefault="00D504D2" w:rsidP="00D504D2">
      <w:pPr>
        <w:numPr>
          <w:ilvl w:val="0"/>
          <w:numId w:val="13"/>
        </w:num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Э.Я. Степаненкова. Сборник подвижных игр .Для занятия с детьми 2-7 лет. МОЗАИКА-СИНТЕЗ, 2016.-144 с.</w:t>
      </w:r>
    </w:p>
    <w:p w:rsidR="00DE3329" w:rsidRPr="00B2700B" w:rsidRDefault="00DE3329"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Электронные образовательные ресурсы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1.http://pochemu4ka.ru/index/http://ya-uchitel.ru/</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2.http://www.twirpx.com/http://www.maam.ru/</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3.http://pedmix.ru/http://stranamasterov.ru/user</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4.http://nsportal.ru/http://www.solnet.ee/</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5.http://pedsovet.su/http://detsad-kitty.ru/</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6.http://educontest.net/</w:t>
      </w:r>
    </w:p>
    <w:p w:rsidR="00D504D2" w:rsidRPr="00B2700B" w:rsidRDefault="00D504D2" w:rsidP="00CE28B6">
      <w:pPr>
        <w:shd w:val="clear" w:color="auto" w:fill="FFFFFF"/>
        <w:spacing w:after="178" w:line="240" w:lineRule="auto"/>
        <w:jc w:val="center"/>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r>
      <w:r w:rsidR="00B2700B">
        <w:rPr>
          <w:rFonts w:ascii="Times New Roman" w:eastAsia="Times New Roman" w:hAnsi="Times New Roman" w:cs="Times New Roman"/>
          <w:b/>
          <w:bCs/>
          <w:color w:val="000000"/>
          <w:sz w:val="28"/>
          <w:szCs w:val="28"/>
        </w:rPr>
        <w:t>3.3.</w:t>
      </w:r>
      <w:r w:rsidRPr="00B2700B">
        <w:rPr>
          <w:rFonts w:ascii="Times New Roman" w:eastAsia="Times New Roman" w:hAnsi="Times New Roman" w:cs="Times New Roman"/>
          <w:b/>
          <w:bCs/>
          <w:color w:val="000000"/>
          <w:sz w:val="28"/>
          <w:szCs w:val="28"/>
        </w:rPr>
        <w:t>Распорядок и режим дня.</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Расписание организованной образовательной деятельности</w:t>
      </w:r>
    </w:p>
    <w:tbl>
      <w:tblPr>
        <w:tblW w:w="10037" w:type="dxa"/>
        <w:tblInd w:w="-452" w:type="dxa"/>
        <w:shd w:val="clear" w:color="auto" w:fill="FFFFFF"/>
        <w:tblLayout w:type="fixed"/>
        <w:tblCellMar>
          <w:top w:w="105" w:type="dxa"/>
          <w:left w:w="105" w:type="dxa"/>
          <w:bottom w:w="105" w:type="dxa"/>
          <w:right w:w="105" w:type="dxa"/>
        </w:tblCellMar>
        <w:tblLook w:val="04A0"/>
      </w:tblPr>
      <w:tblGrid>
        <w:gridCol w:w="2268"/>
        <w:gridCol w:w="1985"/>
        <w:gridCol w:w="1974"/>
        <w:gridCol w:w="1853"/>
        <w:gridCol w:w="1957"/>
      </w:tblGrid>
      <w:tr w:rsidR="00D504D2" w:rsidRPr="00B2700B" w:rsidTr="0004361F">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B2700B"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w:t>
            </w:r>
            <w:r w:rsidR="00D504D2" w:rsidRPr="00B2700B">
              <w:rPr>
                <w:rFonts w:ascii="Times New Roman" w:eastAsia="Times New Roman" w:hAnsi="Times New Roman" w:cs="Times New Roman"/>
                <w:b/>
                <w:bCs/>
                <w:color w:val="000000"/>
                <w:sz w:val="28"/>
                <w:szCs w:val="28"/>
              </w:rPr>
              <w:t>онедельник</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CE28B6"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w:t>
            </w:r>
            <w:r w:rsidR="00D504D2" w:rsidRPr="00B2700B">
              <w:rPr>
                <w:rFonts w:ascii="Times New Roman" w:eastAsia="Times New Roman" w:hAnsi="Times New Roman" w:cs="Times New Roman"/>
                <w:b/>
                <w:bCs/>
                <w:color w:val="000000"/>
                <w:sz w:val="28"/>
                <w:szCs w:val="28"/>
              </w:rPr>
              <w:t>торник</w:t>
            </w: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с</w:t>
            </w:r>
            <w:r w:rsidR="00D504D2" w:rsidRPr="00B2700B">
              <w:rPr>
                <w:rFonts w:ascii="Times New Roman" w:eastAsia="Times New Roman" w:hAnsi="Times New Roman" w:cs="Times New Roman"/>
                <w:b/>
                <w:bCs/>
                <w:color w:val="000000"/>
                <w:sz w:val="28"/>
                <w:szCs w:val="28"/>
              </w:rPr>
              <w:t>реда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четверг</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w:t>
            </w:r>
            <w:r w:rsidR="00D504D2" w:rsidRPr="00B2700B">
              <w:rPr>
                <w:rFonts w:ascii="Times New Roman" w:eastAsia="Times New Roman" w:hAnsi="Times New Roman" w:cs="Times New Roman"/>
                <w:b/>
                <w:bCs/>
                <w:color w:val="000000"/>
                <w:sz w:val="28"/>
                <w:szCs w:val="28"/>
              </w:rPr>
              <w:t>ятница</w:t>
            </w:r>
          </w:p>
        </w:tc>
      </w:tr>
      <w:tr w:rsidR="00D504D2" w:rsidRPr="00B2700B" w:rsidTr="0004361F">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DE3329" w:rsidRPr="00B2700B">
              <w:rPr>
                <w:rFonts w:ascii="Times New Roman" w:eastAsia="Times New Roman" w:hAnsi="Times New Roman" w:cs="Times New Roman"/>
                <w:color w:val="000000"/>
                <w:sz w:val="28"/>
                <w:szCs w:val="28"/>
              </w:rPr>
              <w:t>Ознакомление с окружающим миром</w:t>
            </w:r>
          </w:p>
          <w:p w:rsidR="00D504D2" w:rsidRPr="00B2700B" w:rsidRDefault="00D504D2" w:rsidP="00DE3329">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Рисование (ст. и подгот</w:t>
            </w:r>
            <w:r w:rsidR="00DE3329" w:rsidRPr="00B2700B">
              <w:rPr>
                <w:rFonts w:ascii="Times New Roman" w:eastAsia="Times New Roman" w:hAnsi="Times New Roman" w:cs="Times New Roman"/>
                <w:color w:val="000000"/>
                <w:sz w:val="28"/>
                <w:szCs w:val="28"/>
              </w:rPr>
              <w:t>. подгруппа)</w:t>
            </w:r>
          </w:p>
          <w:p w:rsidR="00DE3329" w:rsidRPr="00B2700B" w:rsidRDefault="00DE3329" w:rsidP="00DE3329">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3.Физическая культура</w:t>
            </w:r>
          </w:p>
          <w:p w:rsidR="00DE3329" w:rsidRPr="00B2700B" w:rsidRDefault="00DE3329" w:rsidP="00DE3329">
            <w:pPr>
              <w:spacing w:after="178" w:line="240" w:lineRule="auto"/>
              <w:rPr>
                <w:rFonts w:ascii="Times New Roman" w:eastAsia="Times New Roman" w:hAnsi="Times New Roman" w:cs="Times New Roman"/>
                <w:color w:val="000000"/>
                <w:sz w:val="28"/>
                <w:szCs w:val="28"/>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04361F" w:rsidRPr="00B2700B">
              <w:rPr>
                <w:rFonts w:ascii="Times New Roman" w:eastAsia="Times New Roman" w:hAnsi="Times New Roman" w:cs="Times New Roman"/>
                <w:color w:val="000000"/>
                <w:sz w:val="28"/>
                <w:szCs w:val="28"/>
              </w:rPr>
              <w:t>ФЭМП</w:t>
            </w:r>
          </w:p>
          <w:p w:rsidR="00D504D2" w:rsidRPr="00B2700B" w:rsidRDefault="00D504D2"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Развитие речи (ст. и подгот. подгруппа)</w:t>
            </w:r>
          </w:p>
          <w:p w:rsidR="0004361F" w:rsidRPr="00B2700B" w:rsidRDefault="0004361F"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3.Музыка</w:t>
            </w:r>
          </w:p>
          <w:p w:rsidR="0004361F" w:rsidRPr="00B2700B" w:rsidRDefault="0004361F" w:rsidP="0004361F">
            <w:pPr>
              <w:spacing w:after="178" w:line="240" w:lineRule="auto"/>
              <w:rPr>
                <w:rFonts w:ascii="Times New Roman" w:eastAsia="Times New Roman" w:hAnsi="Times New Roman" w:cs="Times New Roman"/>
                <w:color w:val="000000"/>
                <w:sz w:val="28"/>
                <w:szCs w:val="28"/>
              </w:rPr>
            </w:pPr>
          </w:p>
        </w:tc>
        <w:tc>
          <w:tcPr>
            <w:tcW w:w="19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361F"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04361F" w:rsidRPr="00B2700B">
              <w:rPr>
                <w:rFonts w:ascii="Times New Roman" w:eastAsia="Times New Roman" w:hAnsi="Times New Roman" w:cs="Times New Roman"/>
                <w:color w:val="000000"/>
                <w:sz w:val="28"/>
                <w:szCs w:val="28"/>
              </w:rPr>
              <w:t>Грамота (подгот. подгруппа) Развитие речи (средняя подгруппа)</w:t>
            </w:r>
          </w:p>
          <w:p w:rsidR="0004361F"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2.Лепка/Аппликация (ст. и подгот. подгуппа)</w:t>
            </w:r>
          </w:p>
          <w:p w:rsidR="00D504D2" w:rsidRPr="00B2700B" w:rsidRDefault="00D504D2"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Физическая культура</w:t>
            </w:r>
          </w:p>
        </w:tc>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w:t>
            </w:r>
            <w:r w:rsidR="0004361F" w:rsidRPr="00B2700B">
              <w:rPr>
                <w:rFonts w:ascii="Times New Roman" w:eastAsia="Times New Roman" w:hAnsi="Times New Roman" w:cs="Times New Roman"/>
                <w:color w:val="000000"/>
                <w:sz w:val="28"/>
                <w:szCs w:val="28"/>
              </w:rPr>
              <w:t>ФЭМП (подгот. подгруппа)</w:t>
            </w:r>
          </w:p>
          <w:p w:rsidR="00D504D2" w:rsidRPr="00B2700B" w:rsidRDefault="00D504D2"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4361F" w:rsidRPr="00B2700B">
              <w:rPr>
                <w:rFonts w:ascii="Times New Roman" w:eastAsia="Times New Roman" w:hAnsi="Times New Roman" w:cs="Times New Roman"/>
                <w:color w:val="000000"/>
                <w:sz w:val="28"/>
                <w:szCs w:val="28"/>
              </w:rPr>
              <w:t>Рисование</w:t>
            </w:r>
          </w:p>
          <w:p w:rsidR="0004361F" w:rsidRPr="00B2700B" w:rsidRDefault="0004361F" w:rsidP="0004361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 Музыка</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4361F"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1.Ручной труд (ст.и подгот. подгруппа)</w:t>
            </w:r>
          </w:p>
          <w:p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2.Аппликация/Лепка (ср. подгруппа)</w:t>
            </w:r>
          </w:p>
          <w:p w:rsidR="00D504D2" w:rsidRPr="00B2700B" w:rsidRDefault="0004361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3.Физическая культура (на воздухе</w:t>
            </w:r>
            <w:r w:rsidR="00D504D2" w:rsidRPr="00B2700B">
              <w:rPr>
                <w:rFonts w:ascii="Times New Roman" w:eastAsia="Times New Roman" w:hAnsi="Times New Roman" w:cs="Times New Roman"/>
                <w:color w:val="000000"/>
                <w:sz w:val="28"/>
                <w:szCs w:val="28"/>
              </w:rPr>
              <w:t>)</w:t>
            </w:r>
          </w:p>
        </w:tc>
      </w:tr>
    </w:tbl>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При осущест</w:t>
      </w:r>
      <w:r w:rsidRPr="00B2700B">
        <w:rPr>
          <w:rFonts w:ascii="Times New Roman" w:eastAsia="Times New Roman" w:hAnsi="Times New Roman" w:cs="Times New Roman"/>
          <w:color w:val="000000"/>
          <w:sz w:val="28"/>
          <w:szCs w:val="28"/>
        </w:rPr>
        <w:softHyphen/>
        <w:t>влении режимных моментов необходимо учитывать также индивидуаль</w:t>
      </w:r>
      <w:r w:rsidRPr="00B2700B">
        <w:rPr>
          <w:rFonts w:ascii="Times New Roman" w:eastAsia="Times New Roman" w:hAnsi="Times New Roman" w:cs="Times New Roman"/>
          <w:color w:val="000000"/>
          <w:sz w:val="28"/>
          <w:szCs w:val="28"/>
        </w:rPr>
        <w:softHyphen/>
        <w:t>ные особенности ребенка (длительность сна, вкусовые предпочтения, ха</w:t>
      </w:r>
      <w:r w:rsidRPr="00B2700B">
        <w:rPr>
          <w:rFonts w:ascii="Times New Roman" w:eastAsia="Times New Roman" w:hAnsi="Times New Roman" w:cs="Times New Roman"/>
          <w:color w:val="000000"/>
          <w:sz w:val="28"/>
          <w:szCs w:val="28"/>
        </w:rPr>
        <w:softHyphen/>
        <w:t>рактер и т.д.).</w:t>
      </w:r>
    </w:p>
    <w:p w:rsidR="00D504D2" w:rsidRPr="00B2700B" w:rsidRDefault="001148CF"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Режим дня для разновозрастной</w:t>
      </w:r>
      <w:r w:rsidR="00D504D2" w:rsidRPr="00B2700B">
        <w:rPr>
          <w:rFonts w:ascii="Times New Roman" w:eastAsia="Times New Roman" w:hAnsi="Times New Roman" w:cs="Times New Roman"/>
          <w:b/>
          <w:bCs/>
          <w:color w:val="000000"/>
          <w:sz w:val="28"/>
          <w:szCs w:val="28"/>
        </w:rPr>
        <w:t xml:space="preserve"> группы</w:t>
      </w:r>
    </w:p>
    <w:tbl>
      <w:tblPr>
        <w:tblW w:w="9570" w:type="dxa"/>
        <w:shd w:val="clear" w:color="auto" w:fill="FFFFFF"/>
        <w:tblCellMar>
          <w:top w:w="105" w:type="dxa"/>
          <w:left w:w="105" w:type="dxa"/>
          <w:bottom w:w="105" w:type="dxa"/>
          <w:right w:w="105" w:type="dxa"/>
        </w:tblCellMar>
        <w:tblLook w:val="04A0"/>
      </w:tblPr>
      <w:tblGrid>
        <w:gridCol w:w="4785"/>
        <w:gridCol w:w="4785"/>
      </w:tblGrid>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Режимные моменты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Время</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Приём детей, осмотр, самостоятельная деятельность, свободная игра. Взаимодействие с родителями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7.30-8.10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Утренняя гимнастика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8.10-8.20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завтраку. Завтрак</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8.25-8.55</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Самостоятельная деятельность, игры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8.55-9.10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Организованная образовательная деятельность (по подгруппам)</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9.10-10.00</w:t>
            </w:r>
          </w:p>
        </w:tc>
      </w:tr>
      <w:tr w:rsidR="00D504D2" w:rsidRPr="00B2700B" w:rsidTr="001148CF">
        <w:trPr>
          <w:trHeight w:val="320"/>
        </w:trPr>
        <w:tc>
          <w:tcPr>
            <w:tcW w:w="47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Второй завтрак</w:t>
            </w:r>
          </w:p>
        </w:tc>
        <w:tc>
          <w:tcPr>
            <w:tcW w:w="478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10.00-10.10</w:t>
            </w:r>
          </w:p>
        </w:tc>
      </w:tr>
      <w:tr w:rsidR="001148CF" w:rsidRPr="00B2700B" w:rsidTr="001148CF">
        <w:trPr>
          <w:trHeight w:val="142"/>
        </w:trPr>
        <w:tc>
          <w:tcPr>
            <w:tcW w:w="478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8CF"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Организованная образовательная деятельность (по подгруппам)</w:t>
            </w:r>
          </w:p>
        </w:tc>
        <w:tc>
          <w:tcPr>
            <w:tcW w:w="4785"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8CF"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10.10-10.40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 детей)</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10.40</w:t>
            </w:r>
            <w:r w:rsidR="00D504D2" w:rsidRPr="00B2700B">
              <w:rPr>
                <w:rFonts w:ascii="Times New Roman" w:eastAsia="Times New Roman" w:hAnsi="Times New Roman" w:cs="Times New Roman"/>
                <w:color w:val="000000"/>
                <w:sz w:val="28"/>
                <w:szCs w:val="28"/>
              </w:rPr>
              <w:t>-12.15</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Возвращение с прогулки, игры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12.15-12.30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обеду. Обед</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12.30-13.00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ко сну. Дневной сон</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13.00-15.00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Постепенный подъём (организация закаливающих процедур, гимнастика после сна)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15.00-15.</w:t>
            </w:r>
            <w:r w:rsidR="001148CF" w:rsidRPr="00B2700B">
              <w:rPr>
                <w:rFonts w:ascii="Times New Roman" w:eastAsia="Times New Roman" w:hAnsi="Times New Roman" w:cs="Times New Roman"/>
                <w:color w:val="000000"/>
                <w:sz w:val="28"/>
                <w:szCs w:val="28"/>
              </w:rPr>
              <w:t>20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полднику. Полдник</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15.20-15.50</w:t>
            </w:r>
          </w:p>
        </w:tc>
      </w:tr>
      <w:tr w:rsidR="00D504D2" w:rsidRPr="00B2700B" w:rsidTr="001148CF">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148CF" w:rsidRPr="00B2700B" w:rsidRDefault="001148CF" w:rsidP="001148C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прогулке. Прогулка. Взаимодействие с родителями.</w:t>
            </w:r>
          </w:p>
          <w:p w:rsidR="00D504D2" w:rsidRPr="00B2700B" w:rsidRDefault="001148CF" w:rsidP="001148CF">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Уход детей домой</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16.10-16.30</w:t>
            </w:r>
          </w:p>
        </w:tc>
      </w:tr>
    </w:tbl>
    <w:p w:rsidR="00CB0A1B" w:rsidRDefault="00CB0A1B" w:rsidP="00D504D2">
      <w:pPr>
        <w:shd w:val="clear" w:color="auto" w:fill="FFFFFF"/>
        <w:spacing w:after="178" w:line="240" w:lineRule="auto"/>
        <w:rPr>
          <w:rFonts w:ascii="Times New Roman" w:eastAsia="Times New Roman" w:hAnsi="Times New Roman" w:cs="Times New Roman"/>
          <w:b/>
          <w:bCs/>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Двигательная активность детей</w:t>
      </w:r>
    </w:p>
    <w:tbl>
      <w:tblPr>
        <w:tblW w:w="9570" w:type="dxa"/>
        <w:shd w:val="clear" w:color="auto" w:fill="FFFFFF"/>
        <w:tblCellMar>
          <w:top w:w="105" w:type="dxa"/>
          <w:left w:w="105" w:type="dxa"/>
          <w:bottom w:w="105" w:type="dxa"/>
          <w:right w:w="105" w:type="dxa"/>
        </w:tblCellMar>
        <w:tblLook w:val="04A0"/>
      </w:tblPr>
      <w:tblGrid>
        <w:gridCol w:w="4785"/>
        <w:gridCol w:w="4785"/>
      </w:tblGrid>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Формы организации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Время</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Организованная образовательная деятельность</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 ООД в неделю</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Зарядка, утренняя гимнастика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8-10</w:t>
            </w:r>
            <w:r w:rsidR="00D504D2" w:rsidRPr="00B2700B">
              <w:rPr>
                <w:rFonts w:ascii="Times New Roman" w:eastAsia="Times New Roman" w:hAnsi="Times New Roman" w:cs="Times New Roman"/>
                <w:color w:val="000000"/>
                <w:sz w:val="28"/>
                <w:szCs w:val="28"/>
              </w:rPr>
              <w:t>минут, ежедневно</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Оздоровительная гимнастика после дневного сна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5-10 минут, ежедневно</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Подвижные игры</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2-4 раза в день, </w:t>
            </w:r>
            <w:r w:rsidR="00D504D2" w:rsidRPr="00B2700B">
              <w:rPr>
                <w:rFonts w:ascii="Times New Roman" w:eastAsia="Times New Roman" w:hAnsi="Times New Roman" w:cs="Times New Roman"/>
                <w:color w:val="000000"/>
                <w:sz w:val="28"/>
                <w:szCs w:val="28"/>
              </w:rPr>
              <w:t>10 минут</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Спортивные упражнения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целенаправленное обучение не реже 1 раза в неделю</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Физкультурные упражнения на прогулке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ежедневно, по подгруппам</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Физкультурный досуг</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месяц</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День здоровья</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квартал</w:t>
            </w:r>
          </w:p>
        </w:tc>
      </w:tr>
      <w:tr w:rsidR="00D504D2" w:rsidRPr="00B2700B" w:rsidTr="00D504D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Самостоятельная двигательная деятельность</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Ежедневно</w:t>
            </w:r>
          </w:p>
        </w:tc>
      </w:tr>
    </w:tbl>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br/>
      </w:r>
      <w:r w:rsidRPr="00B2700B">
        <w:rPr>
          <w:rFonts w:ascii="Times New Roman" w:eastAsia="Times New Roman" w:hAnsi="Times New Roman" w:cs="Times New Roman"/>
          <w:b/>
          <w:bCs/>
          <w:color w:val="000000"/>
          <w:sz w:val="28"/>
          <w:szCs w:val="28"/>
        </w:rPr>
        <w:t>Календ</w:t>
      </w:r>
      <w:r w:rsidR="00311E7E">
        <w:rPr>
          <w:rFonts w:ascii="Times New Roman" w:eastAsia="Times New Roman" w:hAnsi="Times New Roman" w:cs="Times New Roman"/>
          <w:b/>
          <w:bCs/>
          <w:color w:val="000000"/>
          <w:sz w:val="28"/>
          <w:szCs w:val="28"/>
        </w:rPr>
        <w:t>арный учебный график на год 2021-2022</w:t>
      </w:r>
      <w:r w:rsidR="001148CF" w:rsidRPr="00B2700B">
        <w:rPr>
          <w:rFonts w:ascii="Times New Roman" w:eastAsia="Times New Roman" w:hAnsi="Times New Roman" w:cs="Times New Roman"/>
          <w:b/>
          <w:bCs/>
          <w:color w:val="000000"/>
          <w:sz w:val="28"/>
          <w:szCs w:val="28"/>
        </w:rPr>
        <w:t xml:space="preserve"> (разновозрастная группа)</w:t>
      </w:r>
    </w:p>
    <w:tbl>
      <w:tblPr>
        <w:tblW w:w="9570" w:type="dxa"/>
        <w:shd w:val="clear" w:color="auto" w:fill="FFFFFF"/>
        <w:tblCellMar>
          <w:top w:w="105" w:type="dxa"/>
          <w:left w:w="105" w:type="dxa"/>
          <w:bottom w:w="105" w:type="dxa"/>
          <w:right w:w="105" w:type="dxa"/>
        </w:tblCellMar>
        <w:tblLook w:val="04A0"/>
      </w:tblPr>
      <w:tblGrid>
        <w:gridCol w:w="4785"/>
        <w:gridCol w:w="4785"/>
      </w:tblGrid>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Режим работы</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1148CF"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7.30-16</w:t>
            </w:r>
            <w:r w:rsidR="00D504D2" w:rsidRPr="00B2700B">
              <w:rPr>
                <w:rFonts w:ascii="Times New Roman" w:eastAsia="Times New Roman" w:hAnsi="Times New Roman" w:cs="Times New Roman"/>
                <w:color w:val="000000"/>
                <w:sz w:val="28"/>
                <w:szCs w:val="28"/>
              </w:rPr>
              <w:t>.30</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Начало учебного года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01.09.20</w:t>
            </w:r>
            <w:r w:rsidR="001148CF" w:rsidRPr="00B2700B">
              <w:rPr>
                <w:rFonts w:ascii="Times New Roman" w:eastAsia="Times New Roman" w:hAnsi="Times New Roman" w:cs="Times New Roman"/>
                <w:color w:val="000000"/>
                <w:sz w:val="28"/>
                <w:szCs w:val="28"/>
              </w:rPr>
              <w:t>2</w:t>
            </w:r>
            <w:r w:rsidR="00311E7E">
              <w:rPr>
                <w:rFonts w:ascii="Times New Roman" w:eastAsia="Times New Roman" w:hAnsi="Times New Roman" w:cs="Times New Roman"/>
                <w:color w:val="000000"/>
                <w:sz w:val="28"/>
                <w:szCs w:val="28"/>
              </w:rPr>
              <w:t>1</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Каникулярное время</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311E7E" w:rsidP="00D504D2">
            <w:pPr>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Новогодние каникулы с 01.01.2021 по 10.01.2022</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Летние каникулы с</w:t>
            </w:r>
            <w:r w:rsidR="00311E7E">
              <w:rPr>
                <w:rFonts w:ascii="Times New Roman" w:eastAsia="Times New Roman" w:hAnsi="Times New Roman" w:cs="Times New Roman"/>
                <w:color w:val="000000"/>
                <w:sz w:val="28"/>
                <w:szCs w:val="28"/>
              </w:rPr>
              <w:t xml:space="preserve"> 01.06.2022</w:t>
            </w:r>
            <w:r w:rsidR="00076FC1"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по 3</w:t>
            </w:r>
            <w:r w:rsidR="00076FC1" w:rsidRPr="00B2700B">
              <w:rPr>
                <w:rFonts w:ascii="Times New Roman" w:eastAsia="Times New Roman" w:hAnsi="Times New Roman" w:cs="Times New Roman"/>
                <w:color w:val="000000"/>
                <w:sz w:val="28"/>
                <w:szCs w:val="28"/>
              </w:rPr>
              <w:t>1.08.202</w:t>
            </w:r>
            <w:r w:rsidR="00311E7E">
              <w:rPr>
                <w:rFonts w:ascii="Times New Roman" w:eastAsia="Times New Roman" w:hAnsi="Times New Roman" w:cs="Times New Roman"/>
                <w:color w:val="000000"/>
                <w:sz w:val="28"/>
                <w:szCs w:val="28"/>
              </w:rPr>
              <w:t>2</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учебной недели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 учебных дней</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учебного года (недели)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36 учебных недель</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Объём недельной нагрузки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 занятий в неделю</w:t>
            </w:r>
            <w:r w:rsidR="00076FC1" w:rsidRPr="00B2700B">
              <w:rPr>
                <w:rFonts w:ascii="Times New Roman" w:eastAsia="Times New Roman" w:hAnsi="Times New Roman" w:cs="Times New Roman"/>
                <w:color w:val="000000"/>
                <w:sz w:val="28"/>
                <w:szCs w:val="28"/>
              </w:rPr>
              <w:t xml:space="preserve"> (младшая и средняя подгруппа)</w:t>
            </w:r>
          </w:p>
          <w:p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13 занятий в неделю (старшая подгруппа)</w:t>
            </w:r>
          </w:p>
          <w:p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14 занятий в неделю (подготовительная к школе подгруппа)</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ООД</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15 минут (младшая подгруппа)</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20 минут</w:t>
            </w:r>
            <w:r w:rsidR="00076FC1" w:rsidRPr="00B2700B">
              <w:rPr>
                <w:rFonts w:ascii="Times New Roman" w:eastAsia="Times New Roman" w:hAnsi="Times New Roman" w:cs="Times New Roman"/>
                <w:color w:val="000000"/>
                <w:sz w:val="28"/>
                <w:szCs w:val="28"/>
              </w:rPr>
              <w:t xml:space="preserve"> (средняя подгруппа)</w:t>
            </w:r>
          </w:p>
          <w:p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25 минут (старшая подгруппа)</w:t>
            </w:r>
          </w:p>
          <w:p w:rsidR="00076FC1"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30 минут (подготовительная к школе подгруппа)</w:t>
            </w:r>
          </w:p>
          <w:p w:rsidR="00076FC1" w:rsidRPr="00B2700B" w:rsidRDefault="00076FC1" w:rsidP="00D504D2">
            <w:pPr>
              <w:spacing w:after="178" w:line="240" w:lineRule="auto"/>
              <w:rPr>
                <w:rFonts w:ascii="Times New Roman" w:eastAsia="Times New Roman" w:hAnsi="Times New Roman" w:cs="Times New Roman"/>
                <w:color w:val="000000"/>
                <w:sz w:val="28"/>
                <w:szCs w:val="28"/>
              </w:rPr>
            </w:pP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Продолжительность перерыва между ООД</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10 минут</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Конец учебного года</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31.05.202</w:t>
            </w:r>
            <w:r w:rsidR="00311E7E">
              <w:rPr>
                <w:rFonts w:ascii="Times New Roman" w:eastAsia="Times New Roman" w:hAnsi="Times New Roman" w:cs="Times New Roman"/>
                <w:color w:val="000000"/>
                <w:sz w:val="28"/>
                <w:szCs w:val="28"/>
              </w:rPr>
              <w:t>2</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Время проведения досугов:</w:t>
            </w:r>
          </w:p>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Физкультурный досуг</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p>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месяц</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lastRenderedPageBreak/>
              <w:t>Спортивные праздники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 раза в год</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Музыкальный досуг</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раз в две недели</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 xml:space="preserve">Периодичность проведения </w:t>
            </w:r>
            <w:r w:rsidR="00D504D2" w:rsidRPr="00B2700B">
              <w:rPr>
                <w:rFonts w:ascii="Times New Roman" w:eastAsia="Times New Roman" w:hAnsi="Times New Roman" w:cs="Times New Roman"/>
                <w:b/>
                <w:bCs/>
                <w:color w:val="000000"/>
                <w:sz w:val="28"/>
                <w:szCs w:val="28"/>
              </w:rPr>
              <w:t xml:space="preserve"> родительских собраний</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w:t>
            </w:r>
            <w:r w:rsidR="00076FC1" w:rsidRPr="00B2700B">
              <w:rPr>
                <w:rFonts w:ascii="Times New Roman" w:eastAsia="Times New Roman" w:hAnsi="Times New Roman" w:cs="Times New Roman"/>
                <w:color w:val="000000"/>
                <w:sz w:val="28"/>
                <w:szCs w:val="28"/>
              </w:rPr>
              <w:t xml:space="preserve"> - 3</w:t>
            </w:r>
            <w:r w:rsidRPr="00B2700B">
              <w:rPr>
                <w:rFonts w:ascii="Times New Roman" w:eastAsia="Times New Roman" w:hAnsi="Times New Roman" w:cs="Times New Roman"/>
                <w:color w:val="000000"/>
                <w:sz w:val="28"/>
                <w:szCs w:val="28"/>
              </w:rPr>
              <w:t xml:space="preserve"> раза в год</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Мониторинг качества освоения программного материала детьми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C80028" w:rsidP="00D504D2">
            <w:pPr>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14.09.2021 - 30.09.2021, 05.05.2022</w:t>
            </w:r>
            <w:r w:rsidR="00076FC1" w:rsidRPr="00B2700B">
              <w:rPr>
                <w:rFonts w:ascii="Times New Roman" w:eastAsia="Times New Roman" w:hAnsi="Times New Roman" w:cs="Times New Roman"/>
                <w:color w:val="000000"/>
                <w:sz w:val="28"/>
                <w:szCs w:val="28"/>
              </w:rPr>
              <w:t>-15.05.202</w:t>
            </w:r>
            <w:r>
              <w:rPr>
                <w:rFonts w:ascii="Times New Roman" w:eastAsia="Times New Roman" w:hAnsi="Times New Roman" w:cs="Times New Roman"/>
                <w:color w:val="000000"/>
                <w:sz w:val="28"/>
                <w:szCs w:val="28"/>
              </w:rPr>
              <w:t>2</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Выпуск детей в школу</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076FC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31 мая 202</w:t>
            </w:r>
            <w:r w:rsidR="00C80028">
              <w:rPr>
                <w:rFonts w:ascii="Times New Roman" w:eastAsia="Times New Roman" w:hAnsi="Times New Roman" w:cs="Times New Roman"/>
                <w:color w:val="000000"/>
                <w:sz w:val="28"/>
                <w:szCs w:val="28"/>
              </w:rPr>
              <w:t>2</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Праздничные дни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tc>
      </w:tr>
      <w:tr w:rsidR="00D504D2" w:rsidRPr="00B2700B" w:rsidTr="00076FC1">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Выходные дни</w:t>
            </w:r>
          </w:p>
        </w:tc>
        <w:tc>
          <w:tcPr>
            <w:tcW w:w="4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504D2" w:rsidRPr="00B2700B" w:rsidRDefault="00D504D2"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суббота, воскресенье; праздничные дни в соответствии с про</w:t>
            </w:r>
            <w:r w:rsidR="00C80028">
              <w:rPr>
                <w:rFonts w:ascii="Times New Roman" w:eastAsia="Times New Roman" w:hAnsi="Times New Roman" w:cs="Times New Roman"/>
                <w:color w:val="000000"/>
                <w:sz w:val="28"/>
                <w:szCs w:val="28"/>
              </w:rPr>
              <w:t>изводственным календарём на 2021-2022</w:t>
            </w:r>
            <w:r w:rsidRPr="00B2700B">
              <w:rPr>
                <w:rFonts w:ascii="Times New Roman" w:eastAsia="Times New Roman" w:hAnsi="Times New Roman" w:cs="Times New Roman"/>
                <w:color w:val="000000"/>
                <w:sz w:val="28"/>
                <w:szCs w:val="28"/>
              </w:rPr>
              <w:t xml:space="preserve"> учебный год</w:t>
            </w:r>
          </w:p>
        </w:tc>
      </w:tr>
    </w:tbl>
    <w:p w:rsidR="00CE28B6" w:rsidRDefault="00CE28B6" w:rsidP="002010EA">
      <w:pPr>
        <w:spacing w:after="0"/>
        <w:jc w:val="both"/>
        <w:rPr>
          <w:rFonts w:ascii="Times New Roman" w:hAnsi="Times New Roman" w:cs="Times New Roman"/>
          <w:b/>
          <w:sz w:val="28"/>
          <w:szCs w:val="28"/>
        </w:rPr>
      </w:pPr>
    </w:p>
    <w:p w:rsidR="002010EA" w:rsidRPr="00B2700B" w:rsidRDefault="002010EA" w:rsidP="002010EA">
      <w:pPr>
        <w:spacing w:after="0"/>
        <w:jc w:val="both"/>
        <w:rPr>
          <w:rFonts w:ascii="Times New Roman" w:hAnsi="Times New Roman" w:cs="Times New Roman"/>
          <w:b/>
          <w:sz w:val="28"/>
          <w:szCs w:val="28"/>
        </w:rPr>
      </w:pPr>
      <w:r w:rsidRPr="00B2700B">
        <w:rPr>
          <w:rFonts w:ascii="Times New Roman" w:hAnsi="Times New Roman" w:cs="Times New Roman"/>
          <w:b/>
          <w:sz w:val="28"/>
          <w:szCs w:val="28"/>
        </w:rPr>
        <w:t>Базисный учебный план.</w:t>
      </w:r>
    </w:p>
    <w:p w:rsidR="002010EA" w:rsidRPr="00B2700B" w:rsidRDefault="002010EA" w:rsidP="002010EA">
      <w:pPr>
        <w:shd w:val="clear" w:color="auto" w:fill="FFFFFF"/>
        <w:tabs>
          <w:tab w:val="left" w:pos="1440"/>
        </w:tabs>
        <w:spacing w:before="14"/>
        <w:jc w:val="both"/>
        <w:rPr>
          <w:rFonts w:ascii="Times New Roman" w:hAnsi="Times New Roman" w:cs="Times New Roman"/>
          <w:color w:val="000000"/>
          <w:spacing w:val="1"/>
          <w:sz w:val="28"/>
          <w:szCs w:val="28"/>
        </w:rPr>
      </w:pPr>
    </w:p>
    <w:tbl>
      <w:tblPr>
        <w:tblStyle w:val="a6"/>
        <w:tblW w:w="0" w:type="auto"/>
        <w:tblInd w:w="113" w:type="dxa"/>
        <w:tblLook w:val="04A0"/>
      </w:tblPr>
      <w:tblGrid>
        <w:gridCol w:w="1902"/>
        <w:gridCol w:w="1843"/>
        <w:gridCol w:w="648"/>
        <w:gridCol w:w="611"/>
        <w:gridCol w:w="648"/>
        <w:gridCol w:w="612"/>
        <w:gridCol w:w="610"/>
        <w:gridCol w:w="546"/>
        <w:gridCol w:w="1040"/>
        <w:gridCol w:w="998"/>
      </w:tblGrid>
      <w:tr w:rsidR="002010EA" w:rsidRPr="00B2700B" w:rsidTr="00857798">
        <w:trPr>
          <w:trHeight w:val="66"/>
        </w:trPr>
        <w:tc>
          <w:tcPr>
            <w:tcW w:w="1888" w:type="dxa"/>
            <w:vMerge w:val="restart"/>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Приоритетные направления</w:t>
            </w:r>
          </w:p>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Образовательные области</w:t>
            </w:r>
          </w:p>
        </w:tc>
        <w:tc>
          <w:tcPr>
            <w:tcW w:w="1830" w:type="dxa"/>
            <w:vMerge w:val="restart"/>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Непосредственно образовательная деятельность</w:t>
            </w:r>
          </w:p>
        </w:tc>
        <w:tc>
          <w:tcPr>
            <w:tcW w:w="1253" w:type="dxa"/>
            <w:gridSpan w:val="2"/>
          </w:tcPr>
          <w:p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Младшая группа</w:t>
            </w:r>
          </w:p>
        </w:tc>
        <w:tc>
          <w:tcPr>
            <w:tcW w:w="4487" w:type="dxa"/>
            <w:gridSpan w:val="6"/>
          </w:tcPr>
          <w:p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Старшая группа</w:t>
            </w:r>
          </w:p>
        </w:tc>
      </w:tr>
      <w:tr w:rsidR="002010EA" w:rsidRPr="00B2700B" w:rsidTr="00857798">
        <w:trPr>
          <w:trHeight w:val="793"/>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253" w:type="dxa"/>
            <w:gridSpan w:val="2"/>
          </w:tcPr>
          <w:p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младшая подгруппа</w:t>
            </w:r>
          </w:p>
        </w:tc>
        <w:tc>
          <w:tcPr>
            <w:tcW w:w="1253" w:type="dxa"/>
            <w:gridSpan w:val="2"/>
          </w:tcPr>
          <w:p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Средняя подгруппа</w:t>
            </w:r>
          </w:p>
        </w:tc>
        <w:tc>
          <w:tcPr>
            <w:tcW w:w="1208" w:type="dxa"/>
            <w:gridSpan w:val="2"/>
          </w:tcPr>
          <w:p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Старшая подгрупп</w:t>
            </w:r>
          </w:p>
        </w:tc>
        <w:tc>
          <w:tcPr>
            <w:tcW w:w="2026" w:type="dxa"/>
            <w:gridSpan w:val="2"/>
          </w:tcPr>
          <w:p w:rsidR="002010EA" w:rsidRPr="00B2700B" w:rsidRDefault="002010EA" w:rsidP="00BA1092">
            <w:pPr>
              <w:tabs>
                <w:tab w:val="left" w:pos="1440"/>
              </w:tabs>
              <w:spacing w:before="14" w:line="276" w:lineRule="auto"/>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Подготовительная подгруппа</w:t>
            </w:r>
          </w:p>
        </w:tc>
      </w:tr>
      <w:tr w:rsidR="002010EA" w:rsidRPr="00B2700B" w:rsidTr="00857798">
        <w:trPr>
          <w:trHeight w:val="300"/>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253" w:type="dxa"/>
            <w:gridSpan w:val="2"/>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3-4 года</w:t>
            </w:r>
          </w:p>
        </w:tc>
        <w:tc>
          <w:tcPr>
            <w:tcW w:w="1253" w:type="dxa"/>
            <w:gridSpan w:val="2"/>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4-5 лет</w:t>
            </w:r>
          </w:p>
        </w:tc>
        <w:tc>
          <w:tcPr>
            <w:tcW w:w="1208" w:type="dxa"/>
            <w:gridSpan w:val="2"/>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5-6 лет</w:t>
            </w:r>
          </w:p>
        </w:tc>
        <w:tc>
          <w:tcPr>
            <w:tcW w:w="2026" w:type="dxa"/>
            <w:gridSpan w:val="2"/>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6-7 лет</w:t>
            </w:r>
          </w:p>
        </w:tc>
      </w:tr>
      <w:tr w:rsidR="002010EA" w:rsidRPr="00B2700B" w:rsidTr="00857798">
        <w:trPr>
          <w:trHeight w:val="123"/>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5740" w:type="dxa"/>
            <w:gridSpan w:val="8"/>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 xml:space="preserve">Количество в </w:t>
            </w:r>
          </w:p>
        </w:tc>
      </w:tr>
      <w:tr w:rsidR="002010EA" w:rsidRPr="00B2700B" w:rsidTr="00857798">
        <w:trPr>
          <w:trHeight w:val="150"/>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color w:val="000000"/>
                <w:spacing w:val="1"/>
                <w:sz w:val="28"/>
                <w:szCs w:val="28"/>
              </w:rPr>
            </w:pPr>
          </w:p>
        </w:tc>
        <w:tc>
          <w:tcPr>
            <w:tcW w:w="1830" w:type="dxa"/>
            <w:vMerge/>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645"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608"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Год</w:t>
            </w:r>
          </w:p>
        </w:tc>
        <w:tc>
          <w:tcPr>
            <w:tcW w:w="665"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588" w:type="dxa"/>
          </w:tcPr>
          <w:p w:rsidR="002010EA" w:rsidRPr="00B2700B" w:rsidRDefault="00C80028"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w:t>
            </w:r>
            <w:r w:rsidR="002010EA" w:rsidRPr="00B2700B">
              <w:rPr>
                <w:rFonts w:ascii="Times New Roman" w:hAnsi="Times New Roman" w:cs="Times New Roman"/>
                <w:color w:val="000000"/>
                <w:spacing w:val="1"/>
                <w:sz w:val="28"/>
                <w:szCs w:val="28"/>
              </w:rPr>
              <w:t>од</w:t>
            </w:r>
          </w:p>
        </w:tc>
        <w:tc>
          <w:tcPr>
            <w:tcW w:w="575"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633"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год</w:t>
            </w:r>
          </w:p>
        </w:tc>
        <w:tc>
          <w:tcPr>
            <w:tcW w:w="1029"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нед.</w:t>
            </w:r>
          </w:p>
        </w:tc>
        <w:tc>
          <w:tcPr>
            <w:tcW w:w="997" w:type="dxa"/>
          </w:tcPr>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r w:rsidRPr="00B2700B">
              <w:rPr>
                <w:rFonts w:ascii="Times New Roman" w:hAnsi="Times New Roman" w:cs="Times New Roman"/>
                <w:color w:val="000000"/>
                <w:spacing w:val="1"/>
                <w:sz w:val="28"/>
                <w:szCs w:val="28"/>
              </w:rPr>
              <w:t>Год</w:t>
            </w:r>
          </w:p>
        </w:tc>
      </w:tr>
      <w:tr w:rsidR="002010EA" w:rsidRPr="00B2700B" w:rsidTr="00857798">
        <w:tc>
          <w:tcPr>
            <w:tcW w:w="1888" w:type="dxa"/>
          </w:tcPr>
          <w:p w:rsidR="002010EA" w:rsidRPr="00B2700B" w:rsidRDefault="002010EA" w:rsidP="00BA1092">
            <w:pPr>
              <w:tabs>
                <w:tab w:val="left" w:pos="1440"/>
              </w:tabs>
              <w:spacing w:before="14" w:line="276" w:lineRule="auto"/>
              <w:jc w:val="center"/>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lastRenderedPageBreak/>
              <w:t>1</w:t>
            </w:r>
          </w:p>
        </w:tc>
        <w:tc>
          <w:tcPr>
            <w:tcW w:w="1830"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2</w:t>
            </w:r>
          </w:p>
        </w:tc>
        <w:tc>
          <w:tcPr>
            <w:tcW w:w="645"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3</w:t>
            </w:r>
          </w:p>
        </w:tc>
        <w:tc>
          <w:tcPr>
            <w:tcW w:w="608"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4</w:t>
            </w:r>
          </w:p>
        </w:tc>
        <w:tc>
          <w:tcPr>
            <w:tcW w:w="665"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5</w:t>
            </w:r>
          </w:p>
        </w:tc>
        <w:tc>
          <w:tcPr>
            <w:tcW w:w="588"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6</w:t>
            </w:r>
          </w:p>
        </w:tc>
        <w:tc>
          <w:tcPr>
            <w:tcW w:w="575"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7</w:t>
            </w:r>
          </w:p>
        </w:tc>
        <w:tc>
          <w:tcPr>
            <w:tcW w:w="633"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8</w:t>
            </w:r>
          </w:p>
        </w:tc>
        <w:tc>
          <w:tcPr>
            <w:tcW w:w="1029"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9</w:t>
            </w:r>
          </w:p>
        </w:tc>
        <w:tc>
          <w:tcPr>
            <w:tcW w:w="997" w:type="dxa"/>
          </w:tcPr>
          <w:p w:rsidR="002010EA" w:rsidRPr="00B2700B" w:rsidRDefault="002010EA" w:rsidP="00BA1092">
            <w:pPr>
              <w:tabs>
                <w:tab w:val="left" w:pos="1440"/>
              </w:tabs>
              <w:spacing w:before="14" w:line="276" w:lineRule="auto"/>
              <w:jc w:val="both"/>
              <w:rPr>
                <w:rFonts w:ascii="Times New Roman" w:hAnsi="Times New Roman" w:cs="Times New Roman"/>
                <w:b/>
                <w:i/>
                <w:color w:val="000000"/>
                <w:spacing w:val="1"/>
                <w:sz w:val="28"/>
                <w:szCs w:val="28"/>
              </w:rPr>
            </w:pPr>
            <w:r w:rsidRPr="00B2700B">
              <w:rPr>
                <w:rFonts w:ascii="Times New Roman" w:hAnsi="Times New Roman" w:cs="Times New Roman"/>
                <w:b/>
                <w:i/>
                <w:color w:val="000000"/>
                <w:spacing w:val="1"/>
                <w:sz w:val="28"/>
                <w:szCs w:val="28"/>
              </w:rPr>
              <w:t>10</w:t>
            </w:r>
          </w:p>
        </w:tc>
      </w:tr>
      <w:tr w:rsidR="002010EA" w:rsidRPr="00B2700B" w:rsidTr="00BA1092">
        <w:trPr>
          <w:trHeight w:val="135"/>
        </w:trPr>
        <w:tc>
          <w:tcPr>
            <w:tcW w:w="9458" w:type="dxa"/>
            <w:gridSpan w:val="10"/>
          </w:tcPr>
          <w:p w:rsidR="002010EA" w:rsidRPr="00B2700B" w:rsidRDefault="002010EA" w:rsidP="00BA1092">
            <w:pPr>
              <w:tabs>
                <w:tab w:val="left" w:pos="1440"/>
              </w:tabs>
              <w:spacing w:before="14" w:line="276" w:lineRule="auto"/>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Инвариантная часть (обязательная)</w:t>
            </w:r>
          </w:p>
          <w:p w:rsidR="002010EA" w:rsidRPr="00B2700B" w:rsidRDefault="002010EA" w:rsidP="00BA1092">
            <w:pPr>
              <w:tabs>
                <w:tab w:val="left" w:pos="1440"/>
              </w:tabs>
              <w:spacing w:before="14" w:line="276" w:lineRule="auto"/>
              <w:jc w:val="center"/>
              <w:rPr>
                <w:rFonts w:ascii="Times New Roman" w:hAnsi="Times New Roman" w:cs="Times New Roman"/>
                <w:color w:val="000000"/>
                <w:spacing w:val="1"/>
                <w:sz w:val="28"/>
                <w:szCs w:val="28"/>
              </w:rPr>
            </w:pPr>
          </w:p>
        </w:tc>
      </w:tr>
      <w:tr w:rsidR="002010EA" w:rsidRPr="00B2700B" w:rsidTr="002010EA">
        <w:trPr>
          <w:trHeight w:val="138"/>
        </w:trPr>
        <w:tc>
          <w:tcPr>
            <w:tcW w:w="9458" w:type="dxa"/>
            <w:gridSpan w:val="10"/>
            <w:tcBorders>
              <w:left w:val="single" w:sz="4" w:space="0" w:color="auto"/>
            </w:tcBorders>
          </w:tcPr>
          <w:p w:rsidR="002010EA" w:rsidRPr="00B2700B" w:rsidRDefault="002010EA" w:rsidP="002010EA">
            <w:pPr>
              <w:tabs>
                <w:tab w:val="left" w:pos="1440"/>
              </w:tabs>
              <w:spacing w:before="14"/>
              <w:jc w:val="both"/>
              <w:rPr>
                <w:rFonts w:ascii="Times New Roman" w:hAnsi="Times New Roman" w:cs="Times New Roman"/>
                <w:color w:val="000000"/>
                <w:spacing w:val="1"/>
                <w:sz w:val="28"/>
                <w:szCs w:val="28"/>
              </w:rPr>
            </w:pPr>
          </w:p>
        </w:tc>
      </w:tr>
      <w:tr w:rsidR="002010EA" w:rsidRPr="00B2700B" w:rsidTr="00BA1092">
        <w:trPr>
          <w:trHeight w:val="675"/>
        </w:trPr>
        <w:tc>
          <w:tcPr>
            <w:tcW w:w="9458" w:type="dxa"/>
            <w:gridSpan w:val="10"/>
            <w:tcBorders>
              <w:left w:val="single" w:sz="4" w:space="0" w:color="auto"/>
              <w:bottom w:val="single" w:sz="4" w:space="0" w:color="auto"/>
            </w:tcBorders>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color w:val="000000"/>
                <w:spacing w:val="1"/>
                <w:sz w:val="28"/>
                <w:szCs w:val="28"/>
              </w:rPr>
              <w:t>Образовательные  области</w:t>
            </w:r>
          </w:p>
        </w:tc>
      </w:tr>
      <w:tr w:rsidR="002010EA" w:rsidRPr="00B2700B" w:rsidTr="00BA1092">
        <w:trPr>
          <w:trHeight w:val="432"/>
        </w:trPr>
        <w:tc>
          <w:tcPr>
            <w:tcW w:w="9458" w:type="dxa"/>
            <w:gridSpan w:val="10"/>
            <w:tcBorders>
              <w:top w:val="single" w:sz="4" w:space="0" w:color="auto"/>
              <w:left w:val="single" w:sz="4" w:space="0" w:color="auto"/>
            </w:tcBorders>
          </w:tcPr>
          <w:p w:rsidR="002010EA" w:rsidRPr="00B2700B" w:rsidRDefault="002010EA" w:rsidP="00857798">
            <w:pPr>
              <w:tabs>
                <w:tab w:val="left" w:pos="1440"/>
              </w:tabs>
              <w:spacing w:before="14"/>
              <w:jc w:val="center"/>
              <w:rPr>
                <w:rFonts w:ascii="Times New Roman" w:hAnsi="Times New Roman" w:cs="Times New Roman"/>
                <w:b/>
                <w:color w:val="000000"/>
                <w:spacing w:val="1"/>
                <w:sz w:val="28"/>
                <w:szCs w:val="28"/>
              </w:rPr>
            </w:pPr>
            <w:r w:rsidRPr="00B2700B">
              <w:rPr>
                <w:rFonts w:ascii="Times New Roman" w:hAnsi="Times New Roman" w:cs="Times New Roman"/>
                <w:b/>
                <w:color w:val="000000"/>
                <w:spacing w:val="1"/>
                <w:sz w:val="28"/>
                <w:szCs w:val="28"/>
              </w:rPr>
              <w:t>Познавательное развитие</w:t>
            </w:r>
          </w:p>
        </w:tc>
      </w:tr>
      <w:tr w:rsidR="002010EA" w:rsidRPr="00B2700B" w:rsidTr="00857798">
        <w:trPr>
          <w:trHeight w:val="2826"/>
        </w:trPr>
        <w:tc>
          <w:tcPr>
            <w:tcW w:w="1888" w:type="dxa"/>
            <w:vMerge w:val="restart"/>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Познание</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 xml:space="preserve">Социализация </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Безопасность</w:t>
            </w:r>
          </w:p>
        </w:tc>
        <w:tc>
          <w:tcPr>
            <w:tcW w:w="1830" w:type="dxa"/>
            <w:tcBorders>
              <w:bottom w:val="single" w:sz="4" w:space="0" w:color="auto"/>
            </w:tcBorders>
          </w:tcPr>
          <w:p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Формирование элементарных математических представлений</w:t>
            </w:r>
          </w:p>
        </w:tc>
        <w:tc>
          <w:tcPr>
            <w:tcW w:w="645"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36</w:t>
            </w:r>
          </w:p>
        </w:tc>
        <w:tc>
          <w:tcPr>
            <w:tcW w:w="665"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36</w:t>
            </w:r>
          </w:p>
        </w:tc>
        <w:tc>
          <w:tcPr>
            <w:tcW w:w="575"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33"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36</w:t>
            </w:r>
          </w:p>
        </w:tc>
        <w:tc>
          <w:tcPr>
            <w:tcW w:w="1029"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997"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iCs/>
                <w:color w:val="000000"/>
                <w:spacing w:val="-10"/>
                <w:sz w:val="28"/>
                <w:szCs w:val="28"/>
              </w:rPr>
            </w:pPr>
            <w:r w:rsidRPr="00B2700B">
              <w:rPr>
                <w:rFonts w:ascii="Times New Roman" w:hAnsi="Times New Roman" w:cs="Times New Roman"/>
                <w:iCs/>
                <w:color w:val="000000"/>
                <w:spacing w:val="-10"/>
                <w:sz w:val="28"/>
                <w:szCs w:val="28"/>
              </w:rPr>
              <w:t>72</w:t>
            </w:r>
          </w:p>
        </w:tc>
      </w:tr>
      <w:tr w:rsidR="002010EA" w:rsidRPr="00B2700B" w:rsidTr="00857798">
        <w:trPr>
          <w:trHeight w:val="132"/>
        </w:trPr>
        <w:tc>
          <w:tcPr>
            <w:tcW w:w="1888" w:type="dxa"/>
            <w:vMerge/>
          </w:tcPr>
          <w:p w:rsidR="002010EA" w:rsidRPr="00B2700B" w:rsidRDefault="002010EA" w:rsidP="00BA1092">
            <w:pPr>
              <w:tabs>
                <w:tab w:val="left" w:pos="5198"/>
              </w:tabs>
              <w:spacing w:before="230"/>
              <w:jc w:val="both"/>
              <w:rPr>
                <w:rFonts w:ascii="Times New Roman" w:hAnsi="Times New Roman" w:cs="Times New Roman"/>
                <w:b/>
                <w:iCs/>
                <w:color w:val="000000"/>
                <w:spacing w:val="-10"/>
                <w:sz w:val="28"/>
                <w:szCs w:val="28"/>
              </w:rPr>
            </w:pPr>
          </w:p>
        </w:tc>
        <w:tc>
          <w:tcPr>
            <w:tcW w:w="7570" w:type="dxa"/>
            <w:gridSpan w:val="9"/>
            <w:tcBorders>
              <w:top w:val="single" w:sz="4" w:space="0" w:color="auto"/>
            </w:tcBorders>
          </w:tcPr>
          <w:p w:rsidR="002010EA" w:rsidRPr="00B2700B" w:rsidRDefault="002010EA" w:rsidP="00BA1092">
            <w:pPr>
              <w:tabs>
                <w:tab w:val="left" w:pos="5198"/>
              </w:tabs>
              <w:spacing w:before="230"/>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Социально-коммуникативное развитие</w:t>
            </w:r>
          </w:p>
        </w:tc>
      </w:tr>
      <w:tr w:rsidR="002010EA" w:rsidRPr="00B2700B" w:rsidTr="00857798">
        <w:trPr>
          <w:trHeight w:val="138"/>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Формирование целостной картины мира, расширение кругозора детей:</w:t>
            </w:r>
          </w:p>
          <w:p w:rsidR="002010EA" w:rsidRPr="00B2700B" w:rsidRDefault="002010EA" w:rsidP="00BA1092">
            <w:pPr>
              <w:tabs>
                <w:tab w:val="left" w:pos="5198"/>
              </w:tabs>
              <w:spacing w:before="230" w:line="276" w:lineRule="auto"/>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-явления общественной жизни ( в месяц)</w:t>
            </w:r>
          </w:p>
          <w:p w:rsidR="002010EA" w:rsidRPr="00B2700B" w:rsidRDefault="002010EA" w:rsidP="00BA1092">
            <w:pPr>
              <w:tabs>
                <w:tab w:val="left" w:pos="1440"/>
              </w:tabs>
              <w:spacing w:before="14" w:line="276" w:lineRule="auto"/>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-экологическое воспитание(в месяц)</w:t>
            </w:r>
          </w:p>
          <w:p w:rsidR="002010EA" w:rsidRPr="00B2700B" w:rsidRDefault="002010EA" w:rsidP="00BA1092">
            <w:pPr>
              <w:tabs>
                <w:tab w:val="left" w:pos="1440"/>
              </w:tabs>
              <w:spacing w:before="14" w:line="276" w:lineRule="auto"/>
              <w:rPr>
                <w:rFonts w:ascii="Times New Roman" w:hAnsi="Times New Roman" w:cs="Times New Roman"/>
                <w:color w:val="000000"/>
                <w:spacing w:val="1"/>
                <w:sz w:val="28"/>
                <w:szCs w:val="28"/>
              </w:rPr>
            </w:pP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r>
      <w:tr w:rsidR="002010EA" w:rsidRPr="00B2700B" w:rsidTr="00857798">
        <w:trPr>
          <w:trHeight w:val="1226"/>
        </w:trPr>
        <w:tc>
          <w:tcPr>
            <w:tcW w:w="1888" w:type="dxa"/>
            <w:vMerge/>
            <w:tcBorders>
              <w:bottom w:val="single" w:sz="4" w:space="0" w:color="auto"/>
            </w:tcBorders>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Borders>
              <w:bottom w:val="single" w:sz="4" w:space="0" w:color="auto"/>
            </w:tcBorders>
          </w:tcPr>
          <w:p w:rsidR="002010EA" w:rsidRPr="00B2700B" w:rsidRDefault="002010EA" w:rsidP="00BA1092">
            <w:pPr>
              <w:tabs>
                <w:tab w:val="left" w:pos="5198"/>
              </w:tabs>
              <w:spacing w:before="230" w:line="276" w:lineRule="auto"/>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Конструирование</w:t>
            </w:r>
          </w:p>
          <w:p w:rsidR="002010EA" w:rsidRPr="00B2700B" w:rsidRDefault="002010EA" w:rsidP="00BA1092">
            <w:pPr>
              <w:tabs>
                <w:tab w:val="left" w:pos="5198"/>
              </w:tabs>
              <w:spacing w:before="230" w:line="276" w:lineRule="auto"/>
              <w:rPr>
                <w:rFonts w:ascii="Times New Roman" w:hAnsi="Times New Roman" w:cs="Times New Roman"/>
                <w:b/>
                <w:iCs/>
                <w:color w:val="000000"/>
                <w:spacing w:val="-10"/>
                <w:sz w:val="28"/>
                <w:szCs w:val="28"/>
              </w:rPr>
            </w:pPr>
          </w:p>
        </w:tc>
        <w:tc>
          <w:tcPr>
            <w:tcW w:w="645"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lastRenderedPageBreak/>
              <w:t>0,5</w:t>
            </w:r>
          </w:p>
        </w:tc>
        <w:tc>
          <w:tcPr>
            <w:tcW w:w="608"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665"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588"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575"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Borders>
              <w:bottom w:val="single" w:sz="4" w:space="0" w:color="auto"/>
            </w:tcBorders>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857798" w:rsidRPr="00B2700B" w:rsidTr="00BA1092">
        <w:trPr>
          <w:trHeight w:val="338"/>
        </w:trPr>
        <w:tc>
          <w:tcPr>
            <w:tcW w:w="9458" w:type="dxa"/>
            <w:gridSpan w:val="10"/>
            <w:tcBorders>
              <w:top w:val="single" w:sz="4" w:space="0" w:color="auto"/>
            </w:tcBorders>
          </w:tcPr>
          <w:p w:rsidR="00857798" w:rsidRPr="00B2700B" w:rsidRDefault="00857798" w:rsidP="00857798">
            <w:pPr>
              <w:tabs>
                <w:tab w:val="left" w:pos="5198"/>
              </w:tabs>
              <w:spacing w:before="230"/>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lastRenderedPageBreak/>
              <w:t>Речевое развитие</w:t>
            </w:r>
          </w:p>
        </w:tc>
      </w:tr>
      <w:tr w:rsidR="002010EA" w:rsidRPr="00B2700B" w:rsidTr="00857798">
        <w:trPr>
          <w:trHeight w:val="150"/>
        </w:trPr>
        <w:tc>
          <w:tcPr>
            <w:tcW w:w="1888" w:type="dxa"/>
            <w:vMerge w:val="restart"/>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Коммуникация</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Чтение художественной литературы»</w:t>
            </w: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Развитие речи, обучение грамоте</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r>
      <w:tr w:rsidR="002010EA" w:rsidRPr="00B2700B" w:rsidTr="00857798">
        <w:trPr>
          <w:trHeight w:val="150"/>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 xml:space="preserve">Коррекция речи  </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r>
      <w:tr w:rsidR="002010EA" w:rsidRPr="00B2700B" w:rsidTr="00857798">
        <w:trPr>
          <w:trHeight w:val="123"/>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c>
          <w:tcPr>
            <w:tcW w:w="1830" w:type="dxa"/>
          </w:tcPr>
          <w:p w:rsidR="002010EA" w:rsidRPr="00B2700B" w:rsidRDefault="002010EA" w:rsidP="00BA1092">
            <w:pPr>
              <w:tabs>
                <w:tab w:val="left" w:pos="5198"/>
              </w:tabs>
              <w:spacing w:line="276" w:lineRule="auto"/>
              <w:contextualSpacing/>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Ознакомление с художественной литературой</w:t>
            </w:r>
          </w:p>
          <w:p w:rsidR="002010EA" w:rsidRPr="00B2700B" w:rsidRDefault="002010EA" w:rsidP="00BA1092">
            <w:pPr>
              <w:tabs>
                <w:tab w:val="left" w:pos="5198"/>
              </w:tabs>
              <w:spacing w:line="276" w:lineRule="auto"/>
              <w:contextualSpacing/>
              <w:jc w:val="both"/>
              <w:rPr>
                <w:rFonts w:ascii="Times New Roman" w:hAnsi="Times New Roman" w:cs="Times New Roman"/>
                <w:b/>
                <w:iCs/>
                <w:color w:val="000000"/>
                <w:spacing w:val="-10"/>
                <w:sz w:val="28"/>
                <w:szCs w:val="28"/>
              </w:rPr>
            </w:pP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r>
      <w:tr w:rsidR="002010EA" w:rsidRPr="00B2700B" w:rsidTr="00BA1092">
        <w:trPr>
          <w:trHeight w:val="135"/>
        </w:trPr>
        <w:tc>
          <w:tcPr>
            <w:tcW w:w="9458" w:type="dxa"/>
            <w:gridSpan w:val="10"/>
          </w:tcPr>
          <w:p w:rsidR="002010EA" w:rsidRPr="00B2700B" w:rsidRDefault="002010EA" w:rsidP="00857798">
            <w:pPr>
              <w:tabs>
                <w:tab w:val="left" w:pos="1440"/>
              </w:tabs>
              <w:spacing w:before="14" w:line="276" w:lineRule="auto"/>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Художес</w:t>
            </w:r>
            <w:r w:rsidR="00857798" w:rsidRPr="00B2700B">
              <w:rPr>
                <w:rFonts w:ascii="Times New Roman" w:hAnsi="Times New Roman" w:cs="Times New Roman"/>
                <w:b/>
                <w:iCs/>
                <w:color w:val="000000"/>
                <w:spacing w:val="-10"/>
                <w:sz w:val="28"/>
                <w:szCs w:val="28"/>
              </w:rPr>
              <w:t>твенно- эстетическое развитие</w:t>
            </w:r>
          </w:p>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p>
        </w:tc>
      </w:tr>
      <w:tr w:rsidR="002010EA" w:rsidRPr="00B2700B" w:rsidTr="00857798">
        <w:trPr>
          <w:trHeight w:val="247"/>
        </w:trPr>
        <w:tc>
          <w:tcPr>
            <w:tcW w:w="1888" w:type="dxa"/>
            <w:vMerge w:val="restart"/>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«Художественное творчество»</w:t>
            </w: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Рисование</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r>
      <w:tr w:rsidR="002010EA" w:rsidRPr="00B2700B" w:rsidTr="00857798">
        <w:trPr>
          <w:trHeight w:val="135"/>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Лепка</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36</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2010EA" w:rsidRPr="00B2700B" w:rsidTr="00857798">
        <w:trPr>
          <w:trHeight w:val="150"/>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Аппликация</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2010EA" w:rsidRPr="00B2700B" w:rsidTr="00857798">
        <w:trPr>
          <w:trHeight w:val="123"/>
        </w:trPr>
        <w:tc>
          <w:tcPr>
            <w:tcW w:w="1888" w:type="dxa"/>
            <w:vMerge/>
          </w:tcPr>
          <w:p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Ручной труд</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0,5</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18</w:t>
            </w:r>
          </w:p>
        </w:tc>
      </w:tr>
      <w:tr w:rsidR="002010EA" w:rsidRPr="00B2700B" w:rsidTr="00857798">
        <w:trPr>
          <w:trHeight w:val="487"/>
        </w:trPr>
        <w:tc>
          <w:tcPr>
            <w:tcW w:w="1888" w:type="dxa"/>
          </w:tcPr>
          <w:p w:rsidR="002010EA" w:rsidRPr="00B2700B" w:rsidRDefault="002010EA" w:rsidP="00BA1092">
            <w:pPr>
              <w:tabs>
                <w:tab w:val="left" w:pos="1440"/>
              </w:tabs>
              <w:spacing w:before="14" w:line="276" w:lineRule="auto"/>
              <w:jc w:val="both"/>
              <w:rPr>
                <w:rFonts w:ascii="Times New Roman" w:hAnsi="Times New Roman" w:cs="Times New Roman"/>
                <w:color w:val="000000"/>
                <w:spacing w:val="1"/>
                <w:sz w:val="28"/>
                <w:szCs w:val="28"/>
              </w:rPr>
            </w:pPr>
            <w:r w:rsidRPr="00B2700B">
              <w:rPr>
                <w:rFonts w:ascii="Times New Roman" w:hAnsi="Times New Roman" w:cs="Times New Roman"/>
                <w:b/>
                <w:iCs/>
                <w:color w:val="000000"/>
                <w:spacing w:val="-10"/>
                <w:sz w:val="28"/>
                <w:szCs w:val="28"/>
              </w:rPr>
              <w:t>«Музыка»</w:t>
            </w: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Музыкальное</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2</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72</w:t>
            </w:r>
          </w:p>
        </w:tc>
      </w:tr>
      <w:tr w:rsidR="002010EA" w:rsidRPr="00B2700B" w:rsidTr="00BA1092">
        <w:trPr>
          <w:trHeight w:val="217"/>
        </w:trPr>
        <w:tc>
          <w:tcPr>
            <w:tcW w:w="9458" w:type="dxa"/>
            <w:gridSpan w:val="10"/>
          </w:tcPr>
          <w:p w:rsidR="002010EA" w:rsidRPr="00B2700B" w:rsidRDefault="00857798" w:rsidP="00857798">
            <w:pPr>
              <w:tabs>
                <w:tab w:val="left" w:pos="5198"/>
              </w:tabs>
              <w:spacing w:line="276" w:lineRule="auto"/>
              <w:contextualSpacing/>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Физическое  развитие</w:t>
            </w:r>
          </w:p>
          <w:p w:rsidR="002010EA" w:rsidRPr="00B2700B" w:rsidRDefault="002010EA" w:rsidP="00BA1092">
            <w:pPr>
              <w:tabs>
                <w:tab w:val="left" w:pos="5198"/>
              </w:tabs>
              <w:spacing w:line="276" w:lineRule="auto"/>
              <w:contextualSpacing/>
              <w:jc w:val="both"/>
              <w:rPr>
                <w:rFonts w:ascii="Times New Roman" w:hAnsi="Times New Roman" w:cs="Times New Roman"/>
                <w:b/>
                <w:iCs/>
                <w:color w:val="000000"/>
                <w:spacing w:val="-10"/>
                <w:sz w:val="28"/>
                <w:szCs w:val="28"/>
              </w:rPr>
            </w:pPr>
          </w:p>
        </w:tc>
      </w:tr>
      <w:tr w:rsidR="002010EA" w:rsidRPr="00B2700B" w:rsidTr="00857798">
        <w:trPr>
          <w:trHeight w:val="270"/>
        </w:trPr>
        <w:tc>
          <w:tcPr>
            <w:tcW w:w="1888" w:type="dxa"/>
          </w:tcPr>
          <w:p w:rsidR="002010EA" w:rsidRPr="00B2700B" w:rsidRDefault="002010EA" w:rsidP="00BA1092">
            <w:pPr>
              <w:tabs>
                <w:tab w:val="left" w:pos="1440"/>
              </w:tabs>
              <w:spacing w:before="14"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«Здоровье»</w:t>
            </w:r>
          </w:p>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«Физическая культура»</w:t>
            </w:r>
          </w:p>
        </w:tc>
        <w:tc>
          <w:tcPr>
            <w:tcW w:w="1830"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Физкультурное</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108</w:t>
            </w:r>
          </w:p>
        </w:tc>
      </w:tr>
      <w:tr w:rsidR="002010EA" w:rsidRPr="00B2700B" w:rsidTr="00857798">
        <w:trPr>
          <w:trHeight w:val="63"/>
        </w:trPr>
        <w:tc>
          <w:tcPr>
            <w:tcW w:w="3718" w:type="dxa"/>
            <w:gridSpan w:val="2"/>
          </w:tcPr>
          <w:p w:rsidR="002010EA" w:rsidRPr="00B2700B" w:rsidRDefault="002010EA" w:rsidP="00BA1092">
            <w:pPr>
              <w:tabs>
                <w:tab w:val="left" w:pos="5198"/>
              </w:tabs>
              <w:spacing w:before="230" w:line="276" w:lineRule="auto"/>
              <w:jc w:val="center"/>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ИТОГО</w:t>
            </w:r>
          </w:p>
        </w:tc>
        <w:tc>
          <w:tcPr>
            <w:tcW w:w="64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11</w:t>
            </w:r>
          </w:p>
        </w:tc>
        <w:tc>
          <w:tcPr>
            <w:tcW w:w="60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396</w:t>
            </w:r>
          </w:p>
        </w:tc>
        <w:tc>
          <w:tcPr>
            <w:tcW w:w="66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11</w:t>
            </w:r>
          </w:p>
        </w:tc>
        <w:tc>
          <w:tcPr>
            <w:tcW w:w="588"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396</w:t>
            </w:r>
          </w:p>
        </w:tc>
        <w:tc>
          <w:tcPr>
            <w:tcW w:w="575"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12</w:t>
            </w:r>
          </w:p>
        </w:tc>
        <w:tc>
          <w:tcPr>
            <w:tcW w:w="633"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432</w:t>
            </w:r>
          </w:p>
        </w:tc>
        <w:tc>
          <w:tcPr>
            <w:tcW w:w="1029"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14</w:t>
            </w:r>
          </w:p>
        </w:tc>
        <w:tc>
          <w:tcPr>
            <w:tcW w:w="997" w:type="dxa"/>
          </w:tcPr>
          <w:p w:rsidR="002010EA" w:rsidRPr="00B2700B" w:rsidRDefault="002010EA" w:rsidP="00BA1092">
            <w:pPr>
              <w:tabs>
                <w:tab w:val="left" w:pos="5198"/>
              </w:tabs>
              <w:spacing w:before="230" w:line="276" w:lineRule="auto"/>
              <w:jc w:val="both"/>
              <w:rPr>
                <w:rFonts w:ascii="Times New Roman" w:hAnsi="Times New Roman" w:cs="Times New Roman"/>
                <w:b/>
                <w:iCs/>
                <w:color w:val="000000"/>
                <w:spacing w:val="-10"/>
                <w:sz w:val="28"/>
                <w:szCs w:val="28"/>
              </w:rPr>
            </w:pPr>
            <w:r w:rsidRPr="00B2700B">
              <w:rPr>
                <w:rFonts w:ascii="Times New Roman" w:hAnsi="Times New Roman" w:cs="Times New Roman"/>
                <w:b/>
                <w:iCs/>
                <w:color w:val="000000"/>
                <w:spacing w:val="-10"/>
                <w:sz w:val="28"/>
                <w:szCs w:val="28"/>
              </w:rPr>
              <w:t>504</w:t>
            </w:r>
          </w:p>
        </w:tc>
      </w:tr>
    </w:tbl>
    <w:p w:rsidR="002010EA" w:rsidRPr="00B2700B" w:rsidRDefault="002010EA" w:rsidP="002010EA">
      <w:pPr>
        <w:autoSpaceDE w:val="0"/>
        <w:autoSpaceDN w:val="0"/>
        <w:adjustRightInd w:val="0"/>
        <w:spacing w:after="0"/>
        <w:rPr>
          <w:rFonts w:ascii="Times New Roman" w:eastAsia="Times New Roman" w:hAnsi="Times New Roman" w:cs="Times New Roman"/>
          <w:sz w:val="28"/>
          <w:szCs w:val="28"/>
        </w:rPr>
      </w:pPr>
    </w:p>
    <w:p w:rsidR="00D504D2" w:rsidRPr="00B2700B" w:rsidRDefault="00B2700B" w:rsidP="00CB0A1B">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3.4</w:t>
      </w:r>
      <w:r w:rsidR="00D504D2" w:rsidRPr="00B2700B">
        <w:rPr>
          <w:rFonts w:ascii="Times New Roman" w:eastAsia="Times New Roman" w:hAnsi="Times New Roman" w:cs="Times New Roman"/>
          <w:b/>
          <w:bCs/>
          <w:color w:val="000000"/>
          <w:sz w:val="28"/>
          <w:szCs w:val="28"/>
        </w:rPr>
        <w:t>. Примерный план проведения праздников, мероприятий, событий</w:t>
      </w:r>
    </w:p>
    <w:p w:rsidR="00BC2410" w:rsidRPr="00B2700B" w:rsidRDefault="00BC2410" w:rsidP="00BC2410">
      <w:pPr>
        <w:shd w:val="clear" w:color="auto" w:fill="FFFFFF"/>
        <w:spacing w:after="178" w:line="240" w:lineRule="auto"/>
        <w:ind w:left="1440"/>
        <w:jc w:val="center"/>
        <w:rPr>
          <w:rFonts w:ascii="Times New Roman" w:eastAsia="Times New Roman" w:hAnsi="Times New Roman" w:cs="Times New Roman"/>
          <w:color w:val="000000"/>
          <w:sz w:val="28"/>
          <w:szCs w:val="28"/>
        </w:rPr>
      </w:pPr>
    </w:p>
    <w:tbl>
      <w:tblPr>
        <w:tblW w:w="10207" w:type="dxa"/>
        <w:tblInd w:w="-311" w:type="dxa"/>
        <w:shd w:val="clear" w:color="auto" w:fill="FFFFFF"/>
        <w:tblLayout w:type="fixed"/>
        <w:tblCellMar>
          <w:top w:w="105" w:type="dxa"/>
          <w:left w:w="105" w:type="dxa"/>
          <w:bottom w:w="105" w:type="dxa"/>
          <w:right w:w="105" w:type="dxa"/>
        </w:tblCellMar>
        <w:tblLook w:val="04A0"/>
      </w:tblPr>
      <w:tblGrid>
        <w:gridCol w:w="1844"/>
        <w:gridCol w:w="1984"/>
        <w:gridCol w:w="2127"/>
        <w:gridCol w:w="1701"/>
        <w:gridCol w:w="2551"/>
      </w:tblGrid>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Название праздника, события</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Краткая информационная справка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Время проведения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Форма проведения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Подготовка к празднику</w:t>
            </w:r>
          </w:p>
        </w:tc>
      </w:tr>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День воспитателя и всех дошкольных работников</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887F21">
            <w:pPr>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Именно в этот день в 1863 году в </w:t>
            </w:r>
          </w:p>
          <w:p w:rsidR="00887F21" w:rsidRPr="00B2700B" w:rsidRDefault="00887F21" w:rsidP="00887F21">
            <w:pPr>
              <w:spacing w:after="0"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 – Петербурге был открыт первый детский сад в России.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27 сентября (4 – я неделя сентября)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Цель: формировать первичные представления о профессии воспитателя и </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других профессиях дошкольного учреждения.</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чтение художественной литературы;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ситуативные беседы;</w:t>
            </w:r>
          </w:p>
        </w:tc>
      </w:tr>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 День матери</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Появился в 1998 году. Пока рядом с нами наши мамы, мы чувствуем себя защищенными. В этот день каждый ребенок, будь ему 5 или 55 лет, может особо выразить благодарность своей маме.</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 – я неделя ноября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Конкурс чтецов «Милой мамочке моей»;</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«Веселые старты».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 воспитание чувства любви и уважения к матери, желания заботиться о ней, помогать.</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игровые педагогические ситуации;</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чтение худ. лит – ры.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Сюжетно – ролевые. игры «Семья»;</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чтение худ. литературы.</w:t>
            </w:r>
          </w:p>
        </w:tc>
      </w:tr>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3. Новый год</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В России указ о праздновании Нового года </w:t>
            </w:r>
            <w:r w:rsidRPr="00B2700B">
              <w:rPr>
                <w:rFonts w:ascii="Times New Roman" w:eastAsia="Times New Roman" w:hAnsi="Times New Roman" w:cs="Times New Roman"/>
                <w:color w:val="000000"/>
                <w:sz w:val="28"/>
                <w:szCs w:val="28"/>
              </w:rPr>
              <w:lastRenderedPageBreak/>
              <w:t>был подписан Петром I. Летоисчисление стало «от рождества Христова». Непременные атрибуты: елка, подарки.</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гости приходят Д. Мороз и Снегурочка. Обязательно – каникулы.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p>
          <w:p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31 декабря – 1 января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Утренник</w:t>
            </w:r>
          </w:p>
          <w:p w:rsidR="00887F21" w:rsidRPr="00B2700B" w:rsidRDefault="00887F21" w:rsidP="00887F21">
            <w:pPr>
              <w:spacing w:after="178" w:line="240" w:lineRule="auto"/>
              <w:rPr>
                <w:rFonts w:ascii="Times New Roman" w:eastAsia="Times New Roman" w:hAnsi="Times New Roman" w:cs="Times New Roman"/>
                <w:color w:val="000000"/>
                <w:sz w:val="28"/>
                <w:szCs w:val="28"/>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Цель: формировать у детей представление о Н.Г., как о </w:t>
            </w:r>
            <w:r w:rsidRPr="00B2700B">
              <w:rPr>
                <w:rFonts w:ascii="Times New Roman" w:eastAsia="Times New Roman" w:hAnsi="Times New Roman" w:cs="Times New Roman"/>
                <w:color w:val="000000"/>
                <w:sz w:val="28"/>
                <w:szCs w:val="28"/>
              </w:rPr>
              <w:lastRenderedPageBreak/>
              <w:t>веселом, добром празднике, как о начале календарного года. Воспитывать умение радовать близких, благодарить за подарки и сюрпризы.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Разучивание стихов, песен.</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Изготовление украшений, игрушек на елку, костюмов, масок.</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Чтение худ. литературы.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Просмотр мультфильмов.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«Новогодний хоровод».</w:t>
            </w:r>
          </w:p>
        </w:tc>
      </w:tr>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4. День защитника Отечества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Праздник зародился еще в СССР, тогда 23 февраля ежегодно отмечался как всенародный праздник - День Советской Армии и Военно-морского флота.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23 февраля</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«Папа, мама, я – спортивная</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 семья».</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фотографий «Наши</w:t>
            </w:r>
            <w:r w:rsidR="00BC2410" w:rsidRPr="00B2700B">
              <w:rPr>
                <w:rFonts w:ascii="Times New Roman" w:eastAsia="Times New Roman" w:hAnsi="Times New Roman" w:cs="Times New Roman"/>
                <w:color w:val="000000"/>
                <w:sz w:val="28"/>
                <w:szCs w:val="28"/>
              </w:rPr>
              <w:t xml:space="preserve"> </w:t>
            </w:r>
            <w:r w:rsidRPr="00B2700B">
              <w:rPr>
                <w:rFonts w:ascii="Times New Roman" w:eastAsia="Times New Roman" w:hAnsi="Times New Roman" w:cs="Times New Roman"/>
                <w:color w:val="000000"/>
                <w:sz w:val="28"/>
                <w:szCs w:val="28"/>
              </w:rPr>
              <w:t>папы – лучшие!»</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w:t>
            </w:r>
          </w:p>
          <w:p w:rsidR="00887F21" w:rsidRPr="00B2700B" w:rsidRDefault="00BC2410"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w:t>
            </w:r>
            <w:r w:rsidR="00887F21" w:rsidRPr="00B2700B">
              <w:rPr>
                <w:rFonts w:ascii="Times New Roman" w:eastAsia="Times New Roman" w:hAnsi="Times New Roman" w:cs="Times New Roman"/>
                <w:color w:val="000000"/>
                <w:sz w:val="28"/>
                <w:szCs w:val="28"/>
              </w:rPr>
              <w:t>зготовление подарков для мужчин.</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Чтение художественной литературы.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Рассматривание картин, иллюстраций.</w:t>
            </w:r>
          </w:p>
        </w:tc>
      </w:tr>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5. 8 Марта</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В современном мире день </w:t>
            </w:r>
            <w:r w:rsidRPr="00B2700B">
              <w:rPr>
                <w:rFonts w:ascii="Times New Roman" w:eastAsia="Times New Roman" w:hAnsi="Times New Roman" w:cs="Times New Roman"/>
                <w:color w:val="000000"/>
                <w:sz w:val="28"/>
                <w:szCs w:val="28"/>
              </w:rPr>
              <w:lastRenderedPageBreak/>
              <w:t>женщин отмечается 8 Марта. История этого праздника началась в XIX веке, и был он приурочен ко дню борьбы за права женщин.</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Впервые этот праздник отметили в 1911 году, но только 19 марта, в Австрии, Дании, Германии и Швейцарии.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8 марта</w:t>
            </w: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Утренник, посвященн</w:t>
            </w:r>
            <w:r w:rsidRPr="00B2700B">
              <w:rPr>
                <w:rFonts w:ascii="Times New Roman" w:eastAsia="Times New Roman" w:hAnsi="Times New Roman" w:cs="Times New Roman"/>
                <w:color w:val="000000"/>
                <w:sz w:val="28"/>
                <w:szCs w:val="28"/>
              </w:rPr>
              <w:lastRenderedPageBreak/>
              <w:t xml:space="preserve">ый мамам, </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бабушкам.</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Чаепитие.</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детских работ</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Цель:</w:t>
            </w:r>
          </w:p>
          <w:p w:rsidR="00887F21" w:rsidRPr="00B2700B" w:rsidRDefault="00BC2410"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и</w:t>
            </w:r>
            <w:r w:rsidR="00887F21" w:rsidRPr="00B2700B">
              <w:rPr>
                <w:rFonts w:ascii="Times New Roman" w:eastAsia="Times New Roman" w:hAnsi="Times New Roman" w:cs="Times New Roman"/>
                <w:color w:val="000000"/>
                <w:sz w:val="28"/>
                <w:szCs w:val="28"/>
              </w:rPr>
              <w:t xml:space="preserve">зготовление </w:t>
            </w:r>
            <w:r w:rsidR="00887F21" w:rsidRPr="00B2700B">
              <w:rPr>
                <w:rFonts w:ascii="Times New Roman" w:eastAsia="Times New Roman" w:hAnsi="Times New Roman" w:cs="Times New Roman"/>
                <w:color w:val="000000"/>
                <w:sz w:val="28"/>
                <w:szCs w:val="28"/>
              </w:rPr>
              <w:lastRenderedPageBreak/>
              <w:t>подарков.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Чтение худ. литературы.</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Беседы, педагогические ситуации, инсценирование. Заучивание стихов.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p>
        </w:tc>
      </w:tr>
      <w:tr w:rsidR="00887F21" w:rsidRPr="00B2700B" w:rsidTr="00CB0A1B">
        <w:tc>
          <w:tcPr>
            <w:tcW w:w="184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6.День победы</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9 мая 1945 года закончилась война советского народа с фашизмом, которая длилась 4 года (1941 – 1945). Победителей встречали с цветами и песнями. На Красной площади прошел парад Победы, а вечером в небе раздался праздничный </w:t>
            </w:r>
            <w:r w:rsidRPr="00B2700B">
              <w:rPr>
                <w:rFonts w:ascii="Times New Roman" w:eastAsia="Times New Roman" w:hAnsi="Times New Roman" w:cs="Times New Roman"/>
                <w:color w:val="000000"/>
                <w:sz w:val="28"/>
                <w:szCs w:val="28"/>
              </w:rPr>
              <w:lastRenderedPageBreak/>
              <w:t>салют. В этой войне погибло много ни в чем неповинных людей, но мы помним их героизм и память эту передадим следующим поколениям.</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9Мая</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1701"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Конкурс чтецов;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Выставка рисунков;</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Экскурсия к мемориал</w:t>
            </w:r>
            <w:r w:rsidR="00BC2410" w:rsidRPr="00B2700B">
              <w:rPr>
                <w:rFonts w:ascii="Times New Roman" w:eastAsia="Times New Roman" w:hAnsi="Times New Roman" w:cs="Times New Roman"/>
                <w:color w:val="000000"/>
                <w:sz w:val="28"/>
                <w:szCs w:val="28"/>
              </w:rPr>
              <w:t>у.</w:t>
            </w:r>
          </w:p>
          <w:p w:rsidR="00887F21" w:rsidRPr="00B2700B" w:rsidRDefault="00887F21" w:rsidP="00D504D2">
            <w:pPr>
              <w:spacing w:after="178" w:line="240" w:lineRule="auto"/>
              <w:rPr>
                <w:rFonts w:ascii="Times New Roman" w:eastAsia="Times New Roman" w:hAnsi="Times New Roman" w:cs="Times New Roman"/>
                <w:color w:val="000000"/>
                <w:sz w:val="28"/>
                <w:szCs w:val="28"/>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7F21" w:rsidRPr="00B2700B" w:rsidRDefault="00887F21" w:rsidP="00D504D2">
            <w:pPr>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Цель: воспитывать чувство патриотизма, гордости за своих прадедов. Учить уважать историю своей страны. Формировать познавательные навыки.</w:t>
            </w:r>
          </w:p>
        </w:tc>
      </w:tr>
    </w:tbl>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B2700B" w:rsidRDefault="00B2700B" w:rsidP="00D504D2">
      <w:pPr>
        <w:shd w:val="clear" w:color="auto" w:fill="FFFFFF"/>
        <w:spacing w:after="17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3.5</w:t>
      </w:r>
      <w:r w:rsidR="00D504D2" w:rsidRPr="00B2700B">
        <w:rPr>
          <w:rFonts w:ascii="Times New Roman" w:eastAsia="Times New Roman" w:hAnsi="Times New Roman" w:cs="Times New Roman"/>
          <w:b/>
          <w:bCs/>
          <w:color w:val="000000"/>
          <w:sz w:val="28"/>
          <w:szCs w:val="28"/>
        </w:rPr>
        <w:t>.Особенности организации развивающей предметно-пространственной среды.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Важнейшим условием реализации основной общеобразовательной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*обеспечение эмоционального благополучия детей;</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*создание условий для формирования доброжелательного и внимательного отношения детей к другим людям;</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развитие детской самостоятельности (инициативности, автономии и ответственности);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*развитие детских способностей, формирующихся в разных видах деятельности.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Для реализации этих целей педагогам нужно:</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*проявлять уважение к личности ребенка и развивать демократический стиль взаимодействия с ним и с другими педагогами;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*создавать условия для принятия ребенком ответственности и проявления эмпатии к другим людям;</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*обсуждать с детьми важные жизненные вопросы, стимулировать проявление позиции ребенка;</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*обращать внимание детей на тот факт, что люди различаются по своим убеждениям и ценностям, обсуждать, как это влияет на их поведение;</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Согласно п. 3.3. ФГОС ДО, предметно-пространственная среда должна обеспечивать:</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*реализацию различных образовательных программ;</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*в случае организации инклюзивного образования – необходимые для него условия;</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*учет возрастных особенностей детей.</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Уголок по изодеятельности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мольберт, наборы цветных карандашей, наборы фломастеров, гуашь, акварель, цветные восковые мелки, кисточки, баночки для промывания ворса кисти от краски, бумага для рисования разного формата, хорошо впитывающей воду, для осушения кисти; губки из поролона, салфетки для рук;</w:t>
      </w:r>
      <w:r w:rsidR="00BC2410" w:rsidRPr="00B2700B">
        <w:rPr>
          <w:rFonts w:ascii="Times New Roman" w:eastAsia="Times New Roman" w:hAnsi="Times New Roman" w:cs="Times New Roman"/>
          <w:color w:val="000000"/>
          <w:sz w:val="28"/>
          <w:szCs w:val="28"/>
        </w:rPr>
        <w:t xml:space="preserve"> пластилин, </w:t>
      </w:r>
      <w:r w:rsidRPr="00B2700B">
        <w:rPr>
          <w:rFonts w:ascii="Times New Roman" w:eastAsia="Times New Roman" w:hAnsi="Times New Roman" w:cs="Times New Roman"/>
          <w:color w:val="000000"/>
          <w:sz w:val="28"/>
          <w:szCs w:val="28"/>
        </w:rPr>
        <w:t>доски для лепки, мелки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Уголок конструирования</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w:t>
      </w:r>
      <w:r w:rsidR="00BC2410" w:rsidRPr="00B2700B">
        <w:rPr>
          <w:rFonts w:ascii="Times New Roman" w:eastAsia="Times New Roman" w:hAnsi="Times New Roman" w:cs="Times New Roman"/>
          <w:color w:val="000000"/>
          <w:sz w:val="28"/>
          <w:szCs w:val="28"/>
        </w:rPr>
        <w:t>рм и размеров.</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Театр</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театр н</w:t>
      </w:r>
      <w:r w:rsidR="00BC2410" w:rsidRPr="00B2700B">
        <w:rPr>
          <w:rFonts w:ascii="Times New Roman" w:eastAsia="Times New Roman" w:hAnsi="Times New Roman" w:cs="Times New Roman"/>
          <w:color w:val="000000"/>
          <w:sz w:val="28"/>
          <w:szCs w:val="28"/>
        </w:rPr>
        <w:t xml:space="preserve">астольный, ширма и наборы кукол, </w:t>
      </w:r>
      <w:r w:rsidRPr="00B2700B">
        <w:rPr>
          <w:rFonts w:ascii="Times New Roman" w:eastAsia="Times New Roman" w:hAnsi="Times New Roman" w:cs="Times New Roman"/>
          <w:color w:val="000000"/>
          <w:sz w:val="28"/>
          <w:szCs w:val="28"/>
        </w:rPr>
        <w:t>театры-драматизации –  готовые костюмы, маски для разыгрывания сказок, самодельные костюмы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Книжный уголок</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lastRenderedPageBreak/>
        <w:t>Оборудование и материалы: стеллаж для книг, книжки по программе, любимые книжки детей, книжки-малышки, книжки-игрушки, альбомы для рассматривания: “Профессии”, “Времена года”, “Детский сад” и т.д.</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Уголок сюжетно-ролевых игр</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кукольная  мебель для комнаты и кухни, гладильная доска, атрибуты для игры в «Дом», «Магазин», «Парикмахерскую», «Больницу», наборы кухонной и чайной посуды, набор овощей и фруктов, машины крупные и средние, грузовые и легковые, телефон, руль, сумки, ведёрки, утюг, молоток, кукольные коляски, игрушки-забавы с зависимостью эффекта от действий, одежда для ряжения.</w:t>
      </w:r>
    </w:p>
    <w:p w:rsidR="00D504D2" w:rsidRPr="00B2700B" w:rsidRDefault="00BC2410"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Дидактические</w:t>
      </w:r>
      <w:r w:rsidR="00D504D2" w:rsidRPr="00B2700B">
        <w:rPr>
          <w:rFonts w:ascii="Times New Roman" w:eastAsia="Times New Roman" w:hAnsi="Times New Roman" w:cs="Times New Roman"/>
          <w:b/>
          <w:bCs/>
          <w:color w:val="000000"/>
          <w:sz w:val="28"/>
          <w:szCs w:val="28"/>
        </w:rPr>
        <w:t xml:space="preserve"> игр</w:t>
      </w:r>
      <w:r w:rsidRPr="00B2700B">
        <w:rPr>
          <w:rFonts w:ascii="Times New Roman" w:eastAsia="Times New Roman" w:hAnsi="Times New Roman" w:cs="Times New Roman"/>
          <w:b/>
          <w:bCs/>
          <w:color w:val="000000"/>
          <w:sz w:val="28"/>
          <w:szCs w:val="28"/>
        </w:rPr>
        <w:t>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по сенсорике и математике:</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2.Магнитная доска.</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 xml:space="preserve">3. Комплект геометрических фигур, предметов </w:t>
      </w:r>
      <w:r w:rsidR="00BC2410" w:rsidRPr="00B2700B">
        <w:rPr>
          <w:rFonts w:ascii="Times New Roman" w:eastAsia="Times New Roman" w:hAnsi="Times New Roman" w:cs="Times New Roman"/>
          <w:color w:val="000000"/>
          <w:sz w:val="28"/>
          <w:szCs w:val="28"/>
        </w:rPr>
        <w:t>различной геометрической формы</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4. Различные мелкие фигурки и нетрадиционный материал (шишки, желуди, камушки) для счета.</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Материалы по развитию речи и познавательной деятельности:</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1.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2. Сюжетные картинки крупного формата с различной тематикой</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Музыкальный уголок</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звучащие игрушки, контраст</w:t>
      </w:r>
      <w:r w:rsidR="00BC2410" w:rsidRPr="00B2700B">
        <w:rPr>
          <w:rFonts w:ascii="Times New Roman" w:eastAsia="Times New Roman" w:hAnsi="Times New Roman" w:cs="Times New Roman"/>
          <w:color w:val="000000"/>
          <w:sz w:val="28"/>
          <w:szCs w:val="28"/>
        </w:rPr>
        <w:t>ные по тембру и характеру звуко</w:t>
      </w:r>
      <w:r w:rsidRPr="00B2700B">
        <w:rPr>
          <w:rFonts w:ascii="Times New Roman" w:eastAsia="Times New Roman" w:hAnsi="Times New Roman" w:cs="Times New Roman"/>
          <w:color w:val="000000"/>
          <w:sz w:val="28"/>
          <w:szCs w:val="28"/>
        </w:rPr>
        <w:t xml:space="preserve">извлечения (колокольчики, барабан, резиновые пищалки, </w:t>
      </w:r>
      <w:r w:rsidR="00BC2410" w:rsidRPr="00B2700B">
        <w:rPr>
          <w:rFonts w:ascii="Times New Roman" w:eastAsia="Times New Roman" w:hAnsi="Times New Roman" w:cs="Times New Roman"/>
          <w:color w:val="000000"/>
          <w:sz w:val="28"/>
          <w:szCs w:val="28"/>
        </w:rPr>
        <w:t>погремушки)</w:t>
      </w:r>
      <w:r w:rsidRPr="00B2700B">
        <w:rPr>
          <w:rFonts w:ascii="Times New Roman" w:eastAsia="Times New Roman" w:hAnsi="Times New Roman" w:cs="Times New Roman"/>
          <w:color w:val="000000"/>
          <w:sz w:val="28"/>
          <w:szCs w:val="28"/>
        </w:rPr>
        <w:t>.</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b/>
          <w:bCs/>
          <w:color w:val="000000"/>
          <w:sz w:val="28"/>
          <w:szCs w:val="28"/>
        </w:rPr>
        <w:t>Раздевалка и стендовые материалы в раздевалке</w:t>
      </w:r>
    </w:p>
    <w:p w:rsidR="00D504D2" w:rsidRPr="00B2700B" w:rsidRDefault="00D504D2" w:rsidP="00D504D2">
      <w:pPr>
        <w:shd w:val="clear" w:color="auto" w:fill="FFFFFF"/>
        <w:spacing w:after="178" w:line="240" w:lineRule="auto"/>
        <w:rPr>
          <w:rFonts w:ascii="Times New Roman" w:eastAsia="Times New Roman" w:hAnsi="Times New Roman" w:cs="Times New Roman"/>
          <w:color w:val="000000"/>
          <w:sz w:val="28"/>
          <w:szCs w:val="28"/>
        </w:rPr>
      </w:pPr>
      <w:r w:rsidRPr="00B2700B">
        <w:rPr>
          <w:rFonts w:ascii="Times New Roman" w:eastAsia="Times New Roman" w:hAnsi="Times New Roman" w:cs="Times New Roman"/>
          <w:color w:val="000000"/>
          <w:sz w:val="28"/>
          <w:szCs w:val="28"/>
        </w:rPr>
        <w:t>Оборудование и материалы: шкафчики с определителем индивидуальной принадлежности (яркими картинками ), скамейка, «алгоритм» процесса одевания, стенды для родителей, постоянно обновляющаяся выставка работ детей, информация.</w:t>
      </w: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r w:rsidRPr="00D504D2">
        <w:rPr>
          <w:rFonts w:ascii="Arial" w:eastAsia="Times New Roman" w:hAnsi="Arial" w:cs="Arial"/>
          <w:color w:val="000000"/>
          <w:sz w:val="25"/>
          <w:szCs w:val="25"/>
        </w:rPr>
        <w:br/>
      </w: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D504D2" w:rsidRPr="00D504D2" w:rsidRDefault="00D504D2" w:rsidP="00D504D2">
      <w:pPr>
        <w:shd w:val="clear" w:color="auto" w:fill="FFFFFF"/>
        <w:spacing w:after="178" w:line="240" w:lineRule="auto"/>
        <w:rPr>
          <w:rFonts w:ascii="Arial" w:eastAsia="Times New Roman" w:hAnsi="Arial" w:cs="Arial"/>
          <w:color w:val="000000"/>
          <w:sz w:val="25"/>
          <w:szCs w:val="25"/>
        </w:rPr>
      </w:pPr>
    </w:p>
    <w:p w:rsidR="003F682B" w:rsidRDefault="003F682B"/>
    <w:sectPr w:rsidR="003F682B" w:rsidSect="003729A5">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10" w:rsidRDefault="004C3310" w:rsidP="00887F21">
      <w:pPr>
        <w:spacing w:after="0" w:line="240" w:lineRule="auto"/>
      </w:pPr>
      <w:r>
        <w:separator/>
      </w:r>
    </w:p>
  </w:endnote>
  <w:endnote w:type="continuationSeparator" w:id="1">
    <w:p w:rsidR="004C3310" w:rsidRDefault="004C3310" w:rsidP="0088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96163"/>
      <w:docPartObj>
        <w:docPartGallery w:val="Page Numbers (Bottom of Page)"/>
        <w:docPartUnique/>
      </w:docPartObj>
    </w:sdtPr>
    <w:sdtContent>
      <w:p w:rsidR="00311E7E" w:rsidRDefault="00E91363">
        <w:pPr>
          <w:pStyle w:val="a9"/>
          <w:jc w:val="center"/>
        </w:pPr>
        <w:fldSimple w:instr=" PAGE   \* MERGEFORMAT ">
          <w:r w:rsidR="001E3B25">
            <w:rPr>
              <w:noProof/>
            </w:rPr>
            <w:t>1</w:t>
          </w:r>
        </w:fldSimple>
      </w:p>
    </w:sdtContent>
  </w:sdt>
  <w:p w:rsidR="00311E7E" w:rsidRDefault="00311E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10" w:rsidRDefault="004C3310" w:rsidP="00887F21">
      <w:pPr>
        <w:spacing w:after="0" w:line="240" w:lineRule="auto"/>
      </w:pPr>
      <w:r>
        <w:separator/>
      </w:r>
    </w:p>
  </w:footnote>
  <w:footnote w:type="continuationSeparator" w:id="1">
    <w:p w:rsidR="004C3310" w:rsidRDefault="004C3310" w:rsidP="00887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116"/>
    <w:multiLevelType w:val="multilevel"/>
    <w:tmpl w:val="7426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C59D5"/>
    <w:multiLevelType w:val="multilevel"/>
    <w:tmpl w:val="2650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404A5"/>
    <w:multiLevelType w:val="multilevel"/>
    <w:tmpl w:val="C5AA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A024D"/>
    <w:multiLevelType w:val="hybridMultilevel"/>
    <w:tmpl w:val="DD28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C1FF2"/>
    <w:multiLevelType w:val="multilevel"/>
    <w:tmpl w:val="9D90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94DF0"/>
    <w:multiLevelType w:val="multilevel"/>
    <w:tmpl w:val="86B8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B16D7"/>
    <w:multiLevelType w:val="multilevel"/>
    <w:tmpl w:val="E45A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D21751"/>
    <w:multiLevelType w:val="multilevel"/>
    <w:tmpl w:val="7106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F940EF"/>
    <w:multiLevelType w:val="multilevel"/>
    <w:tmpl w:val="C858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A11E8"/>
    <w:multiLevelType w:val="multilevel"/>
    <w:tmpl w:val="4DDAFFC2"/>
    <w:lvl w:ilvl="0">
      <w:start w:val="3"/>
      <w:numFmt w:val="decimal"/>
      <w:lvlText w:val="%1"/>
      <w:lvlJc w:val="left"/>
      <w:pPr>
        <w:ind w:left="375" w:hanging="375"/>
      </w:pPr>
      <w:rPr>
        <w:rFonts w:hint="default"/>
        <w:b/>
      </w:rPr>
    </w:lvl>
    <w:lvl w:ilvl="1">
      <w:start w:val="3"/>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10">
    <w:nsid w:val="4B0D6BB1"/>
    <w:multiLevelType w:val="multilevel"/>
    <w:tmpl w:val="6E88D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4372C"/>
    <w:multiLevelType w:val="multilevel"/>
    <w:tmpl w:val="11D6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77971"/>
    <w:multiLevelType w:val="multilevel"/>
    <w:tmpl w:val="85DC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3F2CD0"/>
    <w:multiLevelType w:val="multilevel"/>
    <w:tmpl w:val="A444625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D85BDE"/>
    <w:multiLevelType w:val="multilevel"/>
    <w:tmpl w:val="18C6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742861"/>
    <w:multiLevelType w:val="multilevel"/>
    <w:tmpl w:val="8E98FA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441513"/>
    <w:multiLevelType w:val="multilevel"/>
    <w:tmpl w:val="3E243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4D018A"/>
    <w:multiLevelType w:val="multilevel"/>
    <w:tmpl w:val="59B0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16F97"/>
    <w:multiLevelType w:val="multilevel"/>
    <w:tmpl w:val="951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0"/>
  </w:num>
  <w:num w:numId="4">
    <w:abstractNumId w:val="1"/>
  </w:num>
  <w:num w:numId="5">
    <w:abstractNumId w:val="8"/>
  </w:num>
  <w:num w:numId="6">
    <w:abstractNumId w:val="4"/>
  </w:num>
  <w:num w:numId="7">
    <w:abstractNumId w:val="12"/>
  </w:num>
  <w:num w:numId="8">
    <w:abstractNumId w:val="5"/>
  </w:num>
  <w:num w:numId="9">
    <w:abstractNumId w:val="7"/>
  </w:num>
  <w:num w:numId="10">
    <w:abstractNumId w:val="14"/>
  </w:num>
  <w:num w:numId="11">
    <w:abstractNumId w:val="17"/>
  </w:num>
  <w:num w:numId="12">
    <w:abstractNumId w:val="16"/>
  </w:num>
  <w:num w:numId="13">
    <w:abstractNumId w:val="6"/>
  </w:num>
  <w:num w:numId="14">
    <w:abstractNumId w:val="15"/>
  </w:num>
  <w:num w:numId="15">
    <w:abstractNumId w:val="10"/>
  </w:num>
  <w:num w:numId="16">
    <w:abstractNumId w:val="18"/>
  </w:num>
  <w:num w:numId="17">
    <w:abstractNumId w:val="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D504D2"/>
    <w:rsid w:val="0004361F"/>
    <w:rsid w:val="00076FC1"/>
    <w:rsid w:val="000B7A28"/>
    <w:rsid w:val="00101F21"/>
    <w:rsid w:val="001148CF"/>
    <w:rsid w:val="0019210A"/>
    <w:rsid w:val="001A7AAE"/>
    <w:rsid w:val="001D1111"/>
    <w:rsid w:val="001E3B25"/>
    <w:rsid w:val="002010EA"/>
    <w:rsid w:val="002728FD"/>
    <w:rsid w:val="002F1189"/>
    <w:rsid w:val="00311E7E"/>
    <w:rsid w:val="00371AA8"/>
    <w:rsid w:val="003729A5"/>
    <w:rsid w:val="003841CD"/>
    <w:rsid w:val="003A2D5F"/>
    <w:rsid w:val="003B3108"/>
    <w:rsid w:val="003F3C4F"/>
    <w:rsid w:val="003F682B"/>
    <w:rsid w:val="004C3310"/>
    <w:rsid w:val="005169E2"/>
    <w:rsid w:val="00565FD7"/>
    <w:rsid w:val="00595B37"/>
    <w:rsid w:val="00607D73"/>
    <w:rsid w:val="006A0CA6"/>
    <w:rsid w:val="006A0CE0"/>
    <w:rsid w:val="00787935"/>
    <w:rsid w:val="00857798"/>
    <w:rsid w:val="00887F21"/>
    <w:rsid w:val="008A5607"/>
    <w:rsid w:val="008E69B5"/>
    <w:rsid w:val="00913B48"/>
    <w:rsid w:val="00972199"/>
    <w:rsid w:val="009F57CA"/>
    <w:rsid w:val="009F6983"/>
    <w:rsid w:val="00A97D3A"/>
    <w:rsid w:val="00B06A0C"/>
    <w:rsid w:val="00B2700B"/>
    <w:rsid w:val="00B32174"/>
    <w:rsid w:val="00B73942"/>
    <w:rsid w:val="00BA1092"/>
    <w:rsid w:val="00BC2410"/>
    <w:rsid w:val="00C65747"/>
    <w:rsid w:val="00C80028"/>
    <w:rsid w:val="00CB0A1B"/>
    <w:rsid w:val="00CE28B6"/>
    <w:rsid w:val="00CE3D70"/>
    <w:rsid w:val="00D13CC3"/>
    <w:rsid w:val="00D310E6"/>
    <w:rsid w:val="00D504D2"/>
    <w:rsid w:val="00D57089"/>
    <w:rsid w:val="00D8436C"/>
    <w:rsid w:val="00DE3329"/>
    <w:rsid w:val="00E91363"/>
    <w:rsid w:val="00EC602A"/>
    <w:rsid w:val="00EE60AD"/>
    <w:rsid w:val="00F361F7"/>
    <w:rsid w:val="00F80A59"/>
    <w:rsid w:val="00F90C7A"/>
    <w:rsid w:val="00FA0F17"/>
    <w:rsid w:val="00FD1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89"/>
  </w:style>
  <w:style w:type="paragraph" w:styleId="1">
    <w:name w:val="heading 1"/>
    <w:basedOn w:val="a"/>
    <w:link w:val="10"/>
    <w:uiPriority w:val="9"/>
    <w:qFormat/>
    <w:rsid w:val="00CE3D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0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E3D70"/>
    <w:rPr>
      <w:rFonts w:ascii="Times New Roman" w:eastAsia="Times New Roman" w:hAnsi="Times New Roman" w:cs="Times New Roman"/>
      <w:b/>
      <w:bCs/>
      <w:kern w:val="36"/>
      <w:sz w:val="48"/>
      <w:szCs w:val="48"/>
    </w:rPr>
  </w:style>
  <w:style w:type="character" w:styleId="a4">
    <w:name w:val="Emphasis"/>
    <w:basedOn w:val="a0"/>
    <w:uiPriority w:val="20"/>
    <w:qFormat/>
    <w:rsid w:val="00CE3D70"/>
    <w:rPr>
      <w:i/>
      <w:iCs/>
    </w:rPr>
  </w:style>
  <w:style w:type="paragraph" w:styleId="a5">
    <w:name w:val="List Paragraph"/>
    <w:basedOn w:val="a"/>
    <w:uiPriority w:val="34"/>
    <w:qFormat/>
    <w:rsid w:val="00787935"/>
    <w:pPr>
      <w:ind w:left="720"/>
      <w:contextualSpacing/>
    </w:pPr>
  </w:style>
  <w:style w:type="table" w:styleId="a6">
    <w:name w:val="Table Grid"/>
    <w:basedOn w:val="a1"/>
    <w:uiPriority w:val="59"/>
    <w:rsid w:val="002010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87F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7F21"/>
  </w:style>
  <w:style w:type="paragraph" w:styleId="a9">
    <w:name w:val="footer"/>
    <w:basedOn w:val="a"/>
    <w:link w:val="aa"/>
    <w:uiPriority w:val="99"/>
    <w:unhideWhenUsed/>
    <w:rsid w:val="00887F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7F21"/>
  </w:style>
  <w:style w:type="character" w:styleId="ab">
    <w:name w:val="line number"/>
    <w:basedOn w:val="a0"/>
    <w:uiPriority w:val="99"/>
    <w:semiHidden/>
    <w:unhideWhenUsed/>
    <w:rsid w:val="008E69B5"/>
  </w:style>
  <w:style w:type="table" w:customStyle="1" w:styleId="11">
    <w:name w:val="Сетка таблицы1"/>
    <w:basedOn w:val="a1"/>
    <w:next w:val="a6"/>
    <w:uiPriority w:val="59"/>
    <w:rsid w:val="00C6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883005">
      <w:bodyDiv w:val="1"/>
      <w:marLeft w:val="0"/>
      <w:marRight w:val="0"/>
      <w:marTop w:val="0"/>
      <w:marBottom w:val="0"/>
      <w:divBdr>
        <w:top w:val="none" w:sz="0" w:space="0" w:color="auto"/>
        <w:left w:val="none" w:sz="0" w:space="0" w:color="auto"/>
        <w:bottom w:val="none" w:sz="0" w:space="0" w:color="auto"/>
        <w:right w:val="none" w:sz="0" w:space="0" w:color="auto"/>
      </w:divBdr>
    </w:div>
    <w:div w:id="448204743">
      <w:bodyDiv w:val="1"/>
      <w:marLeft w:val="0"/>
      <w:marRight w:val="0"/>
      <w:marTop w:val="0"/>
      <w:marBottom w:val="0"/>
      <w:divBdr>
        <w:top w:val="none" w:sz="0" w:space="0" w:color="auto"/>
        <w:left w:val="none" w:sz="0" w:space="0" w:color="auto"/>
        <w:bottom w:val="none" w:sz="0" w:space="0" w:color="auto"/>
        <w:right w:val="none" w:sz="0" w:space="0" w:color="auto"/>
      </w:divBdr>
    </w:div>
    <w:div w:id="803544685">
      <w:bodyDiv w:val="1"/>
      <w:marLeft w:val="0"/>
      <w:marRight w:val="0"/>
      <w:marTop w:val="0"/>
      <w:marBottom w:val="0"/>
      <w:divBdr>
        <w:top w:val="none" w:sz="0" w:space="0" w:color="auto"/>
        <w:left w:val="none" w:sz="0" w:space="0" w:color="auto"/>
        <w:bottom w:val="none" w:sz="0" w:space="0" w:color="auto"/>
        <w:right w:val="none" w:sz="0" w:space="0" w:color="auto"/>
      </w:divBdr>
      <w:divsChild>
        <w:div w:id="1764185853">
          <w:marLeft w:val="0"/>
          <w:marRight w:val="0"/>
          <w:marTop w:val="0"/>
          <w:marBottom w:val="0"/>
          <w:divBdr>
            <w:top w:val="none" w:sz="0" w:space="0" w:color="auto"/>
            <w:left w:val="none" w:sz="0" w:space="0" w:color="auto"/>
            <w:bottom w:val="none" w:sz="0" w:space="0" w:color="auto"/>
            <w:right w:val="none" w:sz="0" w:space="0" w:color="auto"/>
          </w:divBdr>
          <w:divsChild>
            <w:div w:id="1362123738">
              <w:marLeft w:val="0"/>
              <w:marRight w:val="0"/>
              <w:marTop w:val="0"/>
              <w:marBottom w:val="0"/>
              <w:divBdr>
                <w:top w:val="none" w:sz="0" w:space="0" w:color="auto"/>
                <w:left w:val="none" w:sz="0" w:space="0" w:color="auto"/>
                <w:bottom w:val="none" w:sz="0" w:space="0" w:color="auto"/>
                <w:right w:val="none" w:sz="0" w:space="0" w:color="auto"/>
              </w:divBdr>
            </w:div>
          </w:divsChild>
        </w:div>
        <w:div w:id="1146121408">
          <w:marLeft w:val="0"/>
          <w:marRight w:val="0"/>
          <w:marTop w:val="0"/>
          <w:marBottom w:val="0"/>
          <w:divBdr>
            <w:top w:val="none" w:sz="0" w:space="0" w:color="auto"/>
            <w:left w:val="none" w:sz="0" w:space="0" w:color="auto"/>
            <w:bottom w:val="none" w:sz="0" w:space="0" w:color="auto"/>
            <w:right w:val="none" w:sz="0" w:space="0" w:color="auto"/>
          </w:divBdr>
          <w:divsChild>
            <w:div w:id="12788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8968">
      <w:bodyDiv w:val="1"/>
      <w:marLeft w:val="0"/>
      <w:marRight w:val="0"/>
      <w:marTop w:val="0"/>
      <w:marBottom w:val="0"/>
      <w:divBdr>
        <w:top w:val="none" w:sz="0" w:space="0" w:color="auto"/>
        <w:left w:val="none" w:sz="0" w:space="0" w:color="auto"/>
        <w:bottom w:val="none" w:sz="0" w:space="0" w:color="auto"/>
        <w:right w:val="none" w:sz="0" w:space="0" w:color="auto"/>
      </w:divBdr>
    </w:div>
    <w:div w:id="1297839016">
      <w:bodyDiv w:val="1"/>
      <w:marLeft w:val="0"/>
      <w:marRight w:val="0"/>
      <w:marTop w:val="0"/>
      <w:marBottom w:val="0"/>
      <w:divBdr>
        <w:top w:val="none" w:sz="0" w:space="0" w:color="auto"/>
        <w:left w:val="none" w:sz="0" w:space="0" w:color="auto"/>
        <w:bottom w:val="none" w:sz="0" w:space="0" w:color="auto"/>
        <w:right w:val="none" w:sz="0" w:space="0" w:color="auto"/>
      </w:divBdr>
    </w:div>
    <w:div w:id="1692487043">
      <w:bodyDiv w:val="1"/>
      <w:marLeft w:val="0"/>
      <w:marRight w:val="0"/>
      <w:marTop w:val="0"/>
      <w:marBottom w:val="0"/>
      <w:divBdr>
        <w:top w:val="none" w:sz="0" w:space="0" w:color="auto"/>
        <w:left w:val="none" w:sz="0" w:space="0" w:color="auto"/>
        <w:bottom w:val="none" w:sz="0" w:space="0" w:color="auto"/>
        <w:right w:val="none" w:sz="0" w:space="0" w:color="auto"/>
      </w:divBdr>
      <w:divsChild>
        <w:div w:id="1409226129">
          <w:marLeft w:val="711"/>
          <w:marRight w:val="0"/>
          <w:marTop w:val="0"/>
          <w:marBottom w:val="0"/>
          <w:divBdr>
            <w:top w:val="none" w:sz="0" w:space="0" w:color="auto"/>
            <w:left w:val="none" w:sz="0" w:space="0" w:color="auto"/>
            <w:bottom w:val="none" w:sz="0" w:space="0" w:color="auto"/>
            <w:right w:val="none" w:sz="0" w:space="0" w:color="auto"/>
          </w:divBdr>
        </w:div>
        <w:div w:id="1372681527">
          <w:marLeft w:val="0"/>
          <w:marRight w:val="0"/>
          <w:marTop w:val="178"/>
          <w:marBottom w:val="17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111</Pages>
  <Words>38454</Words>
  <Characters>219188</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PC-Work</dc:creator>
  <cp:keywords/>
  <dc:description/>
  <cp:lastModifiedBy>User</cp:lastModifiedBy>
  <cp:revision>18</cp:revision>
  <dcterms:created xsi:type="dcterms:W3CDTF">2020-08-24T04:50:00Z</dcterms:created>
  <dcterms:modified xsi:type="dcterms:W3CDTF">2021-09-16T05:18:00Z</dcterms:modified>
</cp:coreProperties>
</file>